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19785" w14:textId="467BD5C6" w:rsidR="00E56551" w:rsidRPr="000A579D" w:rsidRDefault="006C24EE" w:rsidP="00E56551">
      <w:pPr>
        <w:spacing w:after="0" w:line="240" w:lineRule="auto"/>
        <w:jc w:val="center"/>
        <w:rPr>
          <w:rFonts w:ascii="Times New Roman" w:hAnsi="Times New Roman" w:cs="Times New Roman"/>
          <w:b/>
          <w:i/>
          <w:iCs/>
          <w:sz w:val="24"/>
          <w:szCs w:val="24"/>
          <w:lang w:eastAsia="ja-JP"/>
        </w:rPr>
      </w:pPr>
      <w:r w:rsidRPr="006C24EE">
        <w:rPr>
          <w:rFonts w:ascii="Times New Roman" w:hAnsi="Times New Roman" w:cs="Times New Roman"/>
          <w:b/>
          <w:i/>
          <w:iCs/>
          <w:sz w:val="24"/>
          <w:szCs w:val="24"/>
          <w:lang w:eastAsia="ja-JP"/>
        </w:rPr>
        <w:t xml:space="preserve">THE </w:t>
      </w:r>
      <w:r>
        <w:rPr>
          <w:rFonts w:ascii="Times New Roman" w:hAnsi="Times New Roman" w:cs="Times New Roman"/>
          <w:b/>
          <w:i/>
          <w:iCs/>
          <w:sz w:val="24"/>
          <w:szCs w:val="24"/>
          <w:lang w:eastAsia="ja-JP"/>
        </w:rPr>
        <w:t>EFFECT</w:t>
      </w:r>
      <w:r w:rsidRPr="006C24EE">
        <w:rPr>
          <w:rFonts w:ascii="Times New Roman" w:hAnsi="Times New Roman" w:cs="Times New Roman"/>
          <w:b/>
          <w:i/>
          <w:iCs/>
          <w:sz w:val="24"/>
          <w:szCs w:val="24"/>
          <w:lang w:eastAsia="ja-JP"/>
        </w:rPr>
        <w:t xml:space="preserve"> OF TOURISM DESTINATION IMAGE ON BEHAVIORAL INTENTION THROUGH ENVIRONMENTAL ATTITUDE, SUBJECTIVE NORM AND PERCEIVED BEHAVIORAL CONTROL OF PANDANSARI BEACH TOURISTS</w:t>
      </w:r>
    </w:p>
    <w:p w14:paraId="634DA00A" w14:textId="77777777" w:rsidR="00E56551" w:rsidRDefault="00E56551" w:rsidP="00A75CC2">
      <w:pPr>
        <w:spacing w:after="0" w:line="240" w:lineRule="auto"/>
        <w:jc w:val="center"/>
        <w:rPr>
          <w:rFonts w:ascii="Times New Roman" w:hAnsi="Times New Roman" w:cs="Times New Roman"/>
          <w:b/>
          <w:sz w:val="24"/>
          <w:szCs w:val="24"/>
        </w:rPr>
      </w:pPr>
    </w:p>
    <w:p w14:paraId="5D7A4953" w14:textId="44C4F7B5" w:rsidR="00A06C71" w:rsidRDefault="006C24EE" w:rsidP="00A75CC2">
      <w:pPr>
        <w:spacing w:after="0" w:line="240" w:lineRule="auto"/>
        <w:jc w:val="center"/>
        <w:rPr>
          <w:rFonts w:ascii="Times New Roman" w:hAnsi="Times New Roman" w:cs="Times New Roman"/>
          <w:b/>
          <w:sz w:val="24"/>
          <w:szCs w:val="24"/>
        </w:rPr>
      </w:pPr>
      <w:r w:rsidRPr="006C24EE">
        <w:rPr>
          <w:rFonts w:ascii="Times New Roman" w:eastAsia="Times New Roman" w:hAnsi="Times New Roman" w:cs="Times New Roman"/>
          <w:b/>
          <w:sz w:val="24"/>
          <w:szCs w:val="24"/>
          <w:lang w:val="id-ID"/>
        </w:rPr>
        <w:t xml:space="preserve">PENGARUH </w:t>
      </w:r>
      <w:r w:rsidRPr="006C24EE">
        <w:rPr>
          <w:rFonts w:ascii="Times New Roman" w:eastAsia="Times New Roman" w:hAnsi="Times New Roman" w:cs="Times New Roman"/>
          <w:b/>
          <w:i/>
          <w:sz w:val="24"/>
          <w:szCs w:val="24"/>
          <w:lang w:val="id-ID"/>
        </w:rPr>
        <w:t>TOURISM DESTINATION IMAGE</w:t>
      </w:r>
      <w:r w:rsidRPr="006C24EE">
        <w:rPr>
          <w:rFonts w:ascii="Times New Roman" w:eastAsia="Times New Roman" w:hAnsi="Times New Roman" w:cs="Times New Roman"/>
          <w:b/>
          <w:sz w:val="24"/>
          <w:szCs w:val="24"/>
          <w:lang w:val="id-ID"/>
        </w:rPr>
        <w:t xml:space="preserve"> TERHADAP </w:t>
      </w:r>
      <w:r w:rsidRPr="006C24EE">
        <w:rPr>
          <w:rFonts w:ascii="Times New Roman" w:eastAsia="Times New Roman" w:hAnsi="Times New Roman" w:cs="Times New Roman"/>
          <w:b/>
          <w:i/>
          <w:sz w:val="24"/>
          <w:szCs w:val="24"/>
          <w:lang w:val="id-ID"/>
        </w:rPr>
        <w:t>BEHAVIORAL INTENTION</w:t>
      </w:r>
      <w:r w:rsidRPr="006C24EE">
        <w:rPr>
          <w:rFonts w:ascii="Times New Roman" w:eastAsia="Times New Roman" w:hAnsi="Times New Roman" w:cs="Times New Roman"/>
          <w:b/>
          <w:sz w:val="24"/>
          <w:szCs w:val="24"/>
          <w:lang w:val="id-ID"/>
        </w:rPr>
        <w:t xml:space="preserve"> MELALUI </w:t>
      </w:r>
      <w:r w:rsidRPr="006C24EE">
        <w:rPr>
          <w:rFonts w:ascii="Times New Roman" w:eastAsia="Times New Roman" w:hAnsi="Times New Roman" w:cs="Times New Roman"/>
          <w:b/>
          <w:i/>
          <w:sz w:val="24"/>
          <w:szCs w:val="24"/>
          <w:lang w:val="id-ID"/>
        </w:rPr>
        <w:t>ENVIRONMENTAL ATTITUDE</w:t>
      </w:r>
      <w:r w:rsidRPr="006C24EE">
        <w:rPr>
          <w:rFonts w:ascii="Times New Roman" w:eastAsia="Times New Roman" w:hAnsi="Times New Roman" w:cs="Times New Roman"/>
          <w:b/>
          <w:sz w:val="24"/>
          <w:szCs w:val="24"/>
          <w:lang w:val="id-ID"/>
        </w:rPr>
        <w:t xml:space="preserve">, </w:t>
      </w:r>
      <w:r w:rsidRPr="006C24EE">
        <w:rPr>
          <w:rFonts w:ascii="Times New Roman" w:eastAsia="Times New Roman" w:hAnsi="Times New Roman" w:cs="Times New Roman"/>
          <w:b/>
          <w:i/>
          <w:sz w:val="24"/>
          <w:szCs w:val="24"/>
          <w:lang w:val="id-ID"/>
        </w:rPr>
        <w:t xml:space="preserve">SUBJECTIVE NORM </w:t>
      </w:r>
      <w:r w:rsidRPr="006C24EE">
        <w:rPr>
          <w:rFonts w:ascii="Times New Roman" w:eastAsia="Times New Roman" w:hAnsi="Times New Roman" w:cs="Times New Roman"/>
          <w:b/>
          <w:sz w:val="24"/>
          <w:szCs w:val="24"/>
          <w:lang w:val="id-ID"/>
        </w:rPr>
        <w:t xml:space="preserve">DAN </w:t>
      </w:r>
      <w:r w:rsidRPr="006C24EE">
        <w:rPr>
          <w:rFonts w:ascii="Times New Roman" w:eastAsia="Times New Roman" w:hAnsi="Times New Roman" w:cs="Times New Roman"/>
          <w:b/>
          <w:i/>
          <w:sz w:val="24"/>
          <w:szCs w:val="24"/>
          <w:lang w:val="id-ID"/>
        </w:rPr>
        <w:t>PERCEIVED BEHAVIORAL CONTROL</w:t>
      </w:r>
      <w:r w:rsidRPr="006C24EE">
        <w:rPr>
          <w:rFonts w:ascii="Times New Roman" w:eastAsia="Times New Roman" w:hAnsi="Times New Roman" w:cs="Times New Roman"/>
          <w:b/>
          <w:sz w:val="24"/>
          <w:szCs w:val="24"/>
          <w:lang w:val="id-ID"/>
        </w:rPr>
        <w:t xml:space="preserve"> WISATAWAN PANTAI PANDANSARI</w:t>
      </w:r>
    </w:p>
    <w:p w14:paraId="42397714" w14:textId="77777777" w:rsidR="00A942F0" w:rsidRPr="0075553A" w:rsidRDefault="00A942F0" w:rsidP="00263CEE">
      <w:pPr>
        <w:spacing w:after="0" w:line="240" w:lineRule="auto"/>
        <w:rPr>
          <w:rFonts w:ascii="Times New Roman" w:hAnsi="Times New Roman" w:cs="Times New Roman"/>
          <w:b/>
          <w:sz w:val="24"/>
          <w:szCs w:val="24"/>
          <w:lang w:eastAsia="ja-JP"/>
        </w:rPr>
      </w:pPr>
    </w:p>
    <w:p w14:paraId="59B605B6" w14:textId="1B615ACE" w:rsidR="00D76306" w:rsidRPr="0075553A" w:rsidRDefault="006C24EE" w:rsidP="00A75CC2">
      <w:pPr>
        <w:spacing w:after="0" w:line="240" w:lineRule="auto"/>
        <w:jc w:val="center"/>
        <w:rPr>
          <w:rFonts w:ascii="Times New Roman" w:hAnsi="Times New Roman" w:cs="Times New Roman"/>
          <w:b/>
          <w:sz w:val="24"/>
          <w:szCs w:val="24"/>
          <w:lang w:eastAsia="ja-JP"/>
        </w:rPr>
      </w:pPr>
      <w:r>
        <w:rPr>
          <w:rFonts w:asciiTheme="majorBidi" w:hAnsiTheme="majorBidi" w:cstheme="majorBidi"/>
          <w:b/>
          <w:bCs/>
          <w:sz w:val="24"/>
          <w:szCs w:val="24"/>
        </w:rPr>
        <w:t>Wulandari Hartana Mukti</w:t>
      </w:r>
      <w:r w:rsidR="00BB6C45" w:rsidRPr="0075553A">
        <w:rPr>
          <w:rFonts w:ascii="Times New Roman" w:hAnsi="Times New Roman" w:cs="Times New Roman"/>
          <w:b/>
          <w:sz w:val="24"/>
          <w:szCs w:val="24"/>
          <w:vertAlign w:val="superscript"/>
          <w:lang w:eastAsia="ja-JP"/>
        </w:rPr>
        <w:t>1</w:t>
      </w:r>
      <w:r w:rsidR="00BB6C45" w:rsidRPr="0075553A">
        <w:rPr>
          <w:rFonts w:ascii="Times New Roman" w:hAnsi="Times New Roman" w:cs="Times New Roman"/>
          <w:b/>
          <w:sz w:val="24"/>
          <w:szCs w:val="24"/>
          <w:lang w:eastAsia="ja-JP"/>
        </w:rPr>
        <w:t xml:space="preserve">, </w:t>
      </w:r>
      <w:r w:rsidR="00DA3F1C">
        <w:rPr>
          <w:rFonts w:asciiTheme="majorBidi" w:hAnsiTheme="majorBidi" w:cstheme="majorBidi"/>
          <w:b/>
          <w:bCs/>
          <w:sz w:val="24"/>
          <w:szCs w:val="24"/>
        </w:rPr>
        <w:t>Yadi Ernawadi</w:t>
      </w:r>
      <w:r w:rsidR="00BB6C45" w:rsidRPr="0075553A">
        <w:rPr>
          <w:rFonts w:ascii="Times New Roman" w:hAnsi="Times New Roman" w:cs="Times New Roman"/>
          <w:b/>
          <w:sz w:val="24"/>
          <w:szCs w:val="24"/>
          <w:vertAlign w:val="superscript"/>
          <w:lang w:eastAsia="ja-JP"/>
        </w:rPr>
        <w:t>2</w:t>
      </w:r>
    </w:p>
    <w:p w14:paraId="67D4EFBB" w14:textId="77777777" w:rsidR="00882300" w:rsidRPr="0075553A" w:rsidRDefault="00C421C1" w:rsidP="00A75CC2">
      <w:pPr>
        <w:spacing w:after="0" w:line="240" w:lineRule="auto"/>
        <w:jc w:val="center"/>
        <w:rPr>
          <w:rFonts w:ascii="Times New Roman" w:hAnsi="Times New Roman" w:cs="Times New Roman"/>
          <w:sz w:val="24"/>
          <w:szCs w:val="24"/>
          <w:lang w:eastAsia="ja-JP"/>
        </w:rPr>
      </w:pPr>
      <w:r w:rsidRPr="0075553A">
        <w:rPr>
          <w:rFonts w:ascii="Times New Roman" w:hAnsi="Times New Roman" w:cs="Times New Roman"/>
          <w:sz w:val="24"/>
          <w:szCs w:val="24"/>
          <w:lang w:eastAsia="ja-JP"/>
        </w:rPr>
        <w:t xml:space="preserve">Fakultas Ekonomi dan Bisnis, </w:t>
      </w:r>
      <w:r w:rsidR="00BB6C45" w:rsidRPr="0075553A">
        <w:rPr>
          <w:rFonts w:ascii="Times New Roman" w:hAnsi="Times New Roman" w:cs="Times New Roman"/>
          <w:sz w:val="24"/>
          <w:szCs w:val="24"/>
          <w:lang w:eastAsia="ja-JP"/>
        </w:rPr>
        <w:t>Universitas Jenderal Achmad Yani</w:t>
      </w:r>
    </w:p>
    <w:p w14:paraId="3705EAE3" w14:textId="54C051A3" w:rsidR="00EA77C3" w:rsidRPr="0075553A" w:rsidRDefault="00A87443" w:rsidP="00A75CC2">
      <w:pPr>
        <w:spacing w:after="0" w:line="240" w:lineRule="auto"/>
        <w:jc w:val="center"/>
        <w:rPr>
          <w:rFonts w:ascii="Times New Roman" w:hAnsi="Times New Roman" w:cs="Times New Roman"/>
          <w:sz w:val="24"/>
          <w:szCs w:val="24"/>
          <w:lang w:eastAsia="ja-JP"/>
        </w:rPr>
      </w:pPr>
      <w:r w:rsidRPr="0075553A">
        <w:rPr>
          <w:rFonts w:ascii="Times New Roman" w:hAnsi="Times New Roman" w:cs="Times New Roman"/>
          <w:sz w:val="24"/>
          <w:szCs w:val="24"/>
          <w:lang w:eastAsia="ja-JP"/>
        </w:rPr>
        <w:t xml:space="preserve">Jl. Terusan Jenderal Sudirman Kota </w:t>
      </w:r>
      <w:r w:rsidR="00C421C1" w:rsidRPr="0075553A">
        <w:rPr>
          <w:rFonts w:ascii="Times New Roman" w:hAnsi="Times New Roman" w:cs="Times New Roman"/>
          <w:sz w:val="24"/>
          <w:szCs w:val="24"/>
          <w:lang w:eastAsia="ja-JP"/>
        </w:rPr>
        <w:t>Cimahi</w:t>
      </w:r>
      <w:r w:rsidRPr="0075553A">
        <w:rPr>
          <w:rFonts w:ascii="Times New Roman" w:hAnsi="Times New Roman" w:cs="Times New Roman"/>
          <w:sz w:val="24"/>
          <w:szCs w:val="24"/>
          <w:lang w:eastAsia="ja-JP"/>
        </w:rPr>
        <w:t xml:space="preserve"> Jawa Barat</w:t>
      </w:r>
      <w:r w:rsidR="00BB6C45" w:rsidRPr="0075553A">
        <w:rPr>
          <w:rFonts w:ascii="Times New Roman" w:hAnsi="Times New Roman" w:cs="Times New Roman"/>
          <w:sz w:val="24"/>
          <w:szCs w:val="24"/>
          <w:vertAlign w:val="superscript"/>
          <w:lang w:eastAsia="ja-JP"/>
        </w:rPr>
        <w:t>1,</w:t>
      </w:r>
      <w:r w:rsidR="00C05D58" w:rsidRPr="0075553A">
        <w:rPr>
          <w:rFonts w:ascii="Times New Roman" w:hAnsi="Times New Roman" w:cs="Times New Roman"/>
          <w:sz w:val="24"/>
          <w:szCs w:val="24"/>
          <w:vertAlign w:val="superscript"/>
          <w:lang w:eastAsia="ja-JP"/>
        </w:rPr>
        <w:t xml:space="preserve"> </w:t>
      </w:r>
      <w:r w:rsidR="00BB6C45" w:rsidRPr="0075553A">
        <w:rPr>
          <w:rFonts w:ascii="Times New Roman" w:hAnsi="Times New Roman" w:cs="Times New Roman"/>
          <w:sz w:val="24"/>
          <w:szCs w:val="24"/>
          <w:vertAlign w:val="superscript"/>
          <w:lang w:eastAsia="ja-JP"/>
        </w:rPr>
        <w:t>2</w:t>
      </w:r>
    </w:p>
    <w:p w14:paraId="3DFAC866" w14:textId="77F15C82" w:rsidR="00132790" w:rsidRDefault="001D5D52" w:rsidP="00A75CC2">
      <w:pPr>
        <w:spacing w:after="0" w:line="240" w:lineRule="auto"/>
        <w:jc w:val="center"/>
        <w:rPr>
          <w:rFonts w:ascii="Times New Roman" w:eastAsia="Times New Roman" w:hAnsi="Times New Roman" w:cs="Times New Roman"/>
          <w:sz w:val="24"/>
          <w:szCs w:val="24"/>
          <w:vertAlign w:val="superscript"/>
          <w:lang w:val="id-ID"/>
        </w:rPr>
      </w:pPr>
      <w:hyperlink r:id="rId8" w:history="1">
        <w:r w:rsidR="006C24EE" w:rsidRPr="00AF695C">
          <w:rPr>
            <w:rStyle w:val="Hyperlink"/>
            <w:rFonts w:ascii="Times New Roman" w:eastAsia="Times New Roman" w:hAnsi="Times New Roman" w:cs="Times New Roman"/>
            <w:sz w:val="24"/>
            <w:szCs w:val="24"/>
            <w:lang w:val="id-ID"/>
          </w:rPr>
          <w:t>wulandarihartana_20p267@mn.unjani.ac.id</w:t>
        </w:r>
      </w:hyperlink>
      <w:r w:rsidR="00DA3F1C" w:rsidRPr="00DA3F1C">
        <w:rPr>
          <w:rFonts w:ascii="Times New Roman" w:eastAsia="Times New Roman" w:hAnsi="Times New Roman" w:cs="Times New Roman"/>
          <w:sz w:val="24"/>
          <w:szCs w:val="24"/>
          <w:vertAlign w:val="superscript"/>
          <w:lang w:val="id-ID"/>
        </w:rPr>
        <w:t>1</w:t>
      </w:r>
      <w:r w:rsidR="00DA3F1C" w:rsidRPr="00DA3F1C">
        <w:rPr>
          <w:rFonts w:ascii="Times New Roman" w:eastAsia="Times New Roman" w:hAnsi="Times New Roman" w:cs="Times New Roman"/>
          <w:sz w:val="24"/>
          <w:szCs w:val="24"/>
          <w:lang w:val="id-ID"/>
        </w:rPr>
        <w:t xml:space="preserve">, </w:t>
      </w:r>
      <w:hyperlink r:id="rId9" w:history="1">
        <w:r w:rsidR="00DA3F1C" w:rsidRPr="00964A6D">
          <w:rPr>
            <w:rStyle w:val="Hyperlink"/>
            <w:rFonts w:ascii="Times New Roman" w:eastAsia="Times New Roman" w:hAnsi="Times New Roman" w:cs="Times New Roman"/>
            <w:sz w:val="24"/>
            <w:szCs w:val="24"/>
          </w:rPr>
          <w:t>yadi.ernawadi@lecture.unjani.ac.id</w:t>
        </w:r>
        <w:r w:rsidR="00DA3F1C" w:rsidRPr="00964A6D">
          <w:rPr>
            <w:rStyle w:val="Hyperlink"/>
            <w:rFonts w:ascii="Times New Roman" w:eastAsia="Times New Roman" w:hAnsi="Times New Roman" w:cs="Times New Roman"/>
            <w:sz w:val="24"/>
            <w:szCs w:val="24"/>
            <w:vertAlign w:val="superscript"/>
            <w:lang w:val="id-ID"/>
          </w:rPr>
          <w:t>2</w:t>
        </w:r>
      </w:hyperlink>
    </w:p>
    <w:p w14:paraId="3DD0E2B6" w14:textId="77777777" w:rsidR="00DA3F1C" w:rsidRPr="0075553A" w:rsidRDefault="00DA3F1C" w:rsidP="00A75CC2">
      <w:pPr>
        <w:spacing w:after="0" w:line="240" w:lineRule="auto"/>
        <w:jc w:val="center"/>
        <w:rPr>
          <w:rFonts w:ascii="Times New Roman" w:hAnsi="Times New Roman" w:cs="Times New Roman"/>
          <w:sz w:val="24"/>
          <w:szCs w:val="24"/>
          <w:lang w:eastAsia="ja-JP"/>
        </w:rPr>
      </w:pPr>
    </w:p>
    <w:p w14:paraId="58E6D3A9" w14:textId="3D077434" w:rsidR="00362A78" w:rsidRPr="00E56551" w:rsidRDefault="00F853B2" w:rsidP="00F50559">
      <w:pPr>
        <w:spacing w:after="0" w:line="240" w:lineRule="auto"/>
        <w:jc w:val="center"/>
        <w:rPr>
          <w:rFonts w:ascii="Times New Roman" w:hAnsi="Times New Roman" w:cs="Times New Roman"/>
          <w:b/>
          <w:sz w:val="24"/>
          <w:szCs w:val="24"/>
        </w:rPr>
      </w:pPr>
      <w:r w:rsidRPr="00E56551">
        <w:rPr>
          <w:rFonts w:ascii="Times New Roman" w:hAnsi="Times New Roman" w:cs="Times New Roman"/>
          <w:b/>
          <w:i/>
          <w:iCs/>
          <w:sz w:val="24"/>
          <w:szCs w:val="24"/>
        </w:rPr>
        <w:t>ABSTRACT</w:t>
      </w:r>
    </w:p>
    <w:p w14:paraId="210778B4" w14:textId="58617758" w:rsidR="00FA39EB" w:rsidRPr="008E28B8" w:rsidRDefault="006C24EE" w:rsidP="00E56551">
      <w:pPr>
        <w:pStyle w:val="TextBody"/>
        <w:ind w:firstLine="0"/>
        <w:rPr>
          <w:i/>
          <w:iCs/>
          <w:sz w:val="32"/>
          <w:szCs w:val="32"/>
        </w:rPr>
      </w:pPr>
      <w:r>
        <w:rPr>
          <w:i/>
          <w:sz w:val="24"/>
          <w:szCs w:val="24"/>
        </w:rPr>
        <w:t xml:space="preserve">The purpose of this study is to examine the effect of tourism destination image on behavioral intention through environmental </w:t>
      </w:r>
      <w:r w:rsidRPr="00400E93">
        <w:rPr>
          <w:i/>
          <w:sz w:val="24"/>
          <w:szCs w:val="24"/>
        </w:rPr>
        <w:t>attitud</w:t>
      </w:r>
      <w:r w:rsidR="00400E93" w:rsidRPr="00400E93">
        <w:rPr>
          <w:i/>
          <w:color w:val="FFFFFF" w:themeColor="background1"/>
          <w:sz w:val="4"/>
          <w:szCs w:val="24"/>
        </w:rPr>
        <w:t>|</w:t>
      </w:r>
      <w:r w:rsidR="00400E93" w:rsidRPr="00400E93">
        <w:rPr>
          <w:i/>
          <w:sz w:val="24"/>
          <w:szCs w:val="24"/>
        </w:rPr>
        <w:t>e</w:t>
      </w:r>
      <w:r w:rsidRPr="00400E93">
        <w:rPr>
          <w:i/>
          <w:sz w:val="24"/>
          <w:szCs w:val="24"/>
        </w:rPr>
        <w:t>, subj</w:t>
      </w:r>
      <w:r w:rsidR="00400E93" w:rsidRPr="00400E93">
        <w:rPr>
          <w:i/>
          <w:color w:val="FFFFFF" w:themeColor="background1"/>
          <w:sz w:val="4"/>
          <w:szCs w:val="24"/>
        </w:rPr>
        <w:t>|</w:t>
      </w:r>
      <w:r w:rsidR="00400E93" w:rsidRPr="00400E93">
        <w:rPr>
          <w:i/>
          <w:sz w:val="24"/>
          <w:szCs w:val="24"/>
        </w:rPr>
        <w:t>e</w:t>
      </w:r>
      <w:r w:rsidRPr="00400E93">
        <w:rPr>
          <w:i/>
          <w:sz w:val="24"/>
          <w:szCs w:val="24"/>
        </w:rPr>
        <w:t>ctiv</w:t>
      </w:r>
      <w:r w:rsidR="00400E93" w:rsidRPr="00400E93">
        <w:rPr>
          <w:i/>
          <w:color w:val="FFFFFF" w:themeColor="background1"/>
          <w:sz w:val="4"/>
          <w:szCs w:val="24"/>
        </w:rPr>
        <w:t>|</w:t>
      </w:r>
      <w:r w:rsidR="00400E93" w:rsidRPr="00400E93">
        <w:rPr>
          <w:i/>
          <w:sz w:val="24"/>
          <w:szCs w:val="24"/>
        </w:rPr>
        <w:t>e</w:t>
      </w:r>
      <w:r w:rsidRPr="00400E93">
        <w:rPr>
          <w:i/>
          <w:sz w:val="24"/>
          <w:szCs w:val="24"/>
        </w:rPr>
        <w:t xml:space="preserve"> norm and p</w:t>
      </w:r>
      <w:r w:rsidR="00400E93" w:rsidRPr="00400E93">
        <w:rPr>
          <w:i/>
          <w:color w:val="FFFFFF" w:themeColor="background1"/>
          <w:sz w:val="4"/>
          <w:szCs w:val="24"/>
        </w:rPr>
        <w:t>|</w:t>
      </w:r>
      <w:r w:rsidR="00400E93" w:rsidRPr="00400E93">
        <w:rPr>
          <w:i/>
          <w:sz w:val="24"/>
          <w:szCs w:val="24"/>
        </w:rPr>
        <w:t>e</w:t>
      </w:r>
      <w:r w:rsidRPr="00400E93">
        <w:rPr>
          <w:i/>
          <w:sz w:val="24"/>
          <w:szCs w:val="24"/>
        </w:rPr>
        <w:t>rc</w:t>
      </w:r>
      <w:r w:rsidR="00400E93" w:rsidRPr="00400E93">
        <w:rPr>
          <w:i/>
          <w:color w:val="FFFFFF" w:themeColor="background1"/>
          <w:sz w:val="4"/>
          <w:szCs w:val="24"/>
        </w:rPr>
        <w:t>|</w:t>
      </w:r>
      <w:r w:rsidR="00400E93" w:rsidRPr="00400E93">
        <w:rPr>
          <w:i/>
          <w:sz w:val="24"/>
          <w:szCs w:val="24"/>
        </w:rPr>
        <w:t>e</w:t>
      </w:r>
      <w:r w:rsidRPr="00400E93">
        <w:rPr>
          <w:i/>
          <w:sz w:val="24"/>
          <w:szCs w:val="24"/>
        </w:rPr>
        <w:t>iv</w:t>
      </w:r>
      <w:r w:rsidR="00400E93" w:rsidRPr="00400E93">
        <w:rPr>
          <w:i/>
          <w:color w:val="FFFFFF" w:themeColor="background1"/>
          <w:sz w:val="4"/>
          <w:szCs w:val="24"/>
        </w:rPr>
        <w:t>|</w:t>
      </w:r>
      <w:r w:rsidR="00400E93" w:rsidRPr="00400E93">
        <w:rPr>
          <w:i/>
          <w:sz w:val="24"/>
          <w:szCs w:val="24"/>
        </w:rPr>
        <w:t>e</w:t>
      </w:r>
      <w:r w:rsidRPr="00400E93">
        <w:rPr>
          <w:i/>
          <w:sz w:val="24"/>
          <w:szCs w:val="24"/>
        </w:rPr>
        <w:t>d b</w:t>
      </w:r>
      <w:r w:rsidR="00400E93" w:rsidRPr="00400E93">
        <w:rPr>
          <w:i/>
          <w:color w:val="FFFFFF" w:themeColor="background1"/>
          <w:sz w:val="4"/>
          <w:szCs w:val="24"/>
        </w:rPr>
        <w:t>|</w:t>
      </w:r>
      <w:r w:rsidR="00400E93" w:rsidRPr="00400E93">
        <w:rPr>
          <w:i/>
          <w:sz w:val="24"/>
          <w:szCs w:val="24"/>
        </w:rPr>
        <w:t>e</w:t>
      </w:r>
      <w:r w:rsidRPr="00400E93">
        <w:rPr>
          <w:i/>
          <w:sz w:val="24"/>
          <w:szCs w:val="24"/>
        </w:rPr>
        <w:t>havioral control of Pandansari B</w:t>
      </w:r>
      <w:r w:rsidR="00400E93" w:rsidRPr="00400E93">
        <w:rPr>
          <w:i/>
          <w:color w:val="FFFFFF" w:themeColor="background1"/>
          <w:sz w:val="4"/>
          <w:szCs w:val="24"/>
        </w:rPr>
        <w:t>|</w:t>
      </w:r>
      <w:r w:rsidR="00400E93" w:rsidRPr="00400E93">
        <w:rPr>
          <w:i/>
          <w:sz w:val="24"/>
          <w:szCs w:val="24"/>
        </w:rPr>
        <w:t>e</w:t>
      </w:r>
      <w:r w:rsidRPr="00400E93">
        <w:rPr>
          <w:i/>
          <w:sz w:val="24"/>
          <w:szCs w:val="24"/>
        </w:rPr>
        <w:t>ach tourists. A total of 100 r</w:t>
      </w:r>
      <w:r w:rsidR="00400E93" w:rsidRPr="00400E93">
        <w:rPr>
          <w:i/>
          <w:color w:val="FFFFFF" w:themeColor="background1"/>
          <w:sz w:val="4"/>
          <w:szCs w:val="24"/>
        </w:rPr>
        <w:t>|</w:t>
      </w:r>
      <w:r w:rsidR="00400E93" w:rsidRPr="00400E93">
        <w:rPr>
          <w:i/>
          <w:sz w:val="24"/>
          <w:szCs w:val="24"/>
        </w:rPr>
        <w:t>e</w:t>
      </w:r>
      <w:r w:rsidRPr="00400E93">
        <w:rPr>
          <w:i/>
          <w:sz w:val="24"/>
          <w:szCs w:val="24"/>
        </w:rPr>
        <w:t>spond</w:t>
      </w:r>
      <w:r w:rsidR="00400E93" w:rsidRPr="00400E93">
        <w:rPr>
          <w:i/>
          <w:color w:val="FFFFFF" w:themeColor="background1"/>
          <w:sz w:val="4"/>
          <w:szCs w:val="24"/>
        </w:rPr>
        <w:t>|</w:t>
      </w:r>
      <w:r w:rsidR="00400E93" w:rsidRPr="00400E93">
        <w:rPr>
          <w:i/>
          <w:sz w:val="24"/>
          <w:szCs w:val="24"/>
        </w:rPr>
        <w:t>e</w:t>
      </w:r>
      <w:r w:rsidRPr="00400E93">
        <w:rPr>
          <w:i/>
          <w:sz w:val="24"/>
          <w:szCs w:val="24"/>
        </w:rPr>
        <w:t xml:space="preserve">nts with </w:t>
      </w:r>
      <w:r w:rsidR="00400E93" w:rsidRPr="00400E93">
        <w:rPr>
          <w:i/>
          <w:color w:val="FFFFFF" w:themeColor="background1"/>
          <w:sz w:val="4"/>
          <w:szCs w:val="24"/>
        </w:rPr>
        <w:t>|</w:t>
      </w:r>
      <w:r w:rsidR="00400E93" w:rsidRPr="00400E93">
        <w:rPr>
          <w:i/>
          <w:sz w:val="24"/>
          <w:szCs w:val="24"/>
        </w:rPr>
        <w:t>e</w:t>
      </w:r>
      <w:r w:rsidRPr="00400E93">
        <w:rPr>
          <w:i/>
          <w:sz w:val="24"/>
          <w:szCs w:val="24"/>
        </w:rPr>
        <w:t>xp</w:t>
      </w:r>
      <w:r w:rsidR="00400E93" w:rsidRPr="00400E93">
        <w:rPr>
          <w:i/>
          <w:color w:val="FFFFFF" w:themeColor="background1"/>
          <w:sz w:val="4"/>
          <w:szCs w:val="24"/>
        </w:rPr>
        <w:t>|</w:t>
      </w:r>
      <w:r w:rsidR="00400E93" w:rsidRPr="00400E93">
        <w:rPr>
          <w:i/>
          <w:sz w:val="24"/>
          <w:szCs w:val="24"/>
        </w:rPr>
        <w:t>e</w:t>
      </w:r>
      <w:r w:rsidRPr="00400E93">
        <w:rPr>
          <w:i/>
          <w:sz w:val="24"/>
          <w:szCs w:val="24"/>
        </w:rPr>
        <w:t>ri</w:t>
      </w:r>
      <w:r w:rsidR="00400E93" w:rsidRPr="00400E93">
        <w:rPr>
          <w:i/>
          <w:color w:val="FFFFFF" w:themeColor="background1"/>
          <w:sz w:val="4"/>
          <w:szCs w:val="24"/>
        </w:rPr>
        <w:t>|</w:t>
      </w:r>
      <w:r w:rsidR="00400E93" w:rsidRPr="00400E93">
        <w:rPr>
          <w:i/>
          <w:sz w:val="24"/>
          <w:szCs w:val="24"/>
        </w:rPr>
        <w:t>e</w:t>
      </w:r>
      <w:r w:rsidRPr="00400E93">
        <w:rPr>
          <w:i/>
          <w:sz w:val="24"/>
          <w:szCs w:val="24"/>
        </w:rPr>
        <w:t>nc</w:t>
      </w:r>
      <w:r w:rsidR="00400E93" w:rsidRPr="00400E93">
        <w:rPr>
          <w:i/>
          <w:color w:val="FFFFFF" w:themeColor="background1"/>
          <w:sz w:val="4"/>
          <w:szCs w:val="24"/>
        </w:rPr>
        <w:t>|</w:t>
      </w:r>
      <w:r w:rsidR="00400E93" w:rsidRPr="00400E93">
        <w:rPr>
          <w:i/>
          <w:sz w:val="24"/>
          <w:szCs w:val="24"/>
        </w:rPr>
        <w:t>e</w:t>
      </w:r>
      <w:r w:rsidRPr="00400E93">
        <w:rPr>
          <w:i/>
          <w:sz w:val="24"/>
          <w:szCs w:val="24"/>
        </w:rPr>
        <w:t xml:space="preserve"> visiting Pandansari B</w:t>
      </w:r>
      <w:r w:rsidR="00400E93" w:rsidRPr="00400E93">
        <w:rPr>
          <w:i/>
          <w:color w:val="FFFFFF" w:themeColor="background1"/>
          <w:sz w:val="4"/>
          <w:szCs w:val="24"/>
        </w:rPr>
        <w:t>|</w:t>
      </w:r>
      <w:r w:rsidR="00400E93" w:rsidRPr="00400E93">
        <w:rPr>
          <w:i/>
          <w:sz w:val="24"/>
          <w:szCs w:val="24"/>
        </w:rPr>
        <w:t>e</w:t>
      </w:r>
      <w:r w:rsidRPr="00400E93">
        <w:rPr>
          <w:i/>
          <w:sz w:val="24"/>
          <w:szCs w:val="24"/>
        </w:rPr>
        <w:t>ach participat</w:t>
      </w:r>
      <w:r w:rsidR="00400E93" w:rsidRPr="00400E93">
        <w:rPr>
          <w:i/>
          <w:color w:val="FFFFFF" w:themeColor="background1"/>
          <w:sz w:val="4"/>
          <w:szCs w:val="24"/>
        </w:rPr>
        <w:t>|</w:t>
      </w:r>
      <w:r w:rsidR="00400E93" w:rsidRPr="00400E93">
        <w:rPr>
          <w:i/>
          <w:sz w:val="24"/>
          <w:szCs w:val="24"/>
        </w:rPr>
        <w:t>e</w:t>
      </w:r>
      <w:r w:rsidRPr="00400E93">
        <w:rPr>
          <w:i/>
          <w:sz w:val="24"/>
          <w:szCs w:val="24"/>
        </w:rPr>
        <w:t>d in this study. Th</w:t>
      </w:r>
      <w:r w:rsidR="00400E93" w:rsidRPr="00400E93">
        <w:rPr>
          <w:i/>
          <w:color w:val="FFFFFF" w:themeColor="background1"/>
          <w:sz w:val="4"/>
          <w:szCs w:val="24"/>
        </w:rPr>
        <w:t>|</w:t>
      </w:r>
      <w:r w:rsidR="00400E93" w:rsidRPr="00400E93">
        <w:rPr>
          <w:i/>
          <w:sz w:val="24"/>
          <w:szCs w:val="24"/>
        </w:rPr>
        <w:t>e</w:t>
      </w:r>
      <w:r w:rsidRPr="00400E93">
        <w:rPr>
          <w:i/>
          <w:sz w:val="24"/>
          <w:szCs w:val="24"/>
        </w:rPr>
        <w:t xml:space="preserve"> cross-s</w:t>
      </w:r>
      <w:r w:rsidR="00400E93" w:rsidRPr="00400E93">
        <w:rPr>
          <w:i/>
          <w:color w:val="FFFFFF" w:themeColor="background1"/>
          <w:sz w:val="4"/>
          <w:szCs w:val="24"/>
        </w:rPr>
        <w:t>|</w:t>
      </w:r>
      <w:r w:rsidR="00400E93" w:rsidRPr="00400E93">
        <w:rPr>
          <w:i/>
          <w:sz w:val="24"/>
          <w:szCs w:val="24"/>
        </w:rPr>
        <w:t>e</w:t>
      </w:r>
      <w:r w:rsidRPr="00400E93">
        <w:rPr>
          <w:i/>
          <w:sz w:val="24"/>
          <w:szCs w:val="24"/>
        </w:rPr>
        <w:t>ctional m</w:t>
      </w:r>
      <w:r w:rsidR="00400E93" w:rsidRPr="00400E93">
        <w:rPr>
          <w:i/>
          <w:color w:val="FFFFFF" w:themeColor="background1"/>
          <w:sz w:val="4"/>
          <w:szCs w:val="24"/>
        </w:rPr>
        <w:t>|</w:t>
      </w:r>
      <w:r w:rsidR="00400E93" w:rsidRPr="00400E93">
        <w:rPr>
          <w:i/>
          <w:sz w:val="24"/>
          <w:szCs w:val="24"/>
        </w:rPr>
        <w:t>e</w:t>
      </w:r>
      <w:r w:rsidRPr="00400E93">
        <w:rPr>
          <w:i/>
          <w:sz w:val="24"/>
          <w:szCs w:val="24"/>
        </w:rPr>
        <w:t>thod was us</w:t>
      </w:r>
      <w:r w:rsidR="00400E93" w:rsidRPr="00400E93">
        <w:rPr>
          <w:i/>
          <w:color w:val="FFFFFF" w:themeColor="background1"/>
          <w:sz w:val="4"/>
          <w:szCs w:val="24"/>
        </w:rPr>
        <w:t>|</w:t>
      </w:r>
      <w:r w:rsidR="00400E93" w:rsidRPr="00400E93">
        <w:rPr>
          <w:i/>
          <w:sz w:val="24"/>
          <w:szCs w:val="24"/>
        </w:rPr>
        <w:t>e</w:t>
      </w:r>
      <w:r w:rsidRPr="00400E93">
        <w:rPr>
          <w:i/>
          <w:sz w:val="24"/>
          <w:szCs w:val="24"/>
        </w:rPr>
        <w:t>d to coll</w:t>
      </w:r>
      <w:r w:rsidR="00400E93" w:rsidRPr="00400E93">
        <w:rPr>
          <w:i/>
          <w:color w:val="FFFFFF" w:themeColor="background1"/>
          <w:sz w:val="4"/>
          <w:szCs w:val="24"/>
        </w:rPr>
        <w:t>|</w:t>
      </w:r>
      <w:r w:rsidR="00400E93" w:rsidRPr="00400E93">
        <w:rPr>
          <w:i/>
          <w:sz w:val="24"/>
          <w:szCs w:val="24"/>
        </w:rPr>
        <w:t>e</w:t>
      </w:r>
      <w:r w:rsidRPr="00400E93">
        <w:rPr>
          <w:i/>
          <w:sz w:val="24"/>
          <w:szCs w:val="24"/>
        </w:rPr>
        <w:t>ct data. Th</w:t>
      </w:r>
      <w:r w:rsidR="00400E93" w:rsidRPr="00400E93">
        <w:rPr>
          <w:i/>
          <w:color w:val="FFFFFF" w:themeColor="background1"/>
          <w:sz w:val="4"/>
          <w:szCs w:val="24"/>
        </w:rPr>
        <w:t>|</w:t>
      </w:r>
      <w:r w:rsidR="00400E93" w:rsidRPr="00400E93">
        <w:rPr>
          <w:i/>
          <w:sz w:val="24"/>
          <w:szCs w:val="24"/>
        </w:rPr>
        <w:t>e</w:t>
      </w:r>
      <w:r w:rsidRPr="00400E93">
        <w:rPr>
          <w:i/>
          <w:sz w:val="24"/>
          <w:szCs w:val="24"/>
        </w:rPr>
        <w:t xml:space="preserve"> r</w:t>
      </w:r>
      <w:r w:rsidR="00400E93" w:rsidRPr="00400E93">
        <w:rPr>
          <w:i/>
          <w:color w:val="FFFFFF" w:themeColor="background1"/>
          <w:sz w:val="4"/>
          <w:szCs w:val="24"/>
        </w:rPr>
        <w:t>|</w:t>
      </w:r>
      <w:r w:rsidR="00400E93" w:rsidRPr="00400E93">
        <w:rPr>
          <w:i/>
          <w:sz w:val="24"/>
          <w:szCs w:val="24"/>
        </w:rPr>
        <w:t>e</w:t>
      </w:r>
      <w:r w:rsidRPr="00400E93">
        <w:rPr>
          <w:i/>
          <w:sz w:val="24"/>
          <w:szCs w:val="24"/>
        </w:rPr>
        <w:t>s</w:t>
      </w:r>
      <w:r w:rsidR="00400E93" w:rsidRPr="00400E93">
        <w:rPr>
          <w:i/>
          <w:color w:val="FFFFFF" w:themeColor="background1"/>
          <w:sz w:val="4"/>
          <w:szCs w:val="24"/>
        </w:rPr>
        <w:t>|</w:t>
      </w:r>
      <w:r w:rsidR="00400E93" w:rsidRPr="00400E93">
        <w:rPr>
          <w:i/>
          <w:sz w:val="24"/>
          <w:szCs w:val="24"/>
        </w:rPr>
        <w:t>e</w:t>
      </w:r>
      <w:r w:rsidRPr="00400E93">
        <w:rPr>
          <w:i/>
          <w:sz w:val="24"/>
          <w:szCs w:val="24"/>
        </w:rPr>
        <w:t>arch instrum</w:t>
      </w:r>
      <w:r w:rsidR="00400E93" w:rsidRPr="00400E93">
        <w:rPr>
          <w:i/>
          <w:color w:val="FFFFFF" w:themeColor="background1"/>
          <w:sz w:val="4"/>
          <w:szCs w:val="24"/>
        </w:rPr>
        <w:t>|</w:t>
      </w:r>
      <w:r w:rsidR="00400E93" w:rsidRPr="00400E93">
        <w:rPr>
          <w:i/>
          <w:sz w:val="24"/>
          <w:szCs w:val="24"/>
        </w:rPr>
        <w:t>e</w:t>
      </w:r>
      <w:r w:rsidRPr="00400E93">
        <w:rPr>
          <w:i/>
          <w:sz w:val="24"/>
          <w:szCs w:val="24"/>
        </w:rPr>
        <w:t>nt has pass</w:t>
      </w:r>
      <w:r w:rsidR="00400E93" w:rsidRPr="00400E93">
        <w:rPr>
          <w:i/>
          <w:color w:val="FFFFFF" w:themeColor="background1"/>
          <w:sz w:val="4"/>
          <w:szCs w:val="24"/>
        </w:rPr>
        <w:t>|</w:t>
      </w:r>
      <w:r w:rsidR="00400E93" w:rsidRPr="00400E93">
        <w:rPr>
          <w:i/>
          <w:sz w:val="24"/>
          <w:szCs w:val="24"/>
        </w:rPr>
        <w:t>e</w:t>
      </w:r>
      <w:r w:rsidRPr="00400E93">
        <w:rPr>
          <w:i/>
          <w:sz w:val="24"/>
          <w:szCs w:val="24"/>
        </w:rPr>
        <w:t>d th</w:t>
      </w:r>
      <w:r w:rsidR="00400E93" w:rsidRPr="00400E93">
        <w:rPr>
          <w:i/>
          <w:color w:val="FFFFFF" w:themeColor="background1"/>
          <w:sz w:val="4"/>
          <w:szCs w:val="24"/>
        </w:rPr>
        <w:t>|</w:t>
      </w:r>
      <w:r w:rsidR="00400E93" w:rsidRPr="00400E93">
        <w:rPr>
          <w:i/>
          <w:sz w:val="24"/>
          <w:szCs w:val="24"/>
        </w:rPr>
        <w:t>e</w:t>
      </w:r>
      <w:r w:rsidRPr="00400E93">
        <w:rPr>
          <w:i/>
          <w:sz w:val="24"/>
          <w:szCs w:val="24"/>
        </w:rPr>
        <w:t xml:space="preserve"> validity and r</w:t>
      </w:r>
      <w:r w:rsidR="00400E93" w:rsidRPr="00400E93">
        <w:rPr>
          <w:i/>
          <w:color w:val="FFFFFF" w:themeColor="background1"/>
          <w:sz w:val="4"/>
          <w:szCs w:val="24"/>
        </w:rPr>
        <w:t>|</w:t>
      </w:r>
      <w:r w:rsidR="00400E93" w:rsidRPr="00400E93">
        <w:rPr>
          <w:i/>
          <w:sz w:val="24"/>
          <w:szCs w:val="24"/>
        </w:rPr>
        <w:t>e</w:t>
      </w:r>
      <w:r w:rsidRPr="00400E93">
        <w:rPr>
          <w:i/>
          <w:sz w:val="24"/>
          <w:szCs w:val="24"/>
        </w:rPr>
        <w:t>liability t</w:t>
      </w:r>
      <w:r w:rsidR="00400E93" w:rsidRPr="00400E93">
        <w:rPr>
          <w:i/>
          <w:color w:val="FFFFFF" w:themeColor="background1"/>
          <w:sz w:val="4"/>
          <w:szCs w:val="24"/>
        </w:rPr>
        <w:t>|</w:t>
      </w:r>
      <w:r w:rsidR="00400E93" w:rsidRPr="00400E93">
        <w:rPr>
          <w:i/>
          <w:sz w:val="24"/>
          <w:szCs w:val="24"/>
        </w:rPr>
        <w:t>e</w:t>
      </w:r>
      <w:r w:rsidRPr="00400E93">
        <w:rPr>
          <w:i/>
          <w:sz w:val="24"/>
          <w:szCs w:val="24"/>
        </w:rPr>
        <w:t>sts. Th</w:t>
      </w:r>
      <w:r w:rsidR="00400E93" w:rsidRPr="00400E93">
        <w:rPr>
          <w:i/>
          <w:color w:val="FFFFFF" w:themeColor="background1"/>
          <w:sz w:val="4"/>
          <w:szCs w:val="24"/>
        </w:rPr>
        <w:t>|</w:t>
      </w:r>
      <w:r w:rsidR="00400E93" w:rsidRPr="00400E93">
        <w:rPr>
          <w:i/>
          <w:sz w:val="24"/>
          <w:szCs w:val="24"/>
        </w:rPr>
        <w:t>e</w:t>
      </w:r>
      <w:r w:rsidRPr="00400E93">
        <w:rPr>
          <w:i/>
          <w:sz w:val="24"/>
          <w:szCs w:val="24"/>
        </w:rPr>
        <w:t xml:space="preserve"> data analysis t</w:t>
      </w:r>
      <w:r w:rsidR="00400E93" w:rsidRPr="00400E93">
        <w:rPr>
          <w:i/>
          <w:color w:val="FFFFFF" w:themeColor="background1"/>
          <w:sz w:val="4"/>
          <w:szCs w:val="24"/>
        </w:rPr>
        <w:t>|</w:t>
      </w:r>
      <w:r w:rsidR="00400E93" w:rsidRPr="00400E93">
        <w:rPr>
          <w:i/>
          <w:sz w:val="24"/>
          <w:szCs w:val="24"/>
        </w:rPr>
        <w:t>e</w:t>
      </w:r>
      <w:r w:rsidRPr="00400E93">
        <w:rPr>
          <w:i/>
          <w:sz w:val="24"/>
          <w:szCs w:val="24"/>
        </w:rPr>
        <w:t>chniqu</w:t>
      </w:r>
      <w:r w:rsidR="00400E93" w:rsidRPr="00400E93">
        <w:rPr>
          <w:i/>
          <w:color w:val="FFFFFF" w:themeColor="background1"/>
          <w:sz w:val="4"/>
          <w:szCs w:val="24"/>
        </w:rPr>
        <w:t>|</w:t>
      </w:r>
      <w:r w:rsidR="00400E93" w:rsidRPr="00400E93">
        <w:rPr>
          <w:i/>
          <w:sz w:val="24"/>
          <w:szCs w:val="24"/>
        </w:rPr>
        <w:t>e</w:t>
      </w:r>
      <w:r w:rsidRPr="00400E93">
        <w:rPr>
          <w:i/>
          <w:sz w:val="24"/>
          <w:szCs w:val="24"/>
        </w:rPr>
        <w:t xml:space="preserve"> us</w:t>
      </w:r>
      <w:r w:rsidR="00400E93" w:rsidRPr="00400E93">
        <w:rPr>
          <w:i/>
          <w:color w:val="FFFFFF" w:themeColor="background1"/>
          <w:sz w:val="4"/>
          <w:szCs w:val="24"/>
        </w:rPr>
        <w:t>|</w:t>
      </w:r>
      <w:r w:rsidR="00400E93" w:rsidRPr="00400E93">
        <w:rPr>
          <w:i/>
          <w:sz w:val="24"/>
          <w:szCs w:val="24"/>
        </w:rPr>
        <w:t>e</w:t>
      </w:r>
      <w:r w:rsidRPr="00400E93">
        <w:rPr>
          <w:i/>
          <w:sz w:val="24"/>
          <w:szCs w:val="24"/>
        </w:rPr>
        <w:t xml:space="preserve">d was structural </w:t>
      </w:r>
      <w:r w:rsidR="00400E93" w:rsidRPr="00400E93">
        <w:rPr>
          <w:i/>
          <w:color w:val="FFFFFF" w:themeColor="background1"/>
          <w:sz w:val="4"/>
          <w:szCs w:val="24"/>
        </w:rPr>
        <w:t>|</w:t>
      </w:r>
      <w:r w:rsidR="00400E93" w:rsidRPr="00400E93">
        <w:rPr>
          <w:i/>
          <w:sz w:val="24"/>
          <w:szCs w:val="24"/>
        </w:rPr>
        <w:t>e</w:t>
      </w:r>
      <w:r w:rsidRPr="00400E93">
        <w:rPr>
          <w:i/>
          <w:sz w:val="24"/>
          <w:szCs w:val="24"/>
        </w:rPr>
        <w:t>quation mod</w:t>
      </w:r>
      <w:r w:rsidR="00400E93" w:rsidRPr="00400E93">
        <w:rPr>
          <w:i/>
          <w:color w:val="FFFFFF" w:themeColor="background1"/>
          <w:sz w:val="4"/>
          <w:szCs w:val="24"/>
        </w:rPr>
        <w:t>|</w:t>
      </w:r>
      <w:r w:rsidR="00400E93" w:rsidRPr="00400E93">
        <w:rPr>
          <w:i/>
          <w:sz w:val="24"/>
          <w:szCs w:val="24"/>
        </w:rPr>
        <w:t>e</w:t>
      </w:r>
      <w:r w:rsidRPr="00400E93">
        <w:rPr>
          <w:i/>
          <w:sz w:val="24"/>
          <w:szCs w:val="24"/>
        </w:rPr>
        <w:t>ling (S</w:t>
      </w:r>
      <w:r w:rsidR="00400E93" w:rsidRPr="00400E93">
        <w:rPr>
          <w:i/>
          <w:color w:val="FFFFFF" w:themeColor="background1"/>
          <w:sz w:val="4"/>
          <w:szCs w:val="24"/>
        </w:rPr>
        <w:t>|</w:t>
      </w:r>
      <w:r w:rsidR="00400E93" w:rsidRPr="00400E93">
        <w:rPr>
          <w:i/>
          <w:sz w:val="24"/>
          <w:szCs w:val="24"/>
        </w:rPr>
        <w:t>E</w:t>
      </w:r>
      <w:r w:rsidRPr="00400E93">
        <w:rPr>
          <w:i/>
          <w:sz w:val="24"/>
          <w:szCs w:val="24"/>
        </w:rPr>
        <w:t>M) using Smart-PLS v</w:t>
      </w:r>
      <w:r w:rsidR="00400E93" w:rsidRPr="00400E93">
        <w:rPr>
          <w:i/>
          <w:color w:val="FFFFFF" w:themeColor="background1"/>
          <w:sz w:val="4"/>
          <w:szCs w:val="24"/>
        </w:rPr>
        <w:t>|</w:t>
      </w:r>
      <w:r w:rsidR="00400E93" w:rsidRPr="00400E93">
        <w:rPr>
          <w:i/>
          <w:sz w:val="24"/>
          <w:szCs w:val="24"/>
        </w:rPr>
        <w:t>e</w:t>
      </w:r>
      <w:r w:rsidRPr="00400E93">
        <w:rPr>
          <w:i/>
          <w:sz w:val="24"/>
          <w:szCs w:val="24"/>
        </w:rPr>
        <w:t>rsion 3.0. All propos</w:t>
      </w:r>
      <w:r w:rsidR="00400E93" w:rsidRPr="00400E93">
        <w:rPr>
          <w:i/>
          <w:color w:val="FFFFFF" w:themeColor="background1"/>
          <w:sz w:val="4"/>
          <w:szCs w:val="24"/>
        </w:rPr>
        <w:t>|</w:t>
      </w:r>
      <w:r w:rsidR="00400E93" w:rsidRPr="00400E93">
        <w:rPr>
          <w:i/>
          <w:sz w:val="24"/>
          <w:szCs w:val="24"/>
        </w:rPr>
        <w:t>e</w:t>
      </w:r>
      <w:r w:rsidRPr="00400E93">
        <w:rPr>
          <w:i/>
          <w:sz w:val="24"/>
          <w:szCs w:val="24"/>
        </w:rPr>
        <w:t>d r</w:t>
      </w:r>
      <w:r w:rsidR="00400E93" w:rsidRPr="00400E93">
        <w:rPr>
          <w:i/>
          <w:color w:val="FFFFFF" w:themeColor="background1"/>
          <w:sz w:val="4"/>
          <w:szCs w:val="24"/>
        </w:rPr>
        <w:t>|</w:t>
      </w:r>
      <w:r w:rsidR="00400E93" w:rsidRPr="00400E93">
        <w:rPr>
          <w:i/>
          <w:sz w:val="24"/>
          <w:szCs w:val="24"/>
        </w:rPr>
        <w:t>e</w:t>
      </w:r>
      <w:r w:rsidRPr="00400E93">
        <w:rPr>
          <w:i/>
          <w:sz w:val="24"/>
          <w:szCs w:val="24"/>
        </w:rPr>
        <w:t>s</w:t>
      </w:r>
      <w:r w:rsidR="00400E93" w:rsidRPr="00400E93">
        <w:rPr>
          <w:i/>
          <w:color w:val="FFFFFF" w:themeColor="background1"/>
          <w:sz w:val="4"/>
          <w:szCs w:val="24"/>
        </w:rPr>
        <w:t>|</w:t>
      </w:r>
      <w:r w:rsidR="00400E93" w:rsidRPr="00400E93">
        <w:rPr>
          <w:i/>
          <w:sz w:val="24"/>
          <w:szCs w:val="24"/>
        </w:rPr>
        <w:t>e</w:t>
      </w:r>
      <w:r w:rsidRPr="00400E93">
        <w:rPr>
          <w:i/>
          <w:sz w:val="24"/>
          <w:szCs w:val="24"/>
        </w:rPr>
        <w:t>arch hypoth</w:t>
      </w:r>
      <w:r w:rsidR="00400E93" w:rsidRPr="00400E93">
        <w:rPr>
          <w:i/>
          <w:color w:val="FFFFFF" w:themeColor="background1"/>
          <w:sz w:val="4"/>
          <w:szCs w:val="24"/>
        </w:rPr>
        <w:t>|</w:t>
      </w:r>
      <w:r w:rsidR="00400E93" w:rsidRPr="00400E93">
        <w:rPr>
          <w:i/>
          <w:sz w:val="24"/>
          <w:szCs w:val="24"/>
        </w:rPr>
        <w:t>e</w:t>
      </w:r>
      <w:r w:rsidRPr="00400E93">
        <w:rPr>
          <w:i/>
          <w:sz w:val="24"/>
          <w:szCs w:val="24"/>
        </w:rPr>
        <w:t>s</w:t>
      </w:r>
      <w:r w:rsidR="00400E93" w:rsidRPr="00400E93">
        <w:rPr>
          <w:i/>
          <w:color w:val="FFFFFF" w:themeColor="background1"/>
          <w:sz w:val="4"/>
          <w:szCs w:val="24"/>
        </w:rPr>
        <w:t>|</w:t>
      </w:r>
      <w:r w:rsidR="00400E93" w:rsidRPr="00400E93">
        <w:rPr>
          <w:i/>
          <w:sz w:val="24"/>
          <w:szCs w:val="24"/>
        </w:rPr>
        <w:t>e</w:t>
      </w:r>
      <w:r w:rsidRPr="00400E93">
        <w:rPr>
          <w:i/>
          <w:sz w:val="24"/>
          <w:szCs w:val="24"/>
        </w:rPr>
        <w:t>s ar</w:t>
      </w:r>
      <w:r w:rsidR="00400E93" w:rsidRPr="00400E93">
        <w:rPr>
          <w:i/>
          <w:color w:val="FFFFFF" w:themeColor="background1"/>
          <w:sz w:val="4"/>
          <w:szCs w:val="24"/>
        </w:rPr>
        <w:t>|</w:t>
      </w:r>
      <w:r w:rsidR="00400E93" w:rsidRPr="00400E93">
        <w:rPr>
          <w:i/>
          <w:sz w:val="24"/>
          <w:szCs w:val="24"/>
        </w:rPr>
        <w:t>e</w:t>
      </w:r>
      <w:r w:rsidRPr="00400E93">
        <w:rPr>
          <w:i/>
          <w:sz w:val="24"/>
          <w:szCs w:val="24"/>
        </w:rPr>
        <w:t xml:space="preserve"> support</w:t>
      </w:r>
      <w:r w:rsidR="00400E93" w:rsidRPr="00400E93">
        <w:rPr>
          <w:i/>
          <w:color w:val="FFFFFF" w:themeColor="background1"/>
          <w:sz w:val="4"/>
          <w:szCs w:val="24"/>
        </w:rPr>
        <w:t>|</w:t>
      </w:r>
      <w:r w:rsidR="00400E93" w:rsidRPr="00400E93">
        <w:rPr>
          <w:i/>
          <w:sz w:val="24"/>
          <w:szCs w:val="24"/>
        </w:rPr>
        <w:t>e</w:t>
      </w:r>
      <w:r w:rsidRPr="00400E93">
        <w:rPr>
          <w:i/>
          <w:sz w:val="24"/>
          <w:szCs w:val="24"/>
        </w:rPr>
        <w:t xml:space="preserve">d by </w:t>
      </w:r>
      <w:r w:rsidR="00400E93" w:rsidRPr="00400E93">
        <w:rPr>
          <w:i/>
          <w:color w:val="FFFFFF" w:themeColor="background1"/>
          <w:sz w:val="4"/>
          <w:szCs w:val="24"/>
        </w:rPr>
        <w:t>|</w:t>
      </w:r>
      <w:r w:rsidR="00400E93" w:rsidRPr="00400E93">
        <w:rPr>
          <w:i/>
          <w:sz w:val="24"/>
          <w:szCs w:val="24"/>
        </w:rPr>
        <w:t>e</w:t>
      </w:r>
      <w:r w:rsidRPr="00400E93">
        <w:rPr>
          <w:i/>
          <w:sz w:val="24"/>
          <w:szCs w:val="24"/>
        </w:rPr>
        <w:t>mpirical data. Th</w:t>
      </w:r>
      <w:r w:rsidR="00400E93" w:rsidRPr="00400E93">
        <w:rPr>
          <w:i/>
          <w:color w:val="FFFFFF" w:themeColor="background1"/>
          <w:sz w:val="4"/>
          <w:szCs w:val="24"/>
        </w:rPr>
        <w:t>|</w:t>
      </w:r>
      <w:r w:rsidR="00400E93" w:rsidRPr="00400E93">
        <w:rPr>
          <w:i/>
          <w:sz w:val="24"/>
          <w:szCs w:val="24"/>
        </w:rPr>
        <w:t>e</w:t>
      </w:r>
      <w:r w:rsidRPr="00400E93">
        <w:rPr>
          <w:i/>
          <w:sz w:val="24"/>
          <w:szCs w:val="24"/>
        </w:rPr>
        <w:t xml:space="preserve"> r</w:t>
      </w:r>
      <w:r w:rsidR="00400E93" w:rsidRPr="00400E93">
        <w:rPr>
          <w:i/>
          <w:color w:val="FFFFFF" w:themeColor="background1"/>
          <w:sz w:val="4"/>
          <w:szCs w:val="24"/>
        </w:rPr>
        <w:t>|</w:t>
      </w:r>
      <w:r w:rsidR="00400E93" w:rsidRPr="00400E93">
        <w:rPr>
          <w:i/>
          <w:sz w:val="24"/>
          <w:szCs w:val="24"/>
        </w:rPr>
        <w:t>e</w:t>
      </w:r>
      <w:r w:rsidRPr="00400E93">
        <w:rPr>
          <w:i/>
          <w:sz w:val="24"/>
          <w:szCs w:val="24"/>
        </w:rPr>
        <w:t>sults show</w:t>
      </w:r>
      <w:r w:rsidR="00400E93" w:rsidRPr="00400E93">
        <w:rPr>
          <w:i/>
          <w:color w:val="FFFFFF" w:themeColor="background1"/>
          <w:sz w:val="4"/>
          <w:szCs w:val="24"/>
        </w:rPr>
        <w:t>|</w:t>
      </w:r>
      <w:r w:rsidR="00400E93" w:rsidRPr="00400E93">
        <w:rPr>
          <w:i/>
          <w:sz w:val="24"/>
          <w:szCs w:val="24"/>
        </w:rPr>
        <w:t>e</w:t>
      </w:r>
      <w:r w:rsidRPr="00400E93">
        <w:rPr>
          <w:i/>
          <w:sz w:val="24"/>
          <w:szCs w:val="24"/>
        </w:rPr>
        <w:t>d that tourism d</w:t>
      </w:r>
      <w:r w:rsidR="00400E93" w:rsidRPr="00400E93">
        <w:rPr>
          <w:i/>
          <w:color w:val="FFFFFF" w:themeColor="background1"/>
          <w:sz w:val="4"/>
          <w:szCs w:val="24"/>
        </w:rPr>
        <w:t>|</w:t>
      </w:r>
      <w:r w:rsidR="00400E93" w:rsidRPr="00400E93">
        <w:rPr>
          <w:i/>
          <w:sz w:val="24"/>
          <w:szCs w:val="24"/>
        </w:rPr>
        <w:t>e</w:t>
      </w:r>
      <w:r w:rsidRPr="00400E93">
        <w:rPr>
          <w:i/>
          <w:sz w:val="24"/>
          <w:szCs w:val="24"/>
        </w:rPr>
        <w:t>stination imag</w:t>
      </w:r>
      <w:r w:rsidR="00400E93" w:rsidRPr="00400E93">
        <w:rPr>
          <w:i/>
          <w:color w:val="FFFFFF" w:themeColor="background1"/>
          <w:sz w:val="4"/>
          <w:szCs w:val="24"/>
        </w:rPr>
        <w:t>|</w:t>
      </w:r>
      <w:r w:rsidR="00400E93" w:rsidRPr="00400E93">
        <w:rPr>
          <w:i/>
          <w:sz w:val="24"/>
          <w:szCs w:val="24"/>
        </w:rPr>
        <w:t>e</w:t>
      </w:r>
      <w:r w:rsidRPr="00400E93">
        <w:rPr>
          <w:i/>
          <w:sz w:val="24"/>
          <w:szCs w:val="24"/>
        </w:rPr>
        <w:t xml:space="preserve"> has a positiv</w:t>
      </w:r>
      <w:r w:rsidR="00400E93" w:rsidRPr="00400E93">
        <w:rPr>
          <w:i/>
          <w:color w:val="FFFFFF" w:themeColor="background1"/>
          <w:sz w:val="4"/>
          <w:szCs w:val="24"/>
        </w:rPr>
        <w:t>|</w:t>
      </w:r>
      <w:r w:rsidR="00400E93" w:rsidRPr="00400E93">
        <w:rPr>
          <w:i/>
          <w:sz w:val="24"/>
          <w:szCs w:val="24"/>
        </w:rPr>
        <w:t>e</w:t>
      </w:r>
      <w:r w:rsidRPr="00400E93">
        <w:rPr>
          <w:i/>
          <w:sz w:val="24"/>
          <w:szCs w:val="24"/>
        </w:rPr>
        <w:t xml:space="preserve"> </w:t>
      </w:r>
      <w:r w:rsidR="00400E93" w:rsidRPr="00400E93">
        <w:rPr>
          <w:i/>
          <w:color w:val="FFFFFF" w:themeColor="background1"/>
          <w:sz w:val="4"/>
          <w:szCs w:val="24"/>
        </w:rPr>
        <w:t>|</w:t>
      </w:r>
      <w:r w:rsidR="00400E93" w:rsidRPr="00400E93">
        <w:rPr>
          <w:i/>
          <w:sz w:val="24"/>
          <w:szCs w:val="24"/>
        </w:rPr>
        <w:t>e</w:t>
      </w:r>
      <w:r w:rsidRPr="00400E93">
        <w:rPr>
          <w:i/>
          <w:sz w:val="24"/>
          <w:szCs w:val="24"/>
        </w:rPr>
        <w:t>ff</w:t>
      </w:r>
      <w:r w:rsidR="00400E93" w:rsidRPr="00400E93">
        <w:rPr>
          <w:i/>
          <w:color w:val="FFFFFF" w:themeColor="background1"/>
          <w:sz w:val="4"/>
          <w:szCs w:val="24"/>
        </w:rPr>
        <w:t>|</w:t>
      </w:r>
      <w:r w:rsidR="00400E93" w:rsidRPr="00400E93">
        <w:rPr>
          <w:i/>
          <w:sz w:val="24"/>
          <w:szCs w:val="24"/>
        </w:rPr>
        <w:t>e</w:t>
      </w:r>
      <w:r w:rsidRPr="00400E93">
        <w:rPr>
          <w:i/>
          <w:sz w:val="24"/>
          <w:szCs w:val="24"/>
        </w:rPr>
        <w:t>ct on b</w:t>
      </w:r>
      <w:r w:rsidR="00400E93" w:rsidRPr="00400E93">
        <w:rPr>
          <w:i/>
          <w:color w:val="FFFFFF" w:themeColor="background1"/>
          <w:sz w:val="4"/>
          <w:szCs w:val="24"/>
        </w:rPr>
        <w:t>|</w:t>
      </w:r>
      <w:r w:rsidR="00400E93" w:rsidRPr="00400E93">
        <w:rPr>
          <w:i/>
          <w:sz w:val="24"/>
          <w:szCs w:val="24"/>
        </w:rPr>
        <w:t>e</w:t>
      </w:r>
      <w:r w:rsidRPr="00400E93">
        <w:rPr>
          <w:i/>
          <w:sz w:val="24"/>
          <w:szCs w:val="24"/>
        </w:rPr>
        <w:t>havioral int</w:t>
      </w:r>
      <w:r w:rsidR="00400E93" w:rsidRPr="00400E93">
        <w:rPr>
          <w:i/>
          <w:color w:val="FFFFFF" w:themeColor="background1"/>
          <w:sz w:val="4"/>
          <w:szCs w:val="24"/>
        </w:rPr>
        <w:t>|</w:t>
      </w:r>
      <w:r w:rsidR="00400E93" w:rsidRPr="00400E93">
        <w:rPr>
          <w:i/>
          <w:sz w:val="24"/>
          <w:szCs w:val="24"/>
        </w:rPr>
        <w:t>e</w:t>
      </w:r>
      <w:r w:rsidRPr="00400E93">
        <w:rPr>
          <w:i/>
          <w:sz w:val="24"/>
          <w:szCs w:val="24"/>
        </w:rPr>
        <w:t xml:space="preserve">ntion through </w:t>
      </w:r>
      <w:r w:rsidR="00400E93" w:rsidRPr="00400E93">
        <w:rPr>
          <w:i/>
          <w:color w:val="FFFFFF" w:themeColor="background1"/>
          <w:sz w:val="4"/>
          <w:szCs w:val="24"/>
        </w:rPr>
        <w:t>|</w:t>
      </w:r>
      <w:r w:rsidR="00400E93" w:rsidRPr="00400E93">
        <w:rPr>
          <w:i/>
          <w:sz w:val="24"/>
          <w:szCs w:val="24"/>
        </w:rPr>
        <w:t>e</w:t>
      </w:r>
      <w:r w:rsidRPr="00400E93">
        <w:rPr>
          <w:i/>
          <w:sz w:val="24"/>
          <w:szCs w:val="24"/>
        </w:rPr>
        <w:t>nvironm</w:t>
      </w:r>
      <w:r w:rsidR="00400E93" w:rsidRPr="00400E93">
        <w:rPr>
          <w:i/>
          <w:color w:val="FFFFFF" w:themeColor="background1"/>
          <w:sz w:val="4"/>
          <w:szCs w:val="24"/>
        </w:rPr>
        <w:t>|</w:t>
      </w:r>
      <w:r w:rsidR="00400E93" w:rsidRPr="00400E93">
        <w:rPr>
          <w:i/>
          <w:sz w:val="24"/>
          <w:szCs w:val="24"/>
        </w:rPr>
        <w:t>e</w:t>
      </w:r>
      <w:r w:rsidRPr="00400E93">
        <w:rPr>
          <w:i/>
          <w:sz w:val="24"/>
          <w:szCs w:val="24"/>
        </w:rPr>
        <w:t>ntal attitud</w:t>
      </w:r>
      <w:r w:rsidR="00400E93" w:rsidRPr="00400E93">
        <w:rPr>
          <w:i/>
          <w:color w:val="FFFFFF" w:themeColor="background1"/>
          <w:sz w:val="4"/>
          <w:szCs w:val="24"/>
        </w:rPr>
        <w:t>|</w:t>
      </w:r>
      <w:r w:rsidR="00400E93" w:rsidRPr="00400E93">
        <w:rPr>
          <w:i/>
          <w:sz w:val="24"/>
          <w:szCs w:val="24"/>
        </w:rPr>
        <w:t>e</w:t>
      </w:r>
      <w:r w:rsidRPr="00400E93">
        <w:rPr>
          <w:i/>
          <w:sz w:val="24"/>
          <w:szCs w:val="24"/>
        </w:rPr>
        <w:t>, subj</w:t>
      </w:r>
      <w:r w:rsidR="00400E93" w:rsidRPr="00400E93">
        <w:rPr>
          <w:i/>
          <w:color w:val="FFFFFF" w:themeColor="background1"/>
          <w:sz w:val="4"/>
          <w:szCs w:val="24"/>
        </w:rPr>
        <w:t>|</w:t>
      </w:r>
      <w:r w:rsidR="00400E93" w:rsidRPr="00400E93">
        <w:rPr>
          <w:i/>
          <w:sz w:val="24"/>
          <w:szCs w:val="24"/>
        </w:rPr>
        <w:t>e</w:t>
      </w:r>
      <w:r w:rsidRPr="00400E93">
        <w:rPr>
          <w:i/>
          <w:sz w:val="24"/>
          <w:szCs w:val="24"/>
        </w:rPr>
        <w:t>ctiv</w:t>
      </w:r>
      <w:r w:rsidR="00400E93" w:rsidRPr="00400E93">
        <w:rPr>
          <w:i/>
          <w:color w:val="FFFFFF" w:themeColor="background1"/>
          <w:sz w:val="4"/>
          <w:szCs w:val="24"/>
        </w:rPr>
        <w:t>|</w:t>
      </w:r>
      <w:r w:rsidR="00400E93" w:rsidRPr="00400E93">
        <w:rPr>
          <w:i/>
          <w:sz w:val="24"/>
          <w:szCs w:val="24"/>
        </w:rPr>
        <w:t>e</w:t>
      </w:r>
      <w:r w:rsidRPr="00400E93">
        <w:rPr>
          <w:i/>
          <w:sz w:val="24"/>
          <w:szCs w:val="24"/>
        </w:rPr>
        <w:t xml:space="preserve"> norm and p</w:t>
      </w:r>
      <w:r w:rsidR="00400E93" w:rsidRPr="00400E93">
        <w:rPr>
          <w:i/>
          <w:color w:val="FFFFFF" w:themeColor="background1"/>
          <w:sz w:val="4"/>
          <w:szCs w:val="24"/>
        </w:rPr>
        <w:t>|</w:t>
      </w:r>
      <w:r w:rsidR="00400E93" w:rsidRPr="00400E93">
        <w:rPr>
          <w:i/>
          <w:sz w:val="24"/>
          <w:szCs w:val="24"/>
        </w:rPr>
        <w:t>e</w:t>
      </w:r>
      <w:r w:rsidRPr="00400E93">
        <w:rPr>
          <w:i/>
          <w:sz w:val="24"/>
          <w:szCs w:val="24"/>
        </w:rPr>
        <w:t>rc</w:t>
      </w:r>
      <w:r w:rsidR="00400E93" w:rsidRPr="00400E93">
        <w:rPr>
          <w:i/>
          <w:color w:val="FFFFFF" w:themeColor="background1"/>
          <w:sz w:val="4"/>
          <w:szCs w:val="24"/>
        </w:rPr>
        <w:t>|</w:t>
      </w:r>
      <w:r w:rsidR="00400E93" w:rsidRPr="00400E93">
        <w:rPr>
          <w:i/>
          <w:sz w:val="24"/>
          <w:szCs w:val="24"/>
        </w:rPr>
        <w:t>e</w:t>
      </w:r>
      <w:r w:rsidRPr="00400E93">
        <w:rPr>
          <w:i/>
          <w:sz w:val="24"/>
          <w:szCs w:val="24"/>
        </w:rPr>
        <w:t>iv</w:t>
      </w:r>
      <w:r w:rsidR="00400E93" w:rsidRPr="00400E93">
        <w:rPr>
          <w:i/>
          <w:color w:val="FFFFFF" w:themeColor="background1"/>
          <w:sz w:val="4"/>
          <w:szCs w:val="24"/>
        </w:rPr>
        <w:t>|</w:t>
      </w:r>
      <w:r w:rsidR="00400E93" w:rsidRPr="00400E93">
        <w:rPr>
          <w:i/>
          <w:sz w:val="24"/>
          <w:szCs w:val="24"/>
        </w:rPr>
        <w:t>e</w:t>
      </w:r>
      <w:r w:rsidRPr="00400E93">
        <w:rPr>
          <w:i/>
          <w:sz w:val="24"/>
          <w:szCs w:val="24"/>
        </w:rPr>
        <w:t>d b</w:t>
      </w:r>
      <w:r w:rsidR="00400E93" w:rsidRPr="00400E93">
        <w:rPr>
          <w:i/>
          <w:color w:val="FFFFFF" w:themeColor="background1"/>
          <w:sz w:val="4"/>
          <w:szCs w:val="24"/>
        </w:rPr>
        <w:t>|</w:t>
      </w:r>
      <w:r w:rsidR="00400E93" w:rsidRPr="00400E93">
        <w:rPr>
          <w:i/>
          <w:sz w:val="24"/>
          <w:szCs w:val="24"/>
        </w:rPr>
        <w:t>e</w:t>
      </w:r>
      <w:r w:rsidRPr="00400E93">
        <w:rPr>
          <w:i/>
          <w:sz w:val="24"/>
          <w:szCs w:val="24"/>
        </w:rPr>
        <w:t>havioral control. Th</w:t>
      </w:r>
      <w:r w:rsidR="00400E93" w:rsidRPr="00400E93">
        <w:rPr>
          <w:i/>
          <w:color w:val="FFFFFF" w:themeColor="background1"/>
          <w:sz w:val="4"/>
          <w:szCs w:val="24"/>
        </w:rPr>
        <w:t>|</w:t>
      </w:r>
      <w:r w:rsidR="00400E93" w:rsidRPr="00400E93">
        <w:rPr>
          <w:i/>
          <w:sz w:val="24"/>
          <w:szCs w:val="24"/>
        </w:rPr>
        <w:t>e</w:t>
      </w:r>
      <w:r w:rsidRPr="00400E93">
        <w:rPr>
          <w:i/>
          <w:sz w:val="24"/>
          <w:szCs w:val="24"/>
        </w:rPr>
        <w:t xml:space="preserve"> addition of </w:t>
      </w:r>
      <w:r w:rsidR="00400E93" w:rsidRPr="00400E93">
        <w:rPr>
          <w:i/>
          <w:color w:val="FFFFFF" w:themeColor="background1"/>
          <w:sz w:val="4"/>
          <w:szCs w:val="24"/>
        </w:rPr>
        <w:t>|</w:t>
      </w:r>
      <w:r w:rsidR="00400E93" w:rsidRPr="00400E93">
        <w:rPr>
          <w:i/>
          <w:sz w:val="24"/>
          <w:szCs w:val="24"/>
        </w:rPr>
        <w:t>e</w:t>
      </w:r>
      <w:r w:rsidRPr="00400E93">
        <w:rPr>
          <w:i/>
          <w:sz w:val="24"/>
          <w:szCs w:val="24"/>
        </w:rPr>
        <w:t>nvironm</w:t>
      </w:r>
      <w:r w:rsidR="00400E93" w:rsidRPr="00400E93">
        <w:rPr>
          <w:i/>
          <w:color w:val="FFFFFF" w:themeColor="background1"/>
          <w:sz w:val="4"/>
          <w:szCs w:val="24"/>
        </w:rPr>
        <w:t>|</w:t>
      </w:r>
      <w:r w:rsidR="00400E93" w:rsidRPr="00400E93">
        <w:rPr>
          <w:i/>
          <w:sz w:val="24"/>
          <w:szCs w:val="24"/>
        </w:rPr>
        <w:t>e</w:t>
      </w:r>
      <w:r w:rsidRPr="00400E93">
        <w:rPr>
          <w:i/>
          <w:sz w:val="24"/>
          <w:szCs w:val="24"/>
        </w:rPr>
        <w:t>ntal attitud</w:t>
      </w:r>
      <w:r w:rsidR="00400E93" w:rsidRPr="00400E93">
        <w:rPr>
          <w:i/>
          <w:color w:val="FFFFFF" w:themeColor="background1"/>
          <w:sz w:val="4"/>
          <w:szCs w:val="24"/>
        </w:rPr>
        <w:t>|</w:t>
      </w:r>
      <w:r w:rsidR="00400E93" w:rsidRPr="00400E93">
        <w:rPr>
          <w:i/>
          <w:sz w:val="24"/>
          <w:szCs w:val="24"/>
        </w:rPr>
        <w:t>e</w:t>
      </w:r>
      <w:r w:rsidRPr="00400E93">
        <w:rPr>
          <w:i/>
          <w:sz w:val="24"/>
          <w:szCs w:val="24"/>
        </w:rPr>
        <w:t xml:space="preserve"> variabl</w:t>
      </w:r>
      <w:r w:rsidR="00400E93" w:rsidRPr="00400E93">
        <w:rPr>
          <w:i/>
          <w:color w:val="FFFFFF" w:themeColor="background1"/>
          <w:sz w:val="4"/>
          <w:szCs w:val="24"/>
        </w:rPr>
        <w:t>|</w:t>
      </w:r>
      <w:r w:rsidR="00400E93" w:rsidRPr="00400E93">
        <w:rPr>
          <w:i/>
          <w:sz w:val="24"/>
          <w:szCs w:val="24"/>
        </w:rPr>
        <w:t>e</w:t>
      </w:r>
      <w:r w:rsidRPr="00400E93">
        <w:rPr>
          <w:i/>
          <w:sz w:val="24"/>
          <w:szCs w:val="24"/>
        </w:rPr>
        <w:t>s inst</w:t>
      </w:r>
      <w:r w:rsidR="00400E93" w:rsidRPr="00400E93">
        <w:rPr>
          <w:i/>
          <w:color w:val="FFFFFF" w:themeColor="background1"/>
          <w:sz w:val="4"/>
          <w:szCs w:val="24"/>
        </w:rPr>
        <w:t>|</w:t>
      </w:r>
      <w:r w:rsidR="00400E93" w:rsidRPr="00400E93">
        <w:rPr>
          <w:i/>
          <w:sz w:val="24"/>
          <w:szCs w:val="24"/>
        </w:rPr>
        <w:t>e</w:t>
      </w:r>
      <w:r w:rsidRPr="00400E93">
        <w:rPr>
          <w:i/>
          <w:sz w:val="24"/>
          <w:szCs w:val="24"/>
        </w:rPr>
        <w:t>ad of attitud</w:t>
      </w:r>
      <w:r w:rsidR="00400E93" w:rsidRPr="00400E93">
        <w:rPr>
          <w:i/>
          <w:color w:val="FFFFFF" w:themeColor="background1"/>
          <w:sz w:val="4"/>
          <w:szCs w:val="24"/>
        </w:rPr>
        <w:t>|</w:t>
      </w:r>
      <w:r w:rsidR="00400E93" w:rsidRPr="00400E93">
        <w:rPr>
          <w:i/>
          <w:sz w:val="24"/>
          <w:szCs w:val="24"/>
        </w:rPr>
        <w:t>e</w:t>
      </w:r>
      <w:r w:rsidRPr="00400E93">
        <w:rPr>
          <w:i/>
          <w:sz w:val="24"/>
          <w:szCs w:val="24"/>
        </w:rPr>
        <w:t xml:space="preserve"> variabl</w:t>
      </w:r>
      <w:r w:rsidR="00400E93" w:rsidRPr="00400E93">
        <w:rPr>
          <w:i/>
          <w:color w:val="FFFFFF" w:themeColor="background1"/>
          <w:sz w:val="4"/>
          <w:szCs w:val="24"/>
        </w:rPr>
        <w:t>|</w:t>
      </w:r>
      <w:r w:rsidR="00400E93" w:rsidRPr="00400E93">
        <w:rPr>
          <w:i/>
          <w:sz w:val="24"/>
          <w:szCs w:val="24"/>
        </w:rPr>
        <w:t>e</w:t>
      </w:r>
      <w:r w:rsidRPr="00400E93">
        <w:rPr>
          <w:i/>
          <w:sz w:val="24"/>
          <w:szCs w:val="24"/>
        </w:rPr>
        <w:t>s is a d</w:t>
      </w:r>
      <w:r w:rsidR="00400E93" w:rsidRPr="00400E93">
        <w:rPr>
          <w:i/>
          <w:color w:val="FFFFFF" w:themeColor="background1"/>
          <w:sz w:val="4"/>
          <w:szCs w:val="24"/>
        </w:rPr>
        <w:t>|</w:t>
      </w:r>
      <w:r w:rsidR="00400E93" w:rsidRPr="00400E93">
        <w:rPr>
          <w:i/>
          <w:sz w:val="24"/>
          <w:szCs w:val="24"/>
        </w:rPr>
        <w:t>e</w:t>
      </w:r>
      <w:r w:rsidRPr="00400E93">
        <w:rPr>
          <w:i/>
          <w:sz w:val="24"/>
          <w:szCs w:val="24"/>
        </w:rPr>
        <w:t>v</w:t>
      </w:r>
      <w:r w:rsidR="00400E93" w:rsidRPr="00400E93">
        <w:rPr>
          <w:i/>
          <w:color w:val="FFFFFF" w:themeColor="background1"/>
          <w:sz w:val="4"/>
          <w:szCs w:val="24"/>
        </w:rPr>
        <w:t>|</w:t>
      </w:r>
      <w:r w:rsidR="00400E93" w:rsidRPr="00400E93">
        <w:rPr>
          <w:i/>
          <w:sz w:val="24"/>
          <w:szCs w:val="24"/>
        </w:rPr>
        <w:t>e</w:t>
      </w:r>
      <w:r w:rsidRPr="00400E93">
        <w:rPr>
          <w:i/>
          <w:sz w:val="24"/>
          <w:szCs w:val="24"/>
        </w:rPr>
        <w:t>lopm</w:t>
      </w:r>
      <w:r w:rsidR="00400E93" w:rsidRPr="00400E93">
        <w:rPr>
          <w:i/>
          <w:color w:val="FFFFFF" w:themeColor="background1"/>
          <w:sz w:val="4"/>
          <w:szCs w:val="24"/>
        </w:rPr>
        <w:t>|</w:t>
      </w:r>
      <w:r w:rsidR="00400E93" w:rsidRPr="00400E93">
        <w:rPr>
          <w:i/>
          <w:sz w:val="24"/>
          <w:szCs w:val="24"/>
        </w:rPr>
        <w:t>e</w:t>
      </w:r>
      <w:r w:rsidRPr="00400E93">
        <w:rPr>
          <w:i/>
          <w:sz w:val="24"/>
          <w:szCs w:val="24"/>
        </w:rPr>
        <w:t>nt that distinguish</w:t>
      </w:r>
      <w:r w:rsidR="00400E93" w:rsidRPr="00400E93">
        <w:rPr>
          <w:i/>
          <w:color w:val="FFFFFF" w:themeColor="background1"/>
          <w:sz w:val="4"/>
          <w:szCs w:val="24"/>
        </w:rPr>
        <w:t>|</w:t>
      </w:r>
      <w:r w:rsidR="00400E93" w:rsidRPr="00400E93">
        <w:rPr>
          <w:i/>
          <w:sz w:val="24"/>
          <w:szCs w:val="24"/>
        </w:rPr>
        <w:t>e</w:t>
      </w:r>
      <w:r w:rsidRPr="00400E93">
        <w:rPr>
          <w:i/>
          <w:sz w:val="24"/>
          <w:szCs w:val="24"/>
        </w:rPr>
        <w:t>s from th</w:t>
      </w:r>
      <w:r w:rsidR="00400E93" w:rsidRPr="00400E93">
        <w:rPr>
          <w:i/>
          <w:color w:val="FFFFFF" w:themeColor="background1"/>
          <w:sz w:val="4"/>
          <w:szCs w:val="24"/>
        </w:rPr>
        <w:t>|</w:t>
      </w:r>
      <w:r w:rsidR="00400E93" w:rsidRPr="00400E93">
        <w:rPr>
          <w:i/>
          <w:sz w:val="24"/>
          <w:szCs w:val="24"/>
        </w:rPr>
        <w:t>e</w:t>
      </w:r>
      <w:r w:rsidRPr="00400E93">
        <w:rPr>
          <w:i/>
          <w:sz w:val="24"/>
          <w:szCs w:val="24"/>
        </w:rPr>
        <w:t xml:space="preserve"> conc</w:t>
      </w:r>
      <w:r w:rsidR="00400E93" w:rsidRPr="00400E93">
        <w:rPr>
          <w:i/>
          <w:color w:val="FFFFFF" w:themeColor="background1"/>
          <w:sz w:val="4"/>
          <w:szCs w:val="24"/>
        </w:rPr>
        <w:t>|</w:t>
      </w:r>
      <w:r w:rsidR="00400E93" w:rsidRPr="00400E93">
        <w:rPr>
          <w:i/>
          <w:sz w:val="24"/>
          <w:szCs w:val="24"/>
        </w:rPr>
        <w:t>e</w:t>
      </w:r>
      <w:r w:rsidRPr="00400E93">
        <w:rPr>
          <w:i/>
          <w:sz w:val="24"/>
          <w:szCs w:val="24"/>
        </w:rPr>
        <w:t>ptual mod</w:t>
      </w:r>
      <w:r w:rsidR="00400E93" w:rsidRPr="00400E93">
        <w:rPr>
          <w:i/>
          <w:color w:val="FFFFFF" w:themeColor="background1"/>
          <w:sz w:val="4"/>
          <w:szCs w:val="24"/>
        </w:rPr>
        <w:t>|</w:t>
      </w:r>
      <w:r w:rsidR="00400E93" w:rsidRPr="00400E93">
        <w:rPr>
          <w:i/>
          <w:sz w:val="24"/>
          <w:szCs w:val="24"/>
        </w:rPr>
        <w:t>e</w:t>
      </w:r>
      <w:r w:rsidRPr="00400E93">
        <w:rPr>
          <w:i/>
          <w:sz w:val="24"/>
          <w:szCs w:val="24"/>
        </w:rPr>
        <w:t>l in pr</w:t>
      </w:r>
      <w:r w:rsidR="00400E93" w:rsidRPr="00400E93">
        <w:rPr>
          <w:i/>
          <w:color w:val="FFFFFF" w:themeColor="background1"/>
          <w:sz w:val="4"/>
          <w:szCs w:val="24"/>
        </w:rPr>
        <w:t>|</w:t>
      </w:r>
      <w:r w:rsidR="00400E93" w:rsidRPr="00400E93">
        <w:rPr>
          <w:i/>
          <w:sz w:val="24"/>
          <w:szCs w:val="24"/>
        </w:rPr>
        <w:t>e</w:t>
      </w:r>
      <w:r w:rsidRPr="00400E93">
        <w:rPr>
          <w:i/>
          <w:sz w:val="24"/>
          <w:szCs w:val="24"/>
        </w:rPr>
        <w:t xml:space="preserve">vious </w:t>
      </w:r>
      <w:r>
        <w:rPr>
          <w:i/>
          <w:sz w:val="24"/>
          <w:szCs w:val="24"/>
        </w:rPr>
        <w:t>studies</w:t>
      </w:r>
      <w:r w:rsidR="00DA3F1C" w:rsidRPr="00EC517E">
        <w:rPr>
          <w:rFonts w:cstheme="minorHAnsi"/>
          <w:i/>
          <w:iCs/>
          <w:sz w:val="24"/>
          <w:szCs w:val="24"/>
        </w:rPr>
        <w:t>.</w:t>
      </w:r>
    </w:p>
    <w:p w14:paraId="5A7A4285" w14:textId="68404E83" w:rsidR="00E43296" w:rsidRDefault="006C24EE" w:rsidP="008E28B8">
      <w:pPr>
        <w:pStyle w:val="TextBody"/>
        <w:ind w:firstLine="0"/>
        <w:rPr>
          <w:i/>
          <w:sz w:val="24"/>
          <w:szCs w:val="24"/>
        </w:rPr>
      </w:pPr>
      <w:r>
        <w:rPr>
          <w:b/>
          <w:i/>
          <w:sz w:val="24"/>
          <w:szCs w:val="24"/>
        </w:rPr>
        <w:t xml:space="preserve">Keywords </w:t>
      </w:r>
      <w:r>
        <w:rPr>
          <w:b/>
          <w:sz w:val="24"/>
          <w:szCs w:val="24"/>
        </w:rPr>
        <w:t xml:space="preserve">: </w:t>
      </w:r>
      <w:r>
        <w:rPr>
          <w:i/>
          <w:sz w:val="24"/>
          <w:szCs w:val="24"/>
        </w:rPr>
        <w:t>Tourism Destination Image, Behavioral Intention, Environmental Attitude, Subjective Norm, Perceived Behavioral Control</w:t>
      </w:r>
    </w:p>
    <w:p w14:paraId="57532C77" w14:textId="77777777" w:rsidR="006C24EE" w:rsidRPr="008E28B8" w:rsidRDefault="006C24EE" w:rsidP="008E28B8">
      <w:pPr>
        <w:pStyle w:val="TextBody"/>
        <w:ind w:firstLine="0"/>
        <w:rPr>
          <w:rFonts w:eastAsia="SimSun"/>
          <w:b/>
          <w:sz w:val="24"/>
          <w:szCs w:val="24"/>
          <w:lang w:eastAsia="zh-CN"/>
        </w:rPr>
      </w:pPr>
    </w:p>
    <w:p w14:paraId="0427B9C8" w14:textId="0B0DD967" w:rsidR="00B47B31" w:rsidRPr="00E56551" w:rsidRDefault="00B47B31" w:rsidP="00E56551">
      <w:pPr>
        <w:pStyle w:val="TextBody"/>
        <w:ind w:firstLine="0"/>
        <w:jc w:val="center"/>
        <w:rPr>
          <w:b/>
          <w:sz w:val="24"/>
          <w:szCs w:val="24"/>
        </w:rPr>
      </w:pPr>
      <w:r w:rsidRPr="00E56551">
        <w:rPr>
          <w:b/>
          <w:sz w:val="24"/>
          <w:szCs w:val="24"/>
        </w:rPr>
        <w:t>ABSTRAK</w:t>
      </w:r>
    </w:p>
    <w:p w14:paraId="5CF63819" w14:textId="3AEA0BD0" w:rsidR="00D93FCE" w:rsidRPr="004E2F22" w:rsidRDefault="006C24EE" w:rsidP="00C86ADC">
      <w:pPr>
        <w:pStyle w:val="TextBody"/>
        <w:ind w:firstLine="0"/>
        <w:rPr>
          <w:rFonts w:cstheme="minorHAnsi"/>
          <w:sz w:val="32"/>
          <w:szCs w:val="32"/>
        </w:rPr>
      </w:pPr>
      <w:r w:rsidRPr="00400E93">
        <w:rPr>
          <w:sz w:val="24"/>
          <w:szCs w:val="24"/>
        </w:rPr>
        <w:t>Tujuan p</w:t>
      </w:r>
      <w:r w:rsidR="00400E93" w:rsidRPr="00400E93">
        <w:rPr>
          <w:color w:val="FFFFFF" w:themeColor="background1"/>
          <w:sz w:val="4"/>
          <w:szCs w:val="24"/>
        </w:rPr>
        <w:t>|</w:t>
      </w:r>
      <w:r w:rsidR="00400E93" w:rsidRPr="00400E93">
        <w:rPr>
          <w:sz w:val="24"/>
          <w:szCs w:val="24"/>
        </w:rPr>
        <w:t>e</w:t>
      </w:r>
      <w:r w:rsidRPr="00400E93">
        <w:rPr>
          <w:sz w:val="24"/>
          <w:szCs w:val="24"/>
        </w:rPr>
        <w:t>n</w:t>
      </w:r>
      <w:r w:rsidR="00400E93" w:rsidRPr="00400E93">
        <w:rPr>
          <w:color w:val="FFFFFF" w:themeColor="background1"/>
          <w:sz w:val="4"/>
          <w:szCs w:val="24"/>
        </w:rPr>
        <w:t>|</w:t>
      </w:r>
      <w:r w:rsidR="00400E93" w:rsidRPr="00400E93">
        <w:rPr>
          <w:sz w:val="24"/>
          <w:szCs w:val="24"/>
        </w:rPr>
        <w:t>e</w:t>
      </w:r>
      <w:r w:rsidRPr="00400E93">
        <w:rPr>
          <w:sz w:val="24"/>
          <w:szCs w:val="24"/>
        </w:rPr>
        <w:t>litian ini adalah m</w:t>
      </w:r>
      <w:r w:rsidR="00400E93" w:rsidRPr="00400E93">
        <w:rPr>
          <w:color w:val="FFFFFF" w:themeColor="background1"/>
          <w:sz w:val="4"/>
          <w:szCs w:val="24"/>
        </w:rPr>
        <w:t>|</w:t>
      </w:r>
      <w:r w:rsidR="00400E93" w:rsidRPr="00400E93">
        <w:rPr>
          <w:sz w:val="24"/>
          <w:szCs w:val="24"/>
        </w:rPr>
        <w:t>e</w:t>
      </w:r>
      <w:r w:rsidRPr="00400E93">
        <w:rPr>
          <w:sz w:val="24"/>
          <w:szCs w:val="24"/>
        </w:rPr>
        <w:t>nguji p</w:t>
      </w:r>
      <w:r w:rsidR="00400E93" w:rsidRPr="00400E93">
        <w:rPr>
          <w:color w:val="FFFFFF" w:themeColor="background1"/>
          <w:sz w:val="4"/>
          <w:szCs w:val="24"/>
        </w:rPr>
        <w:t>|</w:t>
      </w:r>
      <w:r w:rsidR="00400E93" w:rsidRPr="00400E93">
        <w:rPr>
          <w:sz w:val="24"/>
          <w:szCs w:val="24"/>
        </w:rPr>
        <w:t>e</w:t>
      </w:r>
      <w:r w:rsidRPr="00400E93">
        <w:rPr>
          <w:sz w:val="24"/>
          <w:szCs w:val="24"/>
        </w:rPr>
        <w:t xml:space="preserve">ngaruh </w:t>
      </w:r>
      <w:r w:rsidRPr="00400E93">
        <w:rPr>
          <w:i/>
          <w:sz w:val="24"/>
          <w:szCs w:val="24"/>
        </w:rPr>
        <w:t>tourism d</w:t>
      </w:r>
      <w:r w:rsidR="00400E93" w:rsidRPr="00400E93">
        <w:rPr>
          <w:i/>
          <w:color w:val="FFFFFF" w:themeColor="background1"/>
          <w:sz w:val="4"/>
          <w:szCs w:val="24"/>
        </w:rPr>
        <w:t>|</w:t>
      </w:r>
      <w:r w:rsidR="00400E93" w:rsidRPr="00400E93">
        <w:rPr>
          <w:i/>
          <w:sz w:val="24"/>
          <w:szCs w:val="24"/>
        </w:rPr>
        <w:t>e</w:t>
      </w:r>
      <w:r w:rsidRPr="00400E93">
        <w:rPr>
          <w:i/>
          <w:sz w:val="24"/>
          <w:szCs w:val="24"/>
        </w:rPr>
        <w:t>stination imag</w:t>
      </w:r>
      <w:r w:rsidR="00400E93" w:rsidRPr="00400E93">
        <w:rPr>
          <w:i/>
          <w:color w:val="FFFFFF" w:themeColor="background1"/>
          <w:sz w:val="4"/>
          <w:szCs w:val="24"/>
        </w:rPr>
        <w:t>|</w:t>
      </w:r>
      <w:r w:rsidR="00400E93" w:rsidRPr="00400E93">
        <w:rPr>
          <w:i/>
          <w:sz w:val="24"/>
          <w:szCs w:val="24"/>
        </w:rPr>
        <w:t>e</w:t>
      </w:r>
      <w:r w:rsidRPr="00400E93">
        <w:rPr>
          <w:sz w:val="24"/>
          <w:szCs w:val="24"/>
        </w:rPr>
        <w:t xml:space="preserve"> t</w:t>
      </w:r>
      <w:r w:rsidR="00400E93" w:rsidRPr="00400E93">
        <w:rPr>
          <w:color w:val="FFFFFF" w:themeColor="background1"/>
          <w:sz w:val="4"/>
          <w:szCs w:val="24"/>
        </w:rPr>
        <w:t>|</w:t>
      </w:r>
      <w:r w:rsidR="00400E93" w:rsidRPr="00400E93">
        <w:rPr>
          <w:sz w:val="24"/>
          <w:szCs w:val="24"/>
        </w:rPr>
        <w:t>e</w:t>
      </w:r>
      <w:r w:rsidRPr="00400E93">
        <w:rPr>
          <w:sz w:val="24"/>
          <w:szCs w:val="24"/>
        </w:rPr>
        <w:t xml:space="preserve">rhadap </w:t>
      </w:r>
      <w:r w:rsidRPr="00400E93">
        <w:rPr>
          <w:i/>
          <w:sz w:val="24"/>
          <w:szCs w:val="24"/>
        </w:rPr>
        <w:t>b</w:t>
      </w:r>
      <w:r w:rsidR="00400E93" w:rsidRPr="00400E93">
        <w:rPr>
          <w:i/>
          <w:color w:val="FFFFFF" w:themeColor="background1"/>
          <w:sz w:val="4"/>
          <w:szCs w:val="24"/>
        </w:rPr>
        <w:t>|</w:t>
      </w:r>
      <w:r w:rsidR="00400E93" w:rsidRPr="00400E93">
        <w:rPr>
          <w:i/>
          <w:sz w:val="24"/>
          <w:szCs w:val="24"/>
        </w:rPr>
        <w:t>e</w:t>
      </w:r>
      <w:r w:rsidRPr="00400E93">
        <w:rPr>
          <w:i/>
          <w:sz w:val="24"/>
          <w:szCs w:val="24"/>
        </w:rPr>
        <w:t>havioral int</w:t>
      </w:r>
      <w:r w:rsidR="00400E93" w:rsidRPr="00400E93">
        <w:rPr>
          <w:i/>
          <w:color w:val="FFFFFF" w:themeColor="background1"/>
          <w:sz w:val="4"/>
          <w:szCs w:val="24"/>
        </w:rPr>
        <w:t>|</w:t>
      </w:r>
      <w:r w:rsidR="00400E93" w:rsidRPr="00400E93">
        <w:rPr>
          <w:i/>
          <w:sz w:val="24"/>
          <w:szCs w:val="24"/>
        </w:rPr>
        <w:t>e</w:t>
      </w:r>
      <w:r w:rsidRPr="00400E93">
        <w:rPr>
          <w:i/>
          <w:sz w:val="24"/>
          <w:szCs w:val="24"/>
        </w:rPr>
        <w:t>ntion</w:t>
      </w:r>
      <w:r w:rsidRPr="00400E93">
        <w:rPr>
          <w:sz w:val="24"/>
          <w:szCs w:val="24"/>
        </w:rPr>
        <w:t xml:space="preserve"> m</w:t>
      </w:r>
      <w:r w:rsidR="00400E93" w:rsidRPr="00400E93">
        <w:rPr>
          <w:color w:val="FFFFFF" w:themeColor="background1"/>
          <w:sz w:val="4"/>
          <w:szCs w:val="24"/>
        </w:rPr>
        <w:t>|</w:t>
      </w:r>
      <w:r w:rsidR="00400E93" w:rsidRPr="00400E93">
        <w:rPr>
          <w:sz w:val="24"/>
          <w:szCs w:val="24"/>
        </w:rPr>
        <w:t>e</w:t>
      </w:r>
      <w:r w:rsidRPr="00400E93">
        <w:rPr>
          <w:sz w:val="24"/>
          <w:szCs w:val="24"/>
        </w:rPr>
        <w:t xml:space="preserve">lalui </w:t>
      </w:r>
      <w:r w:rsidR="00400E93" w:rsidRPr="00400E93">
        <w:rPr>
          <w:i/>
          <w:color w:val="FFFFFF" w:themeColor="background1"/>
          <w:sz w:val="4"/>
          <w:szCs w:val="24"/>
        </w:rPr>
        <w:t>|</w:t>
      </w:r>
      <w:r w:rsidR="00400E93" w:rsidRPr="00400E93">
        <w:rPr>
          <w:i/>
          <w:sz w:val="24"/>
          <w:szCs w:val="24"/>
        </w:rPr>
        <w:t>e</w:t>
      </w:r>
      <w:r w:rsidRPr="00400E93">
        <w:rPr>
          <w:i/>
          <w:sz w:val="24"/>
          <w:szCs w:val="24"/>
        </w:rPr>
        <w:t>nvironm</w:t>
      </w:r>
      <w:r w:rsidR="00400E93" w:rsidRPr="00400E93">
        <w:rPr>
          <w:i/>
          <w:color w:val="FFFFFF" w:themeColor="background1"/>
          <w:sz w:val="4"/>
          <w:szCs w:val="24"/>
        </w:rPr>
        <w:t>|</w:t>
      </w:r>
      <w:r w:rsidR="00400E93" w:rsidRPr="00400E93">
        <w:rPr>
          <w:i/>
          <w:sz w:val="24"/>
          <w:szCs w:val="24"/>
        </w:rPr>
        <w:t>e</w:t>
      </w:r>
      <w:r w:rsidRPr="00400E93">
        <w:rPr>
          <w:i/>
          <w:sz w:val="24"/>
          <w:szCs w:val="24"/>
        </w:rPr>
        <w:t>ntal attitud</w:t>
      </w:r>
      <w:r w:rsidR="00400E93" w:rsidRPr="00400E93">
        <w:rPr>
          <w:i/>
          <w:color w:val="FFFFFF" w:themeColor="background1"/>
          <w:sz w:val="4"/>
          <w:szCs w:val="24"/>
        </w:rPr>
        <w:t>|</w:t>
      </w:r>
      <w:r w:rsidR="00400E93" w:rsidRPr="00400E93">
        <w:rPr>
          <w:i/>
          <w:sz w:val="24"/>
          <w:szCs w:val="24"/>
        </w:rPr>
        <w:t>e</w:t>
      </w:r>
      <w:r w:rsidRPr="00400E93">
        <w:rPr>
          <w:i/>
          <w:sz w:val="24"/>
          <w:szCs w:val="24"/>
        </w:rPr>
        <w:t>, subj</w:t>
      </w:r>
      <w:r w:rsidR="00400E93" w:rsidRPr="00400E93">
        <w:rPr>
          <w:i/>
          <w:color w:val="FFFFFF" w:themeColor="background1"/>
          <w:sz w:val="4"/>
          <w:szCs w:val="24"/>
        </w:rPr>
        <w:t>|</w:t>
      </w:r>
      <w:r w:rsidR="00400E93" w:rsidRPr="00400E93">
        <w:rPr>
          <w:i/>
          <w:sz w:val="24"/>
          <w:szCs w:val="24"/>
        </w:rPr>
        <w:t>e</w:t>
      </w:r>
      <w:r w:rsidRPr="00400E93">
        <w:rPr>
          <w:i/>
          <w:sz w:val="24"/>
          <w:szCs w:val="24"/>
        </w:rPr>
        <w:t>ctiv</w:t>
      </w:r>
      <w:r w:rsidR="00400E93" w:rsidRPr="00400E93">
        <w:rPr>
          <w:i/>
          <w:color w:val="FFFFFF" w:themeColor="background1"/>
          <w:sz w:val="4"/>
          <w:szCs w:val="24"/>
        </w:rPr>
        <w:t>|</w:t>
      </w:r>
      <w:r w:rsidR="00400E93" w:rsidRPr="00400E93">
        <w:rPr>
          <w:i/>
          <w:sz w:val="24"/>
          <w:szCs w:val="24"/>
        </w:rPr>
        <w:t>e</w:t>
      </w:r>
      <w:r w:rsidRPr="00400E93">
        <w:rPr>
          <w:i/>
          <w:sz w:val="24"/>
          <w:szCs w:val="24"/>
        </w:rPr>
        <w:t xml:space="preserve"> norm</w:t>
      </w:r>
      <w:r w:rsidRPr="00400E93">
        <w:rPr>
          <w:sz w:val="24"/>
          <w:szCs w:val="24"/>
        </w:rPr>
        <w:t xml:space="preserve"> dan </w:t>
      </w:r>
      <w:r w:rsidRPr="00400E93">
        <w:rPr>
          <w:i/>
          <w:sz w:val="24"/>
          <w:szCs w:val="24"/>
        </w:rPr>
        <w:t>p</w:t>
      </w:r>
      <w:r w:rsidR="00400E93" w:rsidRPr="00400E93">
        <w:rPr>
          <w:i/>
          <w:color w:val="FFFFFF" w:themeColor="background1"/>
          <w:sz w:val="4"/>
          <w:szCs w:val="24"/>
        </w:rPr>
        <w:t>|</w:t>
      </w:r>
      <w:r w:rsidR="00400E93" w:rsidRPr="00400E93">
        <w:rPr>
          <w:i/>
          <w:sz w:val="24"/>
          <w:szCs w:val="24"/>
        </w:rPr>
        <w:t>e</w:t>
      </w:r>
      <w:r w:rsidRPr="00400E93">
        <w:rPr>
          <w:i/>
          <w:sz w:val="24"/>
          <w:szCs w:val="24"/>
        </w:rPr>
        <w:t>rc</w:t>
      </w:r>
      <w:r w:rsidR="00400E93" w:rsidRPr="00400E93">
        <w:rPr>
          <w:i/>
          <w:color w:val="FFFFFF" w:themeColor="background1"/>
          <w:sz w:val="4"/>
          <w:szCs w:val="24"/>
        </w:rPr>
        <w:t>|</w:t>
      </w:r>
      <w:r w:rsidR="00400E93" w:rsidRPr="00400E93">
        <w:rPr>
          <w:i/>
          <w:sz w:val="24"/>
          <w:szCs w:val="24"/>
        </w:rPr>
        <w:t>e</w:t>
      </w:r>
      <w:r w:rsidRPr="00400E93">
        <w:rPr>
          <w:i/>
          <w:sz w:val="24"/>
          <w:szCs w:val="24"/>
        </w:rPr>
        <w:t>iv</w:t>
      </w:r>
      <w:r w:rsidR="00400E93" w:rsidRPr="00400E93">
        <w:rPr>
          <w:i/>
          <w:color w:val="FFFFFF" w:themeColor="background1"/>
          <w:sz w:val="4"/>
          <w:szCs w:val="24"/>
        </w:rPr>
        <w:t>|</w:t>
      </w:r>
      <w:r w:rsidR="00400E93" w:rsidRPr="00400E93">
        <w:rPr>
          <w:i/>
          <w:sz w:val="24"/>
          <w:szCs w:val="24"/>
        </w:rPr>
        <w:t>e</w:t>
      </w:r>
      <w:r w:rsidRPr="00400E93">
        <w:rPr>
          <w:i/>
          <w:sz w:val="24"/>
          <w:szCs w:val="24"/>
        </w:rPr>
        <w:t>d b</w:t>
      </w:r>
      <w:r w:rsidR="00400E93" w:rsidRPr="00400E93">
        <w:rPr>
          <w:i/>
          <w:color w:val="FFFFFF" w:themeColor="background1"/>
          <w:sz w:val="4"/>
          <w:szCs w:val="24"/>
        </w:rPr>
        <w:t>|</w:t>
      </w:r>
      <w:r w:rsidR="00400E93" w:rsidRPr="00400E93">
        <w:rPr>
          <w:i/>
          <w:sz w:val="24"/>
          <w:szCs w:val="24"/>
        </w:rPr>
        <w:t>e</w:t>
      </w:r>
      <w:r w:rsidRPr="00400E93">
        <w:rPr>
          <w:i/>
          <w:sz w:val="24"/>
          <w:szCs w:val="24"/>
        </w:rPr>
        <w:t>havioral control</w:t>
      </w:r>
      <w:r w:rsidRPr="00400E93">
        <w:rPr>
          <w:sz w:val="24"/>
          <w:szCs w:val="24"/>
        </w:rPr>
        <w:t xml:space="preserve"> wisatawan Pantai Pandansari. S</w:t>
      </w:r>
      <w:r w:rsidR="00400E93" w:rsidRPr="00400E93">
        <w:rPr>
          <w:color w:val="FFFFFF" w:themeColor="background1"/>
          <w:sz w:val="4"/>
          <w:szCs w:val="24"/>
        </w:rPr>
        <w:t>|</w:t>
      </w:r>
      <w:r w:rsidR="00400E93" w:rsidRPr="00400E93">
        <w:rPr>
          <w:sz w:val="24"/>
          <w:szCs w:val="24"/>
        </w:rPr>
        <w:t>e</w:t>
      </w:r>
      <w:r w:rsidRPr="00400E93">
        <w:rPr>
          <w:sz w:val="24"/>
          <w:szCs w:val="24"/>
        </w:rPr>
        <w:t>banyak 100 r</w:t>
      </w:r>
      <w:r w:rsidR="00400E93" w:rsidRPr="00400E93">
        <w:rPr>
          <w:color w:val="FFFFFF" w:themeColor="background1"/>
          <w:sz w:val="4"/>
          <w:szCs w:val="24"/>
        </w:rPr>
        <w:t>|</w:t>
      </w:r>
      <w:r w:rsidR="00400E93" w:rsidRPr="00400E93">
        <w:rPr>
          <w:sz w:val="24"/>
          <w:szCs w:val="24"/>
        </w:rPr>
        <w:t>e</w:t>
      </w:r>
      <w:r w:rsidRPr="00400E93">
        <w:rPr>
          <w:sz w:val="24"/>
          <w:szCs w:val="24"/>
        </w:rPr>
        <w:t>spond</w:t>
      </w:r>
      <w:r w:rsidR="00400E93" w:rsidRPr="00400E93">
        <w:rPr>
          <w:color w:val="FFFFFF" w:themeColor="background1"/>
          <w:sz w:val="4"/>
          <w:szCs w:val="24"/>
        </w:rPr>
        <w:t>|</w:t>
      </w:r>
      <w:r w:rsidR="00400E93" w:rsidRPr="00400E93">
        <w:rPr>
          <w:sz w:val="24"/>
          <w:szCs w:val="24"/>
        </w:rPr>
        <w:t>e</w:t>
      </w:r>
      <w:r w:rsidRPr="00400E93">
        <w:rPr>
          <w:sz w:val="24"/>
          <w:szCs w:val="24"/>
        </w:rPr>
        <w:t>n yang b</w:t>
      </w:r>
      <w:r w:rsidR="00400E93" w:rsidRPr="00400E93">
        <w:rPr>
          <w:color w:val="FFFFFF" w:themeColor="background1"/>
          <w:sz w:val="4"/>
          <w:szCs w:val="24"/>
        </w:rPr>
        <w:t>|</w:t>
      </w:r>
      <w:r w:rsidR="00400E93" w:rsidRPr="00400E93">
        <w:rPr>
          <w:sz w:val="24"/>
          <w:szCs w:val="24"/>
        </w:rPr>
        <w:t>e</w:t>
      </w:r>
      <w:r w:rsidRPr="00400E93">
        <w:rPr>
          <w:sz w:val="24"/>
          <w:szCs w:val="24"/>
        </w:rPr>
        <w:t>rp</w:t>
      </w:r>
      <w:r w:rsidR="00400E93" w:rsidRPr="00400E93">
        <w:rPr>
          <w:color w:val="FFFFFF" w:themeColor="background1"/>
          <w:sz w:val="4"/>
          <w:szCs w:val="24"/>
        </w:rPr>
        <w:t>|</w:t>
      </w:r>
      <w:r w:rsidR="00400E93" w:rsidRPr="00400E93">
        <w:rPr>
          <w:sz w:val="24"/>
          <w:szCs w:val="24"/>
        </w:rPr>
        <w:t>e</w:t>
      </w:r>
      <w:r w:rsidRPr="00400E93">
        <w:rPr>
          <w:sz w:val="24"/>
          <w:szCs w:val="24"/>
        </w:rPr>
        <w:t>ngalaman m</w:t>
      </w:r>
      <w:r w:rsidR="00400E93" w:rsidRPr="00400E93">
        <w:rPr>
          <w:color w:val="FFFFFF" w:themeColor="background1"/>
          <w:sz w:val="4"/>
          <w:szCs w:val="24"/>
        </w:rPr>
        <w:t>|</w:t>
      </w:r>
      <w:r w:rsidR="00400E93" w:rsidRPr="00400E93">
        <w:rPr>
          <w:sz w:val="24"/>
          <w:szCs w:val="24"/>
        </w:rPr>
        <w:t>e</w:t>
      </w:r>
      <w:r w:rsidRPr="00400E93">
        <w:rPr>
          <w:sz w:val="24"/>
          <w:szCs w:val="24"/>
        </w:rPr>
        <w:t>ngunjungi Pantai Pandansari b</w:t>
      </w:r>
      <w:r w:rsidR="00400E93" w:rsidRPr="00400E93">
        <w:rPr>
          <w:color w:val="FFFFFF" w:themeColor="background1"/>
          <w:sz w:val="4"/>
          <w:szCs w:val="24"/>
        </w:rPr>
        <w:t>|</w:t>
      </w:r>
      <w:r w:rsidR="00400E93" w:rsidRPr="00400E93">
        <w:rPr>
          <w:sz w:val="24"/>
          <w:szCs w:val="24"/>
        </w:rPr>
        <w:t>e</w:t>
      </w:r>
      <w:r w:rsidRPr="00400E93">
        <w:rPr>
          <w:sz w:val="24"/>
          <w:szCs w:val="24"/>
        </w:rPr>
        <w:t>rpartisipasi dalam p</w:t>
      </w:r>
      <w:r w:rsidR="00400E93" w:rsidRPr="00400E93">
        <w:rPr>
          <w:color w:val="FFFFFF" w:themeColor="background1"/>
          <w:sz w:val="4"/>
          <w:szCs w:val="24"/>
        </w:rPr>
        <w:t>|</w:t>
      </w:r>
      <w:r w:rsidR="00400E93" w:rsidRPr="00400E93">
        <w:rPr>
          <w:sz w:val="24"/>
          <w:szCs w:val="24"/>
        </w:rPr>
        <w:t>e</w:t>
      </w:r>
      <w:r w:rsidRPr="00400E93">
        <w:rPr>
          <w:sz w:val="24"/>
          <w:szCs w:val="24"/>
        </w:rPr>
        <w:t>n</w:t>
      </w:r>
      <w:r w:rsidR="00400E93" w:rsidRPr="00400E93">
        <w:rPr>
          <w:color w:val="FFFFFF" w:themeColor="background1"/>
          <w:sz w:val="4"/>
          <w:szCs w:val="24"/>
        </w:rPr>
        <w:t>|</w:t>
      </w:r>
      <w:r w:rsidR="00400E93" w:rsidRPr="00400E93">
        <w:rPr>
          <w:sz w:val="24"/>
          <w:szCs w:val="24"/>
        </w:rPr>
        <w:t>e</w:t>
      </w:r>
      <w:r w:rsidRPr="00400E93">
        <w:rPr>
          <w:sz w:val="24"/>
          <w:szCs w:val="24"/>
        </w:rPr>
        <w:t>litian ini. M</w:t>
      </w:r>
      <w:r w:rsidR="00400E93" w:rsidRPr="00400E93">
        <w:rPr>
          <w:color w:val="FFFFFF" w:themeColor="background1"/>
          <w:sz w:val="4"/>
          <w:szCs w:val="24"/>
        </w:rPr>
        <w:t>|</w:t>
      </w:r>
      <w:r w:rsidR="00400E93" w:rsidRPr="00400E93">
        <w:rPr>
          <w:sz w:val="24"/>
          <w:szCs w:val="24"/>
        </w:rPr>
        <w:t>e</w:t>
      </w:r>
      <w:r w:rsidRPr="00400E93">
        <w:rPr>
          <w:sz w:val="24"/>
          <w:szCs w:val="24"/>
        </w:rPr>
        <w:t>tod</w:t>
      </w:r>
      <w:r w:rsidR="00400E93" w:rsidRPr="00400E93">
        <w:rPr>
          <w:color w:val="FFFFFF" w:themeColor="background1"/>
          <w:sz w:val="4"/>
          <w:szCs w:val="24"/>
        </w:rPr>
        <w:t>|</w:t>
      </w:r>
      <w:r w:rsidR="00400E93" w:rsidRPr="00400E93">
        <w:rPr>
          <w:sz w:val="24"/>
          <w:szCs w:val="24"/>
        </w:rPr>
        <w:t>e</w:t>
      </w:r>
      <w:r w:rsidRPr="00400E93">
        <w:rPr>
          <w:sz w:val="24"/>
          <w:szCs w:val="24"/>
        </w:rPr>
        <w:t xml:space="preserve"> </w:t>
      </w:r>
      <w:r w:rsidRPr="00400E93">
        <w:rPr>
          <w:i/>
          <w:sz w:val="24"/>
          <w:szCs w:val="24"/>
        </w:rPr>
        <w:t>cross-s</w:t>
      </w:r>
      <w:r w:rsidR="00400E93" w:rsidRPr="00400E93">
        <w:rPr>
          <w:i/>
          <w:color w:val="FFFFFF" w:themeColor="background1"/>
          <w:sz w:val="4"/>
          <w:szCs w:val="24"/>
        </w:rPr>
        <w:t>|</w:t>
      </w:r>
      <w:r w:rsidR="00400E93" w:rsidRPr="00400E93">
        <w:rPr>
          <w:i/>
          <w:sz w:val="24"/>
          <w:szCs w:val="24"/>
        </w:rPr>
        <w:t>e</w:t>
      </w:r>
      <w:r w:rsidRPr="00400E93">
        <w:rPr>
          <w:i/>
          <w:sz w:val="24"/>
          <w:szCs w:val="24"/>
        </w:rPr>
        <w:t>ctional</w:t>
      </w:r>
      <w:r w:rsidRPr="00400E93">
        <w:rPr>
          <w:sz w:val="24"/>
          <w:szCs w:val="24"/>
        </w:rPr>
        <w:t xml:space="preserve"> digunakan untuk m</w:t>
      </w:r>
      <w:r w:rsidR="00400E93" w:rsidRPr="00400E93">
        <w:rPr>
          <w:color w:val="FFFFFF" w:themeColor="background1"/>
          <w:sz w:val="4"/>
          <w:szCs w:val="24"/>
        </w:rPr>
        <w:t>|</w:t>
      </w:r>
      <w:r w:rsidR="00400E93" w:rsidRPr="00400E93">
        <w:rPr>
          <w:sz w:val="24"/>
          <w:szCs w:val="24"/>
        </w:rPr>
        <w:t>e</w:t>
      </w:r>
      <w:r w:rsidRPr="00400E93">
        <w:rPr>
          <w:sz w:val="24"/>
          <w:szCs w:val="24"/>
        </w:rPr>
        <w:t>ngumpulkan data. Instrum</w:t>
      </w:r>
      <w:r w:rsidR="00400E93" w:rsidRPr="00400E93">
        <w:rPr>
          <w:color w:val="FFFFFF" w:themeColor="background1"/>
          <w:sz w:val="4"/>
          <w:szCs w:val="24"/>
        </w:rPr>
        <w:t>|</w:t>
      </w:r>
      <w:r w:rsidR="00400E93" w:rsidRPr="00400E93">
        <w:rPr>
          <w:sz w:val="24"/>
          <w:szCs w:val="24"/>
        </w:rPr>
        <w:t>e</w:t>
      </w:r>
      <w:r w:rsidRPr="00400E93">
        <w:rPr>
          <w:sz w:val="24"/>
          <w:szCs w:val="24"/>
        </w:rPr>
        <w:t>n p</w:t>
      </w:r>
      <w:r w:rsidR="00400E93" w:rsidRPr="00400E93">
        <w:rPr>
          <w:color w:val="FFFFFF" w:themeColor="background1"/>
          <w:sz w:val="4"/>
          <w:szCs w:val="24"/>
        </w:rPr>
        <w:t>|</w:t>
      </w:r>
      <w:r w:rsidR="00400E93" w:rsidRPr="00400E93">
        <w:rPr>
          <w:sz w:val="24"/>
          <w:szCs w:val="24"/>
        </w:rPr>
        <w:t>e</w:t>
      </w:r>
      <w:r w:rsidRPr="00400E93">
        <w:rPr>
          <w:sz w:val="24"/>
          <w:szCs w:val="24"/>
        </w:rPr>
        <w:t>n</w:t>
      </w:r>
      <w:r w:rsidR="00400E93" w:rsidRPr="00400E93">
        <w:rPr>
          <w:color w:val="FFFFFF" w:themeColor="background1"/>
          <w:sz w:val="4"/>
          <w:szCs w:val="24"/>
        </w:rPr>
        <w:t>|</w:t>
      </w:r>
      <w:r w:rsidR="00400E93" w:rsidRPr="00400E93">
        <w:rPr>
          <w:sz w:val="24"/>
          <w:szCs w:val="24"/>
        </w:rPr>
        <w:t>e</w:t>
      </w:r>
      <w:r w:rsidRPr="00400E93">
        <w:rPr>
          <w:sz w:val="24"/>
          <w:szCs w:val="24"/>
        </w:rPr>
        <w:t>litian t</w:t>
      </w:r>
      <w:r w:rsidR="00400E93" w:rsidRPr="00400E93">
        <w:rPr>
          <w:color w:val="FFFFFF" w:themeColor="background1"/>
          <w:sz w:val="4"/>
          <w:szCs w:val="24"/>
        </w:rPr>
        <w:t>|</w:t>
      </w:r>
      <w:r w:rsidR="00400E93" w:rsidRPr="00400E93">
        <w:rPr>
          <w:sz w:val="24"/>
          <w:szCs w:val="24"/>
        </w:rPr>
        <w:t>e</w:t>
      </w:r>
      <w:r w:rsidRPr="00400E93">
        <w:rPr>
          <w:sz w:val="24"/>
          <w:szCs w:val="24"/>
        </w:rPr>
        <w:t>lah dinyatakan lulus uji validitas dan r</w:t>
      </w:r>
      <w:r w:rsidR="00400E93" w:rsidRPr="00400E93">
        <w:rPr>
          <w:color w:val="FFFFFF" w:themeColor="background1"/>
          <w:sz w:val="4"/>
          <w:szCs w:val="24"/>
        </w:rPr>
        <w:t>|</w:t>
      </w:r>
      <w:r w:rsidR="00400E93" w:rsidRPr="00400E93">
        <w:rPr>
          <w:sz w:val="24"/>
          <w:szCs w:val="24"/>
        </w:rPr>
        <w:t>e</w:t>
      </w:r>
      <w:r w:rsidRPr="00400E93">
        <w:rPr>
          <w:sz w:val="24"/>
          <w:szCs w:val="24"/>
        </w:rPr>
        <w:t>liabilitas. T</w:t>
      </w:r>
      <w:r w:rsidR="00400E93" w:rsidRPr="00400E93">
        <w:rPr>
          <w:color w:val="FFFFFF" w:themeColor="background1"/>
          <w:sz w:val="4"/>
          <w:szCs w:val="24"/>
        </w:rPr>
        <w:t>|</w:t>
      </w:r>
      <w:r w:rsidR="00400E93" w:rsidRPr="00400E93">
        <w:rPr>
          <w:sz w:val="24"/>
          <w:szCs w:val="24"/>
        </w:rPr>
        <w:t>e</w:t>
      </w:r>
      <w:r w:rsidRPr="00400E93">
        <w:rPr>
          <w:sz w:val="24"/>
          <w:szCs w:val="24"/>
        </w:rPr>
        <w:t xml:space="preserve">knik analisis data yang digunakan adalah </w:t>
      </w:r>
      <w:r w:rsidRPr="00400E93">
        <w:rPr>
          <w:i/>
          <w:sz w:val="24"/>
          <w:szCs w:val="24"/>
        </w:rPr>
        <w:t xml:space="preserve">structural </w:t>
      </w:r>
      <w:r w:rsidR="00400E93" w:rsidRPr="00400E93">
        <w:rPr>
          <w:i/>
          <w:color w:val="FFFFFF" w:themeColor="background1"/>
          <w:sz w:val="4"/>
          <w:szCs w:val="24"/>
        </w:rPr>
        <w:t>|</w:t>
      </w:r>
      <w:r w:rsidR="00400E93" w:rsidRPr="00400E93">
        <w:rPr>
          <w:i/>
          <w:sz w:val="24"/>
          <w:szCs w:val="24"/>
        </w:rPr>
        <w:t>e</w:t>
      </w:r>
      <w:r w:rsidRPr="00400E93">
        <w:rPr>
          <w:i/>
          <w:sz w:val="24"/>
          <w:szCs w:val="24"/>
        </w:rPr>
        <w:t>quation mod</w:t>
      </w:r>
      <w:r w:rsidR="00400E93" w:rsidRPr="00400E93">
        <w:rPr>
          <w:i/>
          <w:color w:val="FFFFFF" w:themeColor="background1"/>
          <w:sz w:val="4"/>
          <w:szCs w:val="24"/>
        </w:rPr>
        <w:t>|</w:t>
      </w:r>
      <w:r w:rsidR="00400E93" w:rsidRPr="00400E93">
        <w:rPr>
          <w:i/>
          <w:sz w:val="24"/>
          <w:szCs w:val="24"/>
        </w:rPr>
        <w:t>e</w:t>
      </w:r>
      <w:r w:rsidRPr="00400E93">
        <w:rPr>
          <w:i/>
          <w:sz w:val="24"/>
          <w:szCs w:val="24"/>
        </w:rPr>
        <w:t>lling</w:t>
      </w:r>
      <w:r w:rsidRPr="00400E93">
        <w:rPr>
          <w:sz w:val="24"/>
          <w:szCs w:val="24"/>
        </w:rPr>
        <w:t xml:space="preserve"> (S</w:t>
      </w:r>
      <w:r w:rsidR="00400E93" w:rsidRPr="00400E93">
        <w:rPr>
          <w:color w:val="FFFFFF" w:themeColor="background1"/>
          <w:sz w:val="4"/>
          <w:szCs w:val="24"/>
        </w:rPr>
        <w:t>|</w:t>
      </w:r>
      <w:r w:rsidR="00400E93" w:rsidRPr="00400E93">
        <w:rPr>
          <w:sz w:val="24"/>
          <w:szCs w:val="24"/>
        </w:rPr>
        <w:t>E</w:t>
      </w:r>
      <w:r w:rsidRPr="00400E93">
        <w:rPr>
          <w:sz w:val="24"/>
          <w:szCs w:val="24"/>
        </w:rPr>
        <w:t>M) d</w:t>
      </w:r>
      <w:r w:rsidR="00400E93" w:rsidRPr="00400E93">
        <w:rPr>
          <w:color w:val="FFFFFF" w:themeColor="background1"/>
          <w:sz w:val="4"/>
          <w:szCs w:val="24"/>
        </w:rPr>
        <w:t>|</w:t>
      </w:r>
      <w:r w:rsidR="00400E93" w:rsidRPr="00400E93">
        <w:rPr>
          <w:sz w:val="24"/>
          <w:szCs w:val="24"/>
        </w:rPr>
        <w:t>e</w:t>
      </w:r>
      <w:r w:rsidRPr="00400E93">
        <w:rPr>
          <w:sz w:val="24"/>
          <w:szCs w:val="24"/>
        </w:rPr>
        <w:t>ngan m</w:t>
      </w:r>
      <w:r w:rsidR="00400E93" w:rsidRPr="00400E93">
        <w:rPr>
          <w:color w:val="FFFFFF" w:themeColor="background1"/>
          <w:sz w:val="4"/>
          <w:szCs w:val="24"/>
        </w:rPr>
        <w:t>|</w:t>
      </w:r>
      <w:r w:rsidR="00400E93" w:rsidRPr="00400E93">
        <w:rPr>
          <w:sz w:val="24"/>
          <w:szCs w:val="24"/>
        </w:rPr>
        <w:t>e</w:t>
      </w:r>
      <w:r w:rsidRPr="00400E93">
        <w:rPr>
          <w:sz w:val="24"/>
          <w:szCs w:val="24"/>
        </w:rPr>
        <w:t>nggunakan bantuan Smart-PLS v</w:t>
      </w:r>
      <w:r w:rsidR="00400E93" w:rsidRPr="00400E93">
        <w:rPr>
          <w:color w:val="FFFFFF" w:themeColor="background1"/>
          <w:sz w:val="4"/>
          <w:szCs w:val="24"/>
        </w:rPr>
        <w:t>|</w:t>
      </w:r>
      <w:r w:rsidR="00400E93" w:rsidRPr="00400E93">
        <w:rPr>
          <w:sz w:val="24"/>
          <w:szCs w:val="24"/>
        </w:rPr>
        <w:t>e</w:t>
      </w:r>
      <w:r w:rsidRPr="00400E93">
        <w:rPr>
          <w:sz w:val="24"/>
          <w:szCs w:val="24"/>
        </w:rPr>
        <w:t>rsi 3.0. S</w:t>
      </w:r>
      <w:r w:rsidR="00400E93" w:rsidRPr="00400E93">
        <w:rPr>
          <w:color w:val="FFFFFF" w:themeColor="background1"/>
          <w:sz w:val="4"/>
          <w:szCs w:val="24"/>
        </w:rPr>
        <w:t>|</w:t>
      </w:r>
      <w:r w:rsidR="00400E93" w:rsidRPr="00400E93">
        <w:rPr>
          <w:sz w:val="24"/>
          <w:szCs w:val="24"/>
        </w:rPr>
        <w:t>e</w:t>
      </w:r>
      <w:r w:rsidRPr="00400E93">
        <w:rPr>
          <w:sz w:val="24"/>
          <w:szCs w:val="24"/>
        </w:rPr>
        <w:t>luruh hipot</w:t>
      </w:r>
      <w:r w:rsidR="00400E93" w:rsidRPr="00400E93">
        <w:rPr>
          <w:color w:val="FFFFFF" w:themeColor="background1"/>
          <w:sz w:val="4"/>
          <w:szCs w:val="24"/>
        </w:rPr>
        <w:t>|</w:t>
      </w:r>
      <w:r w:rsidR="00400E93" w:rsidRPr="00400E93">
        <w:rPr>
          <w:sz w:val="24"/>
          <w:szCs w:val="24"/>
        </w:rPr>
        <w:t>e</w:t>
      </w:r>
      <w:r w:rsidRPr="00400E93">
        <w:rPr>
          <w:sz w:val="24"/>
          <w:szCs w:val="24"/>
        </w:rPr>
        <w:t>sis p</w:t>
      </w:r>
      <w:r w:rsidR="00400E93" w:rsidRPr="00400E93">
        <w:rPr>
          <w:color w:val="FFFFFF" w:themeColor="background1"/>
          <w:sz w:val="4"/>
          <w:szCs w:val="24"/>
        </w:rPr>
        <w:t>|</w:t>
      </w:r>
      <w:r w:rsidR="00400E93" w:rsidRPr="00400E93">
        <w:rPr>
          <w:sz w:val="24"/>
          <w:szCs w:val="24"/>
        </w:rPr>
        <w:t>e</w:t>
      </w:r>
      <w:r w:rsidRPr="00400E93">
        <w:rPr>
          <w:sz w:val="24"/>
          <w:szCs w:val="24"/>
        </w:rPr>
        <w:t>n</w:t>
      </w:r>
      <w:r w:rsidR="00400E93" w:rsidRPr="00400E93">
        <w:rPr>
          <w:color w:val="FFFFFF" w:themeColor="background1"/>
          <w:sz w:val="4"/>
          <w:szCs w:val="24"/>
        </w:rPr>
        <w:t>|</w:t>
      </w:r>
      <w:r w:rsidR="00400E93" w:rsidRPr="00400E93">
        <w:rPr>
          <w:sz w:val="24"/>
          <w:szCs w:val="24"/>
        </w:rPr>
        <w:t>e</w:t>
      </w:r>
      <w:r w:rsidRPr="00400E93">
        <w:rPr>
          <w:sz w:val="24"/>
          <w:szCs w:val="24"/>
        </w:rPr>
        <w:t>litian yang diusulkan didukung ol</w:t>
      </w:r>
      <w:r w:rsidR="00400E93" w:rsidRPr="00400E93">
        <w:rPr>
          <w:color w:val="FFFFFF" w:themeColor="background1"/>
          <w:sz w:val="4"/>
          <w:szCs w:val="24"/>
        </w:rPr>
        <w:t>|</w:t>
      </w:r>
      <w:r w:rsidR="00400E93" w:rsidRPr="00400E93">
        <w:rPr>
          <w:sz w:val="24"/>
          <w:szCs w:val="24"/>
        </w:rPr>
        <w:t>e</w:t>
      </w:r>
      <w:r w:rsidRPr="00400E93">
        <w:rPr>
          <w:sz w:val="24"/>
          <w:szCs w:val="24"/>
        </w:rPr>
        <w:t xml:space="preserve">h data </w:t>
      </w:r>
      <w:r w:rsidR="00400E93" w:rsidRPr="00400E93">
        <w:rPr>
          <w:color w:val="FFFFFF" w:themeColor="background1"/>
          <w:sz w:val="4"/>
          <w:szCs w:val="24"/>
        </w:rPr>
        <w:t>|</w:t>
      </w:r>
      <w:r w:rsidR="00400E93" w:rsidRPr="00400E93">
        <w:rPr>
          <w:sz w:val="24"/>
          <w:szCs w:val="24"/>
        </w:rPr>
        <w:t>e</w:t>
      </w:r>
      <w:r w:rsidRPr="00400E93">
        <w:rPr>
          <w:sz w:val="24"/>
          <w:szCs w:val="24"/>
        </w:rPr>
        <w:t>mpiris. Hasil p</w:t>
      </w:r>
      <w:r w:rsidR="00400E93" w:rsidRPr="00400E93">
        <w:rPr>
          <w:color w:val="FFFFFF" w:themeColor="background1"/>
          <w:sz w:val="4"/>
          <w:szCs w:val="24"/>
        </w:rPr>
        <w:t>|</w:t>
      </w:r>
      <w:r w:rsidR="00400E93" w:rsidRPr="00400E93">
        <w:rPr>
          <w:sz w:val="24"/>
          <w:szCs w:val="24"/>
        </w:rPr>
        <w:t>e</w:t>
      </w:r>
      <w:r w:rsidRPr="00400E93">
        <w:rPr>
          <w:sz w:val="24"/>
          <w:szCs w:val="24"/>
        </w:rPr>
        <w:t>n</w:t>
      </w:r>
      <w:r w:rsidR="00400E93" w:rsidRPr="00400E93">
        <w:rPr>
          <w:color w:val="FFFFFF" w:themeColor="background1"/>
          <w:sz w:val="4"/>
          <w:szCs w:val="24"/>
        </w:rPr>
        <w:t>|</w:t>
      </w:r>
      <w:r w:rsidR="00400E93" w:rsidRPr="00400E93">
        <w:rPr>
          <w:sz w:val="24"/>
          <w:szCs w:val="24"/>
        </w:rPr>
        <w:t>e</w:t>
      </w:r>
      <w:r w:rsidRPr="00400E93">
        <w:rPr>
          <w:sz w:val="24"/>
          <w:szCs w:val="24"/>
        </w:rPr>
        <w:t>litian m</w:t>
      </w:r>
      <w:r w:rsidR="00400E93" w:rsidRPr="00400E93">
        <w:rPr>
          <w:color w:val="FFFFFF" w:themeColor="background1"/>
          <w:sz w:val="4"/>
          <w:szCs w:val="24"/>
        </w:rPr>
        <w:t>|</w:t>
      </w:r>
      <w:r w:rsidR="00400E93" w:rsidRPr="00400E93">
        <w:rPr>
          <w:sz w:val="24"/>
          <w:szCs w:val="24"/>
        </w:rPr>
        <w:t>e</w:t>
      </w:r>
      <w:r w:rsidRPr="00400E93">
        <w:rPr>
          <w:sz w:val="24"/>
          <w:szCs w:val="24"/>
        </w:rPr>
        <w:t xml:space="preserve">nunjukkan bahwa </w:t>
      </w:r>
      <w:r w:rsidRPr="00400E93">
        <w:rPr>
          <w:i/>
          <w:sz w:val="24"/>
          <w:szCs w:val="24"/>
        </w:rPr>
        <w:t>tourism d</w:t>
      </w:r>
      <w:r w:rsidR="00400E93" w:rsidRPr="00400E93">
        <w:rPr>
          <w:i/>
          <w:color w:val="FFFFFF" w:themeColor="background1"/>
          <w:sz w:val="4"/>
          <w:szCs w:val="24"/>
        </w:rPr>
        <w:t>|</w:t>
      </w:r>
      <w:r w:rsidR="00400E93" w:rsidRPr="00400E93">
        <w:rPr>
          <w:i/>
          <w:sz w:val="24"/>
          <w:szCs w:val="24"/>
        </w:rPr>
        <w:t>e</w:t>
      </w:r>
      <w:r w:rsidRPr="00400E93">
        <w:rPr>
          <w:i/>
          <w:sz w:val="24"/>
          <w:szCs w:val="24"/>
        </w:rPr>
        <w:t>stination imag</w:t>
      </w:r>
      <w:r w:rsidR="00400E93" w:rsidRPr="00400E93">
        <w:rPr>
          <w:i/>
          <w:color w:val="FFFFFF" w:themeColor="background1"/>
          <w:sz w:val="4"/>
          <w:szCs w:val="24"/>
        </w:rPr>
        <w:t>|</w:t>
      </w:r>
      <w:r w:rsidR="00400E93" w:rsidRPr="00400E93">
        <w:rPr>
          <w:i/>
          <w:sz w:val="24"/>
          <w:szCs w:val="24"/>
        </w:rPr>
        <w:t>e</w:t>
      </w:r>
      <w:r w:rsidRPr="00400E93">
        <w:rPr>
          <w:i/>
          <w:sz w:val="24"/>
          <w:szCs w:val="24"/>
        </w:rPr>
        <w:t xml:space="preserve"> </w:t>
      </w:r>
      <w:r w:rsidRPr="00400E93">
        <w:rPr>
          <w:sz w:val="24"/>
          <w:szCs w:val="24"/>
        </w:rPr>
        <w:t>b</w:t>
      </w:r>
      <w:r w:rsidR="00400E93" w:rsidRPr="00400E93">
        <w:rPr>
          <w:color w:val="FFFFFF" w:themeColor="background1"/>
          <w:sz w:val="4"/>
          <w:szCs w:val="24"/>
        </w:rPr>
        <w:t>|</w:t>
      </w:r>
      <w:r w:rsidR="00400E93" w:rsidRPr="00400E93">
        <w:rPr>
          <w:sz w:val="24"/>
          <w:szCs w:val="24"/>
        </w:rPr>
        <w:t>e</w:t>
      </w:r>
      <w:r w:rsidRPr="00400E93">
        <w:rPr>
          <w:sz w:val="24"/>
          <w:szCs w:val="24"/>
        </w:rPr>
        <w:t>rp</w:t>
      </w:r>
      <w:r w:rsidR="00400E93" w:rsidRPr="00400E93">
        <w:rPr>
          <w:color w:val="FFFFFF" w:themeColor="background1"/>
          <w:sz w:val="4"/>
          <w:szCs w:val="24"/>
        </w:rPr>
        <w:t>|</w:t>
      </w:r>
      <w:r w:rsidR="00400E93" w:rsidRPr="00400E93">
        <w:rPr>
          <w:sz w:val="24"/>
          <w:szCs w:val="24"/>
        </w:rPr>
        <w:t>e</w:t>
      </w:r>
      <w:r w:rsidRPr="00400E93">
        <w:rPr>
          <w:sz w:val="24"/>
          <w:szCs w:val="24"/>
        </w:rPr>
        <w:t>ngaruh positif t</w:t>
      </w:r>
      <w:r w:rsidR="00400E93" w:rsidRPr="00400E93">
        <w:rPr>
          <w:color w:val="FFFFFF" w:themeColor="background1"/>
          <w:sz w:val="4"/>
          <w:szCs w:val="24"/>
        </w:rPr>
        <w:t>|</w:t>
      </w:r>
      <w:r w:rsidR="00400E93" w:rsidRPr="00400E93">
        <w:rPr>
          <w:sz w:val="24"/>
          <w:szCs w:val="24"/>
        </w:rPr>
        <w:t>e</w:t>
      </w:r>
      <w:r w:rsidRPr="00400E93">
        <w:rPr>
          <w:sz w:val="24"/>
          <w:szCs w:val="24"/>
        </w:rPr>
        <w:t xml:space="preserve">rhadap </w:t>
      </w:r>
      <w:r>
        <w:rPr>
          <w:i/>
          <w:sz w:val="24"/>
          <w:szCs w:val="24"/>
        </w:rPr>
        <w:t xml:space="preserve">behavioral intention </w:t>
      </w:r>
      <w:r>
        <w:rPr>
          <w:sz w:val="24"/>
          <w:szCs w:val="24"/>
        </w:rPr>
        <w:t xml:space="preserve">melalui </w:t>
      </w:r>
      <w:r>
        <w:rPr>
          <w:i/>
          <w:sz w:val="24"/>
          <w:szCs w:val="24"/>
        </w:rPr>
        <w:t xml:space="preserve">environmental attitude, subjective </w:t>
      </w:r>
      <w:r w:rsidRPr="00400E93">
        <w:rPr>
          <w:i/>
          <w:sz w:val="24"/>
          <w:szCs w:val="24"/>
        </w:rPr>
        <w:t>norm dan p</w:t>
      </w:r>
      <w:r w:rsidR="00400E93" w:rsidRPr="00400E93">
        <w:rPr>
          <w:i/>
          <w:color w:val="FFFFFF" w:themeColor="background1"/>
          <w:sz w:val="4"/>
          <w:szCs w:val="24"/>
        </w:rPr>
        <w:t>|</w:t>
      </w:r>
      <w:r w:rsidR="00400E93" w:rsidRPr="00400E93">
        <w:rPr>
          <w:i/>
          <w:sz w:val="24"/>
          <w:szCs w:val="24"/>
        </w:rPr>
        <w:t>e</w:t>
      </w:r>
      <w:r w:rsidRPr="00400E93">
        <w:rPr>
          <w:i/>
          <w:sz w:val="24"/>
          <w:szCs w:val="24"/>
        </w:rPr>
        <w:t>rc</w:t>
      </w:r>
      <w:r w:rsidR="00400E93" w:rsidRPr="00400E93">
        <w:rPr>
          <w:i/>
          <w:color w:val="FFFFFF" w:themeColor="background1"/>
          <w:sz w:val="4"/>
          <w:szCs w:val="24"/>
        </w:rPr>
        <w:t>|</w:t>
      </w:r>
      <w:r w:rsidR="00400E93" w:rsidRPr="00400E93">
        <w:rPr>
          <w:i/>
          <w:sz w:val="24"/>
          <w:szCs w:val="24"/>
        </w:rPr>
        <w:t>e</w:t>
      </w:r>
      <w:r w:rsidRPr="00400E93">
        <w:rPr>
          <w:i/>
          <w:sz w:val="24"/>
          <w:szCs w:val="24"/>
        </w:rPr>
        <w:t>iv</w:t>
      </w:r>
      <w:r w:rsidR="00400E93" w:rsidRPr="00400E93">
        <w:rPr>
          <w:i/>
          <w:color w:val="FFFFFF" w:themeColor="background1"/>
          <w:sz w:val="4"/>
          <w:szCs w:val="24"/>
        </w:rPr>
        <w:t>|</w:t>
      </w:r>
      <w:r w:rsidR="00400E93" w:rsidRPr="00400E93">
        <w:rPr>
          <w:i/>
          <w:sz w:val="24"/>
          <w:szCs w:val="24"/>
        </w:rPr>
        <w:t>e</w:t>
      </w:r>
      <w:r w:rsidRPr="00400E93">
        <w:rPr>
          <w:i/>
          <w:sz w:val="24"/>
          <w:szCs w:val="24"/>
        </w:rPr>
        <w:t>d b</w:t>
      </w:r>
      <w:r w:rsidR="00400E93" w:rsidRPr="00400E93">
        <w:rPr>
          <w:i/>
          <w:color w:val="FFFFFF" w:themeColor="background1"/>
          <w:sz w:val="4"/>
          <w:szCs w:val="24"/>
        </w:rPr>
        <w:t>|</w:t>
      </w:r>
      <w:r w:rsidR="00400E93" w:rsidRPr="00400E93">
        <w:rPr>
          <w:i/>
          <w:sz w:val="24"/>
          <w:szCs w:val="24"/>
        </w:rPr>
        <w:t>e</w:t>
      </w:r>
      <w:r w:rsidRPr="00400E93">
        <w:rPr>
          <w:i/>
          <w:sz w:val="24"/>
          <w:szCs w:val="24"/>
        </w:rPr>
        <w:t xml:space="preserve">havioral control. </w:t>
      </w:r>
      <w:r w:rsidRPr="00400E93">
        <w:rPr>
          <w:sz w:val="24"/>
          <w:szCs w:val="24"/>
        </w:rPr>
        <w:t>P</w:t>
      </w:r>
      <w:r w:rsidR="00400E93" w:rsidRPr="00400E93">
        <w:rPr>
          <w:color w:val="FFFFFF" w:themeColor="background1"/>
          <w:sz w:val="4"/>
          <w:szCs w:val="24"/>
        </w:rPr>
        <w:t>|</w:t>
      </w:r>
      <w:r w:rsidR="00400E93" w:rsidRPr="00400E93">
        <w:rPr>
          <w:sz w:val="24"/>
          <w:szCs w:val="24"/>
        </w:rPr>
        <w:t>e</w:t>
      </w:r>
      <w:r w:rsidRPr="00400E93">
        <w:rPr>
          <w:sz w:val="24"/>
          <w:szCs w:val="24"/>
        </w:rPr>
        <w:t>nambahan variab</w:t>
      </w:r>
      <w:r w:rsidR="00400E93" w:rsidRPr="00400E93">
        <w:rPr>
          <w:color w:val="FFFFFF" w:themeColor="background1"/>
          <w:sz w:val="4"/>
          <w:szCs w:val="24"/>
        </w:rPr>
        <w:t>|</w:t>
      </w:r>
      <w:r w:rsidR="00400E93" w:rsidRPr="00400E93">
        <w:rPr>
          <w:sz w:val="24"/>
          <w:szCs w:val="24"/>
        </w:rPr>
        <w:t>e</w:t>
      </w:r>
      <w:r w:rsidRPr="00400E93">
        <w:rPr>
          <w:sz w:val="24"/>
          <w:szCs w:val="24"/>
        </w:rPr>
        <w:t xml:space="preserve">l </w:t>
      </w:r>
      <w:r w:rsidR="00400E93" w:rsidRPr="00400E93">
        <w:rPr>
          <w:i/>
          <w:color w:val="FFFFFF" w:themeColor="background1"/>
          <w:sz w:val="4"/>
          <w:szCs w:val="24"/>
        </w:rPr>
        <w:t>|</w:t>
      </w:r>
      <w:r w:rsidR="00400E93" w:rsidRPr="00400E93">
        <w:rPr>
          <w:i/>
          <w:sz w:val="24"/>
          <w:szCs w:val="24"/>
        </w:rPr>
        <w:t>e</w:t>
      </w:r>
      <w:r w:rsidRPr="00400E93">
        <w:rPr>
          <w:i/>
          <w:sz w:val="24"/>
          <w:szCs w:val="24"/>
        </w:rPr>
        <w:t>nvironm</w:t>
      </w:r>
      <w:r w:rsidR="00400E93" w:rsidRPr="00400E93">
        <w:rPr>
          <w:i/>
          <w:color w:val="FFFFFF" w:themeColor="background1"/>
          <w:sz w:val="4"/>
          <w:szCs w:val="24"/>
        </w:rPr>
        <w:t>|</w:t>
      </w:r>
      <w:r w:rsidR="00400E93" w:rsidRPr="00400E93">
        <w:rPr>
          <w:i/>
          <w:sz w:val="24"/>
          <w:szCs w:val="24"/>
        </w:rPr>
        <w:t>e</w:t>
      </w:r>
      <w:r w:rsidRPr="00400E93">
        <w:rPr>
          <w:i/>
          <w:sz w:val="24"/>
          <w:szCs w:val="24"/>
        </w:rPr>
        <w:t>ntal attitud</w:t>
      </w:r>
      <w:r w:rsidR="00400E93" w:rsidRPr="00400E93">
        <w:rPr>
          <w:i/>
          <w:color w:val="FFFFFF" w:themeColor="background1"/>
          <w:sz w:val="4"/>
          <w:szCs w:val="24"/>
        </w:rPr>
        <w:t>|</w:t>
      </w:r>
      <w:r w:rsidR="00400E93" w:rsidRPr="00400E93">
        <w:rPr>
          <w:i/>
          <w:sz w:val="24"/>
          <w:szCs w:val="24"/>
        </w:rPr>
        <w:t>e</w:t>
      </w:r>
      <w:r w:rsidRPr="00400E93">
        <w:rPr>
          <w:sz w:val="24"/>
          <w:szCs w:val="24"/>
        </w:rPr>
        <w:t xml:space="preserve"> s</w:t>
      </w:r>
      <w:r w:rsidR="00400E93" w:rsidRPr="00400E93">
        <w:rPr>
          <w:color w:val="FFFFFF" w:themeColor="background1"/>
          <w:sz w:val="4"/>
          <w:szCs w:val="24"/>
        </w:rPr>
        <w:t>|</w:t>
      </w:r>
      <w:r w:rsidR="00400E93" w:rsidRPr="00400E93">
        <w:rPr>
          <w:sz w:val="24"/>
          <w:szCs w:val="24"/>
        </w:rPr>
        <w:t>e</w:t>
      </w:r>
      <w:r w:rsidRPr="00400E93">
        <w:rPr>
          <w:sz w:val="24"/>
          <w:szCs w:val="24"/>
        </w:rPr>
        <w:t xml:space="preserve">bagai </w:t>
      </w:r>
      <w:r>
        <w:rPr>
          <w:sz w:val="24"/>
          <w:szCs w:val="24"/>
        </w:rPr>
        <w:t xml:space="preserve">pengganti variabel </w:t>
      </w:r>
      <w:r>
        <w:rPr>
          <w:i/>
          <w:sz w:val="24"/>
          <w:szCs w:val="24"/>
        </w:rPr>
        <w:t>attitude</w:t>
      </w:r>
      <w:r>
        <w:rPr>
          <w:sz w:val="24"/>
          <w:szCs w:val="24"/>
        </w:rPr>
        <w:t xml:space="preserve"> merupakan pengembangan yang membedakan dari model konseptual pada penelitian sebelumnya</w:t>
      </w:r>
      <w:r w:rsidR="00DA3F1C">
        <w:rPr>
          <w:rFonts w:cstheme="minorHAnsi"/>
          <w:sz w:val="24"/>
          <w:szCs w:val="24"/>
        </w:rPr>
        <w:t>.</w:t>
      </w:r>
    </w:p>
    <w:p w14:paraId="1B9A514D" w14:textId="77777777" w:rsidR="008E28B8" w:rsidRDefault="008E28B8" w:rsidP="00C86ADC">
      <w:pPr>
        <w:pStyle w:val="TextBody"/>
        <w:ind w:firstLine="0"/>
        <w:rPr>
          <w:rFonts w:asciiTheme="majorBidi" w:eastAsia="Times New Roman" w:hAnsiTheme="majorBidi" w:cstheme="majorBidi"/>
          <w:b/>
          <w:bCs/>
          <w:color w:val="000000"/>
          <w:sz w:val="24"/>
          <w:szCs w:val="24"/>
        </w:rPr>
      </w:pPr>
    </w:p>
    <w:p w14:paraId="07FFF3A1" w14:textId="1E6B3E99" w:rsidR="0060324E" w:rsidRPr="004E2F22" w:rsidRDefault="006C24EE" w:rsidP="00C86ADC">
      <w:pPr>
        <w:pStyle w:val="TextBody"/>
        <w:ind w:firstLine="0"/>
        <w:rPr>
          <w:rFonts w:asciiTheme="majorBidi" w:eastAsia="Times New Roman" w:hAnsiTheme="majorBidi" w:cstheme="majorBidi"/>
          <w:color w:val="000000"/>
          <w:sz w:val="24"/>
          <w:szCs w:val="24"/>
        </w:rPr>
      </w:pPr>
      <w:r w:rsidRPr="006C24EE">
        <w:rPr>
          <w:b/>
          <w:iCs/>
          <w:sz w:val="24"/>
          <w:szCs w:val="24"/>
        </w:rPr>
        <w:lastRenderedPageBreak/>
        <w:t>Kata Kunci</w:t>
      </w:r>
      <w:r>
        <w:rPr>
          <w:sz w:val="24"/>
          <w:szCs w:val="24"/>
        </w:rPr>
        <w:t xml:space="preserve"> : </w:t>
      </w:r>
      <w:r>
        <w:rPr>
          <w:i/>
          <w:sz w:val="24"/>
          <w:szCs w:val="24"/>
        </w:rPr>
        <w:t>Tourism Destination Image, Behavioral Intention, Environmental Attitude, Subjective Norm, Perceived Behavioral Control</w:t>
      </w:r>
    </w:p>
    <w:p w14:paraId="34517CC3" w14:textId="77777777" w:rsidR="00E56551" w:rsidRDefault="00E56551" w:rsidP="00C86ADC">
      <w:pPr>
        <w:pStyle w:val="TextBody"/>
        <w:ind w:firstLine="0"/>
        <w:rPr>
          <w:rFonts w:asciiTheme="majorBidi" w:eastAsia="Times New Roman" w:hAnsiTheme="majorBidi" w:cstheme="majorBidi"/>
          <w:color w:val="000000"/>
          <w:sz w:val="24"/>
          <w:szCs w:val="24"/>
        </w:rPr>
      </w:pPr>
    </w:p>
    <w:p w14:paraId="5F0484D3" w14:textId="35DA0509" w:rsidR="0060324E" w:rsidRPr="00C86ADC" w:rsidRDefault="0060324E" w:rsidP="00C86ADC">
      <w:pPr>
        <w:pStyle w:val="TextBody"/>
        <w:ind w:firstLine="0"/>
        <w:rPr>
          <w:sz w:val="24"/>
          <w:szCs w:val="24"/>
        </w:rPr>
        <w:sectPr w:rsidR="0060324E" w:rsidRPr="00C86ADC" w:rsidSect="00326774">
          <w:headerReference w:type="default" r:id="rId10"/>
          <w:footerReference w:type="default" r:id="rId11"/>
          <w:headerReference w:type="first" r:id="rId12"/>
          <w:pgSz w:w="11906" w:h="16838" w:code="9"/>
          <w:pgMar w:top="1701" w:right="1701" w:bottom="1701" w:left="1701" w:header="709" w:footer="709" w:gutter="0"/>
          <w:pgNumType w:start="1922"/>
          <w:cols w:space="708"/>
          <w:titlePg/>
          <w:docGrid w:linePitch="360"/>
        </w:sectPr>
      </w:pPr>
    </w:p>
    <w:p w14:paraId="384FDE0D" w14:textId="4A32175F" w:rsidR="00060E2E" w:rsidRPr="00DA3F1C" w:rsidRDefault="00F853B2" w:rsidP="00DA3F1C">
      <w:pPr>
        <w:shd w:val="clear" w:color="auto" w:fill="FFFFFF"/>
        <w:spacing w:after="0" w:line="240" w:lineRule="auto"/>
        <w:jc w:val="both"/>
        <w:rPr>
          <w:rFonts w:ascii="Times New Roman" w:eastAsiaTheme="minorHAnsi" w:hAnsi="Times New Roman" w:cs="Times New Roman"/>
          <w:b/>
          <w:sz w:val="24"/>
          <w:szCs w:val="24"/>
          <w:lang w:eastAsia="ja-JP"/>
        </w:rPr>
        <w:sectPr w:rsidR="00060E2E" w:rsidRPr="00DA3F1C" w:rsidSect="00060E2E">
          <w:type w:val="continuous"/>
          <w:pgSz w:w="11906" w:h="16838" w:code="9"/>
          <w:pgMar w:top="1701" w:right="1701" w:bottom="1701" w:left="1701" w:header="709" w:footer="709" w:gutter="0"/>
          <w:cols w:space="709"/>
          <w:docGrid w:linePitch="360"/>
        </w:sectPr>
      </w:pPr>
      <w:r w:rsidRPr="0075553A">
        <w:rPr>
          <w:rFonts w:ascii="Times New Roman" w:hAnsi="Times New Roman" w:cs="Times New Roman"/>
          <w:b/>
          <w:sz w:val="24"/>
          <w:szCs w:val="24"/>
          <w:lang w:eastAsia="ja-JP"/>
        </w:rPr>
        <w:t>PENDAHULUAN</w:t>
      </w:r>
    </w:p>
    <w:p w14:paraId="60E68CDB" w14:textId="77777777" w:rsidR="006C24EE" w:rsidRPr="006C24EE" w:rsidRDefault="006C24EE" w:rsidP="006C24EE">
      <w:pPr>
        <w:spacing w:after="0" w:line="240" w:lineRule="auto"/>
        <w:ind w:firstLine="709"/>
        <w:jc w:val="both"/>
        <w:rPr>
          <w:rFonts w:ascii="Times New Roman" w:eastAsia="Times New Roman" w:hAnsi="Times New Roman" w:cs="Times New Roman"/>
          <w:sz w:val="24"/>
          <w:szCs w:val="24"/>
          <w:lang w:val="id-ID"/>
        </w:rPr>
      </w:pPr>
      <w:r w:rsidRPr="006C24EE">
        <w:rPr>
          <w:rFonts w:ascii="Times New Roman" w:eastAsia="Times New Roman" w:hAnsi="Times New Roman" w:cs="Times New Roman"/>
          <w:sz w:val="24"/>
          <w:szCs w:val="24"/>
          <w:lang w:val="id-ID"/>
        </w:rPr>
        <w:t>Stres merupakan suatu kondisi psikologis pada umumnya yang tidak dapat dihindari terhadap individu (Muttaqin et al., 2024). Aktivitas rekreasi bisa memberikan relaksasi terhadap pikiran melupakan masalah sejenak dan mengurangi stres yang berkelanjutan (Apritasari et al., 2016). Mengunjungi destinasi wisata merupakan salah satu upaya untuk meredakan atau mengurangi stres yang dirasakan (Packer, 2021). Terdapat beragam destinasi wisata yang menjadi pilihan yaitu wisata berbasis alam, budaya, maupun buatan (Supriadi &amp; Roedjinendari, 2024). Wisata alam merupakan salah satu pemuas kebutuhan hidup manusia terkait dengan tujuannya dalam menurunkan tingkat stres individu (Abdillah, 2016). Wisata pantai merupakan salah satu bentuk alternatif wisata alam yang ada di wilayah pesisir yang ditawarkan hampir semua pemerintahan daerah di Indonesia termasuk Provinsi Daerah Istimewa (DI) Yogyakarta.</w:t>
      </w:r>
    </w:p>
    <w:p w14:paraId="07B69304" w14:textId="77777777" w:rsidR="006C24EE" w:rsidRPr="006C24EE" w:rsidRDefault="006C24EE" w:rsidP="006C24EE">
      <w:pPr>
        <w:spacing w:after="0" w:line="240" w:lineRule="auto"/>
        <w:ind w:firstLine="709"/>
        <w:jc w:val="both"/>
        <w:rPr>
          <w:rFonts w:ascii="Times New Roman" w:eastAsia="Times New Roman" w:hAnsi="Times New Roman" w:cs="Times New Roman"/>
          <w:sz w:val="24"/>
          <w:szCs w:val="24"/>
          <w:lang w:val="id-ID"/>
        </w:rPr>
      </w:pPr>
      <w:r w:rsidRPr="006C24EE">
        <w:rPr>
          <w:rFonts w:ascii="Times New Roman" w:eastAsia="Times New Roman" w:hAnsi="Times New Roman" w:cs="Times New Roman"/>
          <w:sz w:val="24"/>
          <w:szCs w:val="24"/>
          <w:lang w:val="id-ID"/>
        </w:rPr>
        <w:t xml:space="preserve">Pantai Pandansari adalah salah satu destinasi wisata yang ditawarkan terhadap pemerintah DI Yogyakarta (Alisia, 2024). Pantai Pandansari merupakan salah satu objek wisata yang unik karena terintegrasi dengan kebun buah naga yang luas dan tanaman cemara laut di tepi pantai serta mercusuar setinggi 40 m yang menjadi daya tarik tersendiri bagi wisatawan yang berkunjung (Alapjan, 2016). Pengelolaan Pantai Pandansari dilakukan melalui kerjasama antara pemerintah sebagai pengembang dan masyarakat sebagai pengelola (Witono, 2021). Jumlah pengunjung Pantai Pandansari mengalami penurunan sebesar 41% dari 87.700 pada tahun 2022 menjadi 51.385 pada tahun 2023. Fenomena tersebut dapat mengindikasikan terjadinya penurunan </w:t>
      </w:r>
      <w:r w:rsidRPr="006C24EE">
        <w:rPr>
          <w:rFonts w:ascii="Times New Roman" w:eastAsia="Times New Roman" w:hAnsi="Times New Roman" w:cs="Times New Roman"/>
          <w:i/>
          <w:sz w:val="24"/>
          <w:szCs w:val="24"/>
          <w:lang w:val="id-ID"/>
        </w:rPr>
        <w:t>behavioral intention</w:t>
      </w:r>
      <w:r w:rsidRPr="006C24EE">
        <w:rPr>
          <w:rFonts w:ascii="Times New Roman" w:eastAsia="Times New Roman" w:hAnsi="Times New Roman" w:cs="Times New Roman"/>
          <w:sz w:val="24"/>
          <w:szCs w:val="24"/>
          <w:lang w:val="id-ID"/>
        </w:rPr>
        <w:t xml:space="preserve"> wisatawan Pantai Pandansari.</w:t>
      </w:r>
    </w:p>
    <w:p w14:paraId="0232B1AF" w14:textId="137B369D" w:rsidR="006C24EE" w:rsidRPr="006C24EE" w:rsidRDefault="006C24EE" w:rsidP="006C24EE">
      <w:pPr>
        <w:spacing w:after="0" w:line="240" w:lineRule="auto"/>
        <w:ind w:firstLine="709"/>
        <w:jc w:val="both"/>
        <w:rPr>
          <w:rFonts w:ascii="Times New Roman" w:eastAsia="Times New Roman" w:hAnsi="Times New Roman" w:cs="Times New Roman"/>
          <w:sz w:val="24"/>
          <w:szCs w:val="24"/>
          <w:lang w:val="id-ID"/>
        </w:rPr>
      </w:pPr>
      <w:bookmarkStart w:id="4" w:name="_gjdgxs" w:colFirst="0" w:colLast="0"/>
      <w:bookmarkEnd w:id="4"/>
      <w:r w:rsidRPr="006C24EE">
        <w:rPr>
          <w:rFonts w:ascii="Times New Roman" w:eastAsia="Times New Roman" w:hAnsi="Times New Roman" w:cs="Times New Roman"/>
          <w:sz w:val="24"/>
          <w:szCs w:val="24"/>
          <w:lang w:val="id-ID"/>
        </w:rPr>
        <w:t xml:space="preserve">Penelitian ini dimaksudkan untuk menganalisis pengaruh </w:t>
      </w:r>
      <w:r w:rsidRPr="006C24EE">
        <w:rPr>
          <w:rFonts w:ascii="Times New Roman" w:eastAsia="Times New Roman" w:hAnsi="Times New Roman" w:cs="Times New Roman"/>
          <w:i/>
          <w:sz w:val="24"/>
          <w:szCs w:val="24"/>
          <w:lang w:val="id-ID"/>
        </w:rPr>
        <w:t>tourism destination image</w:t>
      </w:r>
      <w:r w:rsidRPr="006C24EE">
        <w:rPr>
          <w:rFonts w:ascii="Times New Roman" w:eastAsia="Times New Roman" w:hAnsi="Times New Roman" w:cs="Times New Roman"/>
          <w:sz w:val="24"/>
          <w:szCs w:val="24"/>
          <w:lang w:val="id-ID"/>
        </w:rPr>
        <w:t xml:space="preserve"> terhadap </w:t>
      </w:r>
      <w:r w:rsidRPr="006C24EE">
        <w:rPr>
          <w:rFonts w:ascii="Times New Roman" w:eastAsia="Times New Roman" w:hAnsi="Times New Roman" w:cs="Times New Roman"/>
          <w:i/>
          <w:sz w:val="24"/>
          <w:szCs w:val="24"/>
          <w:lang w:val="id-ID"/>
        </w:rPr>
        <w:t>behavioral intention</w:t>
      </w:r>
      <w:r w:rsidRPr="006C24EE">
        <w:rPr>
          <w:rFonts w:ascii="Times New Roman" w:eastAsia="Times New Roman" w:hAnsi="Times New Roman" w:cs="Times New Roman"/>
          <w:sz w:val="24"/>
          <w:szCs w:val="24"/>
          <w:lang w:val="id-ID"/>
        </w:rPr>
        <w:t xml:space="preserve"> melalui </w:t>
      </w:r>
      <w:r w:rsidRPr="006C24EE">
        <w:rPr>
          <w:rFonts w:ascii="Times New Roman" w:eastAsia="Times New Roman" w:hAnsi="Times New Roman" w:cs="Times New Roman"/>
          <w:i/>
          <w:sz w:val="24"/>
          <w:szCs w:val="24"/>
          <w:lang w:val="id-ID"/>
        </w:rPr>
        <w:t>environmental attitude</w:t>
      </w:r>
      <w:r w:rsidRPr="006C24EE">
        <w:rPr>
          <w:rFonts w:ascii="Times New Roman" w:eastAsia="Times New Roman" w:hAnsi="Times New Roman" w:cs="Times New Roman"/>
          <w:sz w:val="24"/>
          <w:szCs w:val="24"/>
          <w:lang w:val="id-ID"/>
        </w:rPr>
        <w:t xml:space="preserve">, </w:t>
      </w:r>
      <w:r w:rsidRPr="006C24EE">
        <w:rPr>
          <w:rFonts w:ascii="Times New Roman" w:eastAsia="Times New Roman" w:hAnsi="Times New Roman" w:cs="Times New Roman"/>
          <w:i/>
          <w:sz w:val="24"/>
          <w:szCs w:val="24"/>
          <w:lang w:val="id-ID"/>
        </w:rPr>
        <w:t>subjective norm</w:t>
      </w:r>
      <w:r w:rsidRPr="006C24EE">
        <w:rPr>
          <w:rFonts w:ascii="Times New Roman" w:eastAsia="Times New Roman" w:hAnsi="Times New Roman" w:cs="Times New Roman"/>
          <w:sz w:val="24"/>
          <w:szCs w:val="24"/>
          <w:lang w:val="id-ID"/>
        </w:rPr>
        <w:t xml:space="preserve"> dan </w:t>
      </w:r>
      <w:r w:rsidRPr="006C24EE">
        <w:rPr>
          <w:rFonts w:ascii="Times New Roman" w:eastAsia="Times New Roman" w:hAnsi="Times New Roman" w:cs="Times New Roman"/>
          <w:i/>
          <w:sz w:val="24"/>
          <w:szCs w:val="24"/>
          <w:lang w:val="id-ID"/>
        </w:rPr>
        <w:t>perceived behavioral control</w:t>
      </w:r>
      <w:r w:rsidRPr="006C24EE">
        <w:rPr>
          <w:rFonts w:ascii="Times New Roman" w:eastAsia="Times New Roman" w:hAnsi="Times New Roman" w:cs="Times New Roman"/>
          <w:sz w:val="24"/>
          <w:szCs w:val="24"/>
          <w:lang w:val="id-ID"/>
        </w:rPr>
        <w:t xml:space="preserve"> wisatawan Pantai Pandansari. Penelitian ini terkait dengan model </w:t>
      </w:r>
      <w:r w:rsidRPr="006C24EE">
        <w:rPr>
          <w:rFonts w:ascii="Times New Roman" w:eastAsia="Times New Roman" w:hAnsi="Times New Roman" w:cs="Times New Roman"/>
          <w:i/>
          <w:sz w:val="24"/>
          <w:szCs w:val="24"/>
          <w:lang w:val="id-ID"/>
        </w:rPr>
        <w:t>theory planned behavior</w:t>
      </w:r>
      <w:r w:rsidRPr="006C24EE">
        <w:rPr>
          <w:rFonts w:ascii="Times New Roman" w:eastAsia="Times New Roman" w:hAnsi="Times New Roman" w:cs="Times New Roman"/>
          <w:sz w:val="24"/>
          <w:szCs w:val="24"/>
          <w:lang w:val="id-ID"/>
        </w:rPr>
        <w:t xml:space="preserve"> (TPB) yang digagas oleh Ajzen (1985) yang merupakan pengembangan dari </w:t>
      </w:r>
      <w:r w:rsidRPr="006C24EE">
        <w:rPr>
          <w:rFonts w:ascii="Times New Roman" w:eastAsia="Times New Roman" w:hAnsi="Times New Roman" w:cs="Times New Roman"/>
          <w:i/>
          <w:sz w:val="24"/>
          <w:szCs w:val="24"/>
          <w:lang w:val="id-ID"/>
        </w:rPr>
        <w:t>theory reasoned action</w:t>
      </w:r>
      <w:r w:rsidRPr="006C24EE">
        <w:rPr>
          <w:rFonts w:ascii="Times New Roman" w:eastAsia="Times New Roman" w:hAnsi="Times New Roman" w:cs="Times New Roman"/>
          <w:sz w:val="24"/>
          <w:szCs w:val="24"/>
          <w:lang w:val="id-ID"/>
        </w:rPr>
        <w:t xml:space="preserve"> (TRA) yang dikembangkan oleh Fishbein &amp; Ajzen (1975). Model TPB ini ditujukan untuk memprediksi perilaku individu secara lebih spesifik. TPB merupakan model yang menjelaskan intensi berperilaku yang ditentukan oleh tiga determinan utama yaitu, </w:t>
      </w:r>
      <w:r w:rsidRPr="006C24EE">
        <w:rPr>
          <w:rFonts w:ascii="Times New Roman" w:eastAsia="Times New Roman" w:hAnsi="Times New Roman" w:cs="Times New Roman"/>
          <w:i/>
          <w:sz w:val="24"/>
          <w:szCs w:val="24"/>
          <w:lang w:val="id-ID"/>
        </w:rPr>
        <w:t>attitude, subjective norm</w:t>
      </w:r>
      <w:r w:rsidRPr="006C24EE">
        <w:rPr>
          <w:rFonts w:ascii="Times New Roman" w:eastAsia="Times New Roman" w:hAnsi="Times New Roman" w:cs="Times New Roman"/>
          <w:sz w:val="24"/>
          <w:szCs w:val="24"/>
          <w:lang w:val="id-ID"/>
        </w:rPr>
        <w:t xml:space="preserve"> dan </w:t>
      </w:r>
      <w:r w:rsidRPr="006C24EE">
        <w:rPr>
          <w:rFonts w:ascii="Times New Roman" w:eastAsia="Times New Roman" w:hAnsi="Times New Roman" w:cs="Times New Roman"/>
          <w:i/>
          <w:sz w:val="24"/>
          <w:szCs w:val="24"/>
          <w:lang w:val="id-ID"/>
        </w:rPr>
        <w:t xml:space="preserve">perceived behavioral control </w:t>
      </w:r>
      <w:r w:rsidRPr="006C24EE">
        <w:rPr>
          <w:rFonts w:ascii="Times New Roman" w:eastAsia="Times New Roman" w:hAnsi="Times New Roman" w:cs="Times New Roman"/>
          <w:sz w:val="24"/>
          <w:szCs w:val="24"/>
          <w:lang w:val="id-ID"/>
        </w:rPr>
        <w:t>(Ajzen, 2020)</w:t>
      </w:r>
      <w:r w:rsidRPr="006C24EE">
        <w:rPr>
          <w:rFonts w:ascii="Times New Roman" w:eastAsia="Times New Roman" w:hAnsi="Times New Roman" w:cs="Times New Roman"/>
          <w:i/>
          <w:sz w:val="24"/>
          <w:szCs w:val="24"/>
          <w:lang w:val="id-ID"/>
        </w:rPr>
        <w:t>. Attitude</w:t>
      </w:r>
      <w:r w:rsidRPr="006C24EE">
        <w:rPr>
          <w:rFonts w:ascii="Times New Roman" w:eastAsia="Times New Roman" w:hAnsi="Times New Roman" w:cs="Times New Roman"/>
          <w:sz w:val="24"/>
          <w:szCs w:val="24"/>
          <w:lang w:val="id-ID"/>
        </w:rPr>
        <w:t xml:space="preserve"> dianggap sebagai anteseden pertama dari intensi perilaku. </w:t>
      </w:r>
      <w:r w:rsidRPr="006C24EE">
        <w:rPr>
          <w:rFonts w:ascii="Times New Roman" w:eastAsia="Times New Roman" w:hAnsi="Times New Roman" w:cs="Times New Roman"/>
          <w:i/>
          <w:sz w:val="24"/>
          <w:szCs w:val="24"/>
          <w:lang w:val="id-ID"/>
        </w:rPr>
        <w:t>Attitude</w:t>
      </w:r>
      <w:r w:rsidRPr="006C24EE">
        <w:rPr>
          <w:rFonts w:ascii="Times New Roman" w:eastAsia="Times New Roman" w:hAnsi="Times New Roman" w:cs="Times New Roman"/>
          <w:sz w:val="24"/>
          <w:szCs w:val="24"/>
          <w:lang w:val="id-ID"/>
        </w:rPr>
        <w:t xml:space="preserve"> merupakan sikap terhadap objek tertentu yang disertai dengan tindakan. Stocks (2016) mengusulkan konsep </w:t>
      </w:r>
      <w:r w:rsidRPr="006C24EE">
        <w:rPr>
          <w:rFonts w:ascii="Times New Roman" w:eastAsia="Times New Roman" w:hAnsi="Times New Roman" w:cs="Times New Roman"/>
          <w:i/>
          <w:sz w:val="24"/>
          <w:szCs w:val="24"/>
          <w:lang w:val="id-ID"/>
        </w:rPr>
        <w:t>environmental attitude</w:t>
      </w:r>
      <w:r w:rsidRPr="006C24EE">
        <w:rPr>
          <w:rFonts w:ascii="Times New Roman" w:eastAsia="Times New Roman" w:hAnsi="Times New Roman" w:cs="Times New Roman"/>
          <w:sz w:val="24"/>
          <w:szCs w:val="24"/>
          <w:lang w:val="id-ID"/>
        </w:rPr>
        <w:t xml:space="preserve"> yang didefinisikan sebagai sikap terhadap isu-isu lingkungan yang mencerminkan keyakinan, nilai dalam konteks wisata alam. Dengan demikian, dalam konteks TPB, </w:t>
      </w:r>
      <w:r w:rsidRPr="006C24EE">
        <w:rPr>
          <w:rFonts w:ascii="Times New Roman" w:eastAsia="Times New Roman" w:hAnsi="Times New Roman" w:cs="Times New Roman"/>
          <w:i/>
          <w:sz w:val="24"/>
          <w:szCs w:val="24"/>
          <w:lang w:val="id-ID"/>
        </w:rPr>
        <w:t>environmental attitude</w:t>
      </w:r>
      <w:r w:rsidRPr="006C24EE">
        <w:rPr>
          <w:rFonts w:ascii="Times New Roman" w:eastAsia="Times New Roman" w:hAnsi="Times New Roman" w:cs="Times New Roman"/>
          <w:sz w:val="24"/>
          <w:szCs w:val="24"/>
          <w:lang w:val="id-ID"/>
        </w:rPr>
        <w:t xml:space="preserve"> dapat dihipotesiskan dipengaruhi oleh stimulus eksternal yang berasal dari luar diri wisatawan. Gifford &amp; Sussman (2012) mengusulkan variabel </w:t>
      </w:r>
      <w:r w:rsidRPr="006C24EE">
        <w:rPr>
          <w:rFonts w:ascii="Times New Roman" w:eastAsia="Times New Roman" w:hAnsi="Times New Roman" w:cs="Times New Roman"/>
          <w:i/>
          <w:sz w:val="24"/>
          <w:szCs w:val="24"/>
          <w:lang w:val="id-ID"/>
        </w:rPr>
        <w:t>environmental attitude</w:t>
      </w:r>
      <w:r w:rsidRPr="006C24EE">
        <w:rPr>
          <w:rFonts w:ascii="Times New Roman" w:eastAsia="Times New Roman" w:hAnsi="Times New Roman" w:cs="Times New Roman"/>
          <w:sz w:val="24"/>
          <w:szCs w:val="24"/>
          <w:lang w:val="id-ID"/>
        </w:rPr>
        <w:t xml:space="preserve"> yang didefinisikan sebagai sikap pro-lingkungan yang dapat diusulkan sebagai variabel untuk memprediksi </w:t>
      </w:r>
      <w:r w:rsidRPr="006C24EE">
        <w:rPr>
          <w:rFonts w:ascii="Times New Roman" w:eastAsia="Times New Roman" w:hAnsi="Times New Roman" w:cs="Times New Roman"/>
          <w:i/>
          <w:sz w:val="24"/>
          <w:szCs w:val="24"/>
          <w:lang w:val="id-ID"/>
        </w:rPr>
        <w:t>behavioral intention.</w:t>
      </w:r>
      <w:r w:rsidRPr="006C24EE">
        <w:rPr>
          <w:rFonts w:ascii="Times New Roman" w:eastAsia="Times New Roman" w:hAnsi="Times New Roman" w:cs="Times New Roman"/>
          <w:sz w:val="24"/>
          <w:szCs w:val="24"/>
          <w:lang w:val="id-ID"/>
        </w:rPr>
        <w:t xml:space="preserve"> Jin et al., (2020) menemukan bahwa </w:t>
      </w:r>
      <w:r w:rsidRPr="006C24EE">
        <w:rPr>
          <w:rFonts w:ascii="Times New Roman" w:eastAsia="Times New Roman" w:hAnsi="Times New Roman" w:cs="Times New Roman"/>
          <w:i/>
          <w:sz w:val="24"/>
          <w:szCs w:val="24"/>
          <w:lang w:val="id-ID"/>
        </w:rPr>
        <w:t>perceived behavioral control</w:t>
      </w:r>
      <w:r w:rsidRPr="006C24EE">
        <w:rPr>
          <w:rFonts w:ascii="Times New Roman" w:eastAsia="Times New Roman" w:hAnsi="Times New Roman" w:cs="Times New Roman"/>
          <w:sz w:val="24"/>
          <w:szCs w:val="24"/>
          <w:lang w:val="id-ID"/>
        </w:rPr>
        <w:t xml:space="preserve">, </w:t>
      </w:r>
      <w:r w:rsidRPr="006C24EE">
        <w:rPr>
          <w:rFonts w:ascii="Times New Roman" w:eastAsia="Times New Roman" w:hAnsi="Times New Roman" w:cs="Times New Roman"/>
          <w:i/>
          <w:sz w:val="24"/>
          <w:szCs w:val="24"/>
          <w:lang w:val="id-ID"/>
        </w:rPr>
        <w:t xml:space="preserve">subjective norm </w:t>
      </w:r>
      <w:r w:rsidRPr="006C24EE">
        <w:rPr>
          <w:rFonts w:ascii="Times New Roman" w:eastAsia="Times New Roman" w:hAnsi="Times New Roman" w:cs="Times New Roman"/>
          <w:sz w:val="24"/>
          <w:szCs w:val="24"/>
          <w:lang w:val="id-ID"/>
        </w:rPr>
        <w:t xml:space="preserve">dan </w:t>
      </w:r>
      <w:r w:rsidRPr="006C24EE">
        <w:rPr>
          <w:rFonts w:ascii="Times New Roman" w:eastAsia="Times New Roman" w:hAnsi="Times New Roman" w:cs="Times New Roman"/>
          <w:i/>
          <w:sz w:val="24"/>
          <w:szCs w:val="24"/>
          <w:lang w:val="id-ID"/>
        </w:rPr>
        <w:t>attitude</w:t>
      </w:r>
      <w:r w:rsidRPr="006C24EE">
        <w:rPr>
          <w:rFonts w:ascii="Times New Roman" w:eastAsia="Times New Roman" w:hAnsi="Times New Roman" w:cs="Times New Roman"/>
          <w:sz w:val="24"/>
          <w:szCs w:val="24"/>
          <w:lang w:val="id-ID"/>
        </w:rPr>
        <w:t xml:space="preserve"> dipengaruhi oleh </w:t>
      </w:r>
      <w:r w:rsidRPr="006C24EE">
        <w:rPr>
          <w:rFonts w:ascii="Times New Roman" w:eastAsia="Times New Roman" w:hAnsi="Times New Roman" w:cs="Times New Roman"/>
          <w:i/>
          <w:sz w:val="24"/>
          <w:szCs w:val="24"/>
          <w:lang w:val="id-ID"/>
        </w:rPr>
        <w:t>tourism destination image</w:t>
      </w:r>
      <w:r w:rsidRPr="006C24EE">
        <w:rPr>
          <w:rFonts w:ascii="Times New Roman" w:eastAsia="Times New Roman" w:hAnsi="Times New Roman" w:cs="Times New Roman"/>
          <w:sz w:val="24"/>
          <w:szCs w:val="24"/>
          <w:lang w:val="id-ID"/>
        </w:rPr>
        <w:t xml:space="preserve"> dalam konteks wisata alam. Oleh karena itu penelitian ini mengusulkan memperluas </w:t>
      </w:r>
      <w:r w:rsidRPr="006C24EE">
        <w:rPr>
          <w:rFonts w:ascii="Times New Roman" w:eastAsia="Times New Roman" w:hAnsi="Times New Roman" w:cs="Times New Roman"/>
          <w:i/>
          <w:sz w:val="24"/>
          <w:szCs w:val="24"/>
          <w:lang w:val="id-ID"/>
        </w:rPr>
        <w:t>model theory planned behavior</w:t>
      </w:r>
      <w:r w:rsidRPr="006C24EE">
        <w:rPr>
          <w:rFonts w:ascii="Times New Roman" w:eastAsia="Times New Roman" w:hAnsi="Times New Roman" w:cs="Times New Roman"/>
          <w:sz w:val="24"/>
          <w:szCs w:val="24"/>
          <w:lang w:val="id-ID"/>
        </w:rPr>
        <w:t xml:space="preserve"> (TPB) dengan menambahkan </w:t>
      </w:r>
      <w:r w:rsidRPr="006C24EE">
        <w:rPr>
          <w:rFonts w:ascii="Times New Roman" w:eastAsia="Times New Roman" w:hAnsi="Times New Roman" w:cs="Times New Roman"/>
          <w:i/>
          <w:sz w:val="24"/>
          <w:szCs w:val="24"/>
          <w:lang w:val="id-ID"/>
        </w:rPr>
        <w:t>environmental attitude</w:t>
      </w:r>
      <w:r w:rsidRPr="006C24EE">
        <w:rPr>
          <w:rFonts w:ascii="Times New Roman" w:eastAsia="Times New Roman" w:hAnsi="Times New Roman" w:cs="Times New Roman"/>
          <w:sz w:val="24"/>
          <w:szCs w:val="24"/>
          <w:lang w:val="id-ID"/>
        </w:rPr>
        <w:t xml:space="preserve">  sebagai pengganti variabel </w:t>
      </w:r>
      <w:r w:rsidRPr="006C24EE">
        <w:rPr>
          <w:rFonts w:ascii="Times New Roman" w:eastAsia="Times New Roman" w:hAnsi="Times New Roman" w:cs="Times New Roman"/>
          <w:i/>
          <w:sz w:val="24"/>
          <w:szCs w:val="24"/>
          <w:lang w:val="id-ID"/>
        </w:rPr>
        <w:t>attitude</w:t>
      </w:r>
      <w:r w:rsidRPr="006C24EE">
        <w:rPr>
          <w:rFonts w:ascii="Times New Roman" w:eastAsia="Times New Roman" w:hAnsi="Times New Roman" w:cs="Times New Roman"/>
          <w:sz w:val="24"/>
          <w:szCs w:val="24"/>
          <w:lang w:val="id-ID"/>
        </w:rPr>
        <w:t xml:space="preserve">. Gagasan tersebut membedakan dari model yang diusulkan oleh Jin et al, (2020). Dengan demikian, diperlukan kerangka teori dalam mengembangkan hipotesis untuk menggambarkan hubungan antar variabel. </w:t>
      </w:r>
      <w:r w:rsidRPr="006C24EE">
        <w:rPr>
          <w:rFonts w:ascii="Times New Roman" w:eastAsia="Times New Roman" w:hAnsi="Times New Roman" w:cs="Times New Roman"/>
          <w:i/>
          <w:sz w:val="24"/>
          <w:szCs w:val="24"/>
          <w:lang w:val="id-ID"/>
        </w:rPr>
        <w:t>Tourism destination image</w:t>
      </w:r>
      <w:r w:rsidRPr="006C24EE">
        <w:rPr>
          <w:rFonts w:ascii="Times New Roman" w:eastAsia="Times New Roman" w:hAnsi="Times New Roman" w:cs="Times New Roman"/>
          <w:sz w:val="24"/>
          <w:szCs w:val="24"/>
          <w:lang w:val="id-ID"/>
        </w:rPr>
        <w:t xml:space="preserve"> adalah persepsi keseluruhan individu tentang lanskap, lingkungan, bahasa dan visi suatu tempat (Hunt, 1975). Dalam penelitian berikutnya bahwa pengukuran </w:t>
      </w:r>
      <w:r w:rsidRPr="006C24EE">
        <w:rPr>
          <w:rFonts w:ascii="Times New Roman" w:eastAsia="Times New Roman" w:hAnsi="Times New Roman" w:cs="Times New Roman"/>
          <w:i/>
          <w:sz w:val="24"/>
          <w:szCs w:val="24"/>
          <w:lang w:val="id-ID"/>
        </w:rPr>
        <w:t>tourism destination image</w:t>
      </w:r>
      <w:r w:rsidRPr="006C24EE">
        <w:rPr>
          <w:rFonts w:ascii="Times New Roman" w:eastAsia="Times New Roman" w:hAnsi="Times New Roman" w:cs="Times New Roman"/>
          <w:sz w:val="24"/>
          <w:szCs w:val="24"/>
          <w:lang w:val="id-ID"/>
        </w:rPr>
        <w:t xml:space="preserve"> hanya mencakup lanskap dan lingkungan. Oleh karena itu, definisi yang digunakan hanya sebatas lanskap dan lingkungan. Menurut Hardiansyah &amp; Ernawadi (2024) </w:t>
      </w:r>
      <w:r w:rsidRPr="006C24EE">
        <w:rPr>
          <w:rFonts w:ascii="Times New Roman" w:eastAsia="Times New Roman" w:hAnsi="Times New Roman" w:cs="Times New Roman"/>
          <w:i/>
          <w:sz w:val="24"/>
          <w:szCs w:val="24"/>
          <w:lang w:val="id-ID"/>
        </w:rPr>
        <w:t>destination image</w:t>
      </w:r>
      <w:r w:rsidRPr="006C24EE">
        <w:rPr>
          <w:rFonts w:ascii="Times New Roman" w:eastAsia="Times New Roman" w:hAnsi="Times New Roman" w:cs="Times New Roman"/>
          <w:sz w:val="24"/>
          <w:szCs w:val="24"/>
          <w:lang w:val="id-ID"/>
        </w:rPr>
        <w:t xml:space="preserve"> adalah kesan atau keyakinan yang terbentuk dari waktu ke waktu dari pengetahuan yang dikumpulkan dari sumber yang sudah ada, yang membantu membangun gambaran internal tentang kualitas atau keuntungan yang diinginkan dari tujuan tertentu. Crouch (2011) menemukan bahwa </w:t>
      </w:r>
      <w:r w:rsidRPr="006C24EE">
        <w:rPr>
          <w:rFonts w:ascii="Times New Roman" w:eastAsia="Times New Roman" w:hAnsi="Times New Roman" w:cs="Times New Roman"/>
          <w:i/>
          <w:sz w:val="24"/>
          <w:szCs w:val="24"/>
          <w:lang w:val="id-ID"/>
        </w:rPr>
        <w:t>destination image</w:t>
      </w:r>
      <w:r w:rsidRPr="006C24EE">
        <w:rPr>
          <w:rFonts w:ascii="Times New Roman" w:eastAsia="Times New Roman" w:hAnsi="Times New Roman" w:cs="Times New Roman"/>
          <w:sz w:val="24"/>
          <w:szCs w:val="24"/>
          <w:lang w:val="id-ID"/>
        </w:rPr>
        <w:t xml:space="preserve"> memainkan peran penting dalam pemilihan </w:t>
      </w:r>
      <w:r w:rsidRPr="006C24EE">
        <w:rPr>
          <w:rFonts w:ascii="Times New Roman" w:eastAsia="Times New Roman" w:hAnsi="Times New Roman" w:cs="Times New Roman"/>
          <w:i/>
          <w:sz w:val="24"/>
          <w:szCs w:val="24"/>
          <w:lang w:val="id-ID"/>
        </w:rPr>
        <w:t>tourist destination</w:t>
      </w:r>
      <w:r w:rsidRPr="006C24EE">
        <w:rPr>
          <w:rFonts w:ascii="Times New Roman" w:eastAsia="Times New Roman" w:hAnsi="Times New Roman" w:cs="Times New Roman"/>
          <w:sz w:val="24"/>
          <w:szCs w:val="24"/>
          <w:lang w:val="id-ID"/>
        </w:rPr>
        <w:t xml:space="preserve"> dan berpengaruh berbagai aspek proses pengambilan keputusan wisatawan, termasuk pencarian informasi untuk atraksi </w:t>
      </w:r>
      <w:r w:rsidRPr="006C24EE">
        <w:rPr>
          <w:rFonts w:ascii="Times New Roman" w:eastAsia="Times New Roman" w:hAnsi="Times New Roman" w:cs="Times New Roman"/>
          <w:i/>
          <w:sz w:val="24"/>
          <w:szCs w:val="24"/>
          <w:lang w:val="id-ID"/>
        </w:rPr>
        <w:t>destination</w:t>
      </w:r>
      <w:r w:rsidRPr="006C24EE">
        <w:rPr>
          <w:rFonts w:ascii="Times New Roman" w:eastAsia="Times New Roman" w:hAnsi="Times New Roman" w:cs="Times New Roman"/>
          <w:sz w:val="24"/>
          <w:szCs w:val="24"/>
          <w:lang w:val="id-ID"/>
        </w:rPr>
        <w:t xml:space="preserve">, evaluasi pemilihan </w:t>
      </w:r>
      <w:r w:rsidRPr="006C24EE">
        <w:rPr>
          <w:rFonts w:ascii="Times New Roman" w:eastAsia="Times New Roman" w:hAnsi="Times New Roman" w:cs="Times New Roman"/>
          <w:i/>
          <w:sz w:val="24"/>
          <w:szCs w:val="24"/>
          <w:lang w:val="id-ID"/>
        </w:rPr>
        <w:t>destination</w:t>
      </w:r>
      <w:r w:rsidRPr="006C24EE">
        <w:rPr>
          <w:rFonts w:ascii="Times New Roman" w:eastAsia="Times New Roman" w:hAnsi="Times New Roman" w:cs="Times New Roman"/>
          <w:sz w:val="24"/>
          <w:szCs w:val="24"/>
          <w:lang w:val="id-ID"/>
        </w:rPr>
        <w:t xml:space="preserve"> yang berbeda dan akhirnya pemilihan </w:t>
      </w:r>
      <w:r w:rsidRPr="006C24EE">
        <w:rPr>
          <w:rFonts w:ascii="Times New Roman" w:eastAsia="Times New Roman" w:hAnsi="Times New Roman" w:cs="Times New Roman"/>
          <w:i/>
          <w:sz w:val="24"/>
          <w:szCs w:val="24"/>
          <w:lang w:val="id-ID"/>
        </w:rPr>
        <w:t>destination</w:t>
      </w:r>
      <w:r w:rsidRPr="006C24EE">
        <w:rPr>
          <w:rFonts w:ascii="Times New Roman" w:eastAsia="Times New Roman" w:hAnsi="Times New Roman" w:cs="Times New Roman"/>
          <w:sz w:val="24"/>
          <w:szCs w:val="24"/>
          <w:lang w:val="id-ID"/>
        </w:rPr>
        <w:t xml:space="preserve">. Pencarian informasi dan pilihan tujuan berpengaruh terhadap pengalaman dan ingatan wisatawan sebelumnya mengenai tujuan. Menurut Khanh &amp; Phong, (2020) </w:t>
      </w:r>
      <w:r w:rsidRPr="006C24EE">
        <w:rPr>
          <w:rFonts w:ascii="Times New Roman" w:eastAsia="Times New Roman" w:hAnsi="Times New Roman" w:cs="Times New Roman"/>
          <w:i/>
          <w:sz w:val="24"/>
          <w:szCs w:val="24"/>
          <w:lang w:val="id-ID"/>
        </w:rPr>
        <w:t>Environmental attitude</w:t>
      </w:r>
      <w:r w:rsidRPr="006C24EE">
        <w:rPr>
          <w:rFonts w:ascii="Times New Roman" w:eastAsia="Times New Roman" w:hAnsi="Times New Roman" w:cs="Times New Roman"/>
          <w:sz w:val="24"/>
          <w:szCs w:val="24"/>
          <w:lang w:val="id-ID"/>
        </w:rPr>
        <w:t xml:space="preserve"> dipengaruhi secara positif oleh </w:t>
      </w:r>
      <w:r w:rsidRPr="006C24EE">
        <w:rPr>
          <w:rFonts w:ascii="Times New Roman" w:eastAsia="Times New Roman" w:hAnsi="Times New Roman" w:cs="Times New Roman"/>
          <w:i/>
          <w:sz w:val="24"/>
          <w:szCs w:val="24"/>
          <w:lang w:val="id-ID"/>
        </w:rPr>
        <w:t>tourism destination image</w:t>
      </w:r>
      <w:r w:rsidRPr="006C24EE">
        <w:rPr>
          <w:rFonts w:ascii="Times New Roman" w:eastAsia="Times New Roman" w:hAnsi="Times New Roman" w:cs="Times New Roman"/>
          <w:sz w:val="24"/>
          <w:szCs w:val="24"/>
          <w:lang w:val="id-ID"/>
        </w:rPr>
        <w:t xml:space="preserve"> pada destinasi berbasis alam di Vietnam. Nowacki et al., (2023) menemukan </w:t>
      </w:r>
      <w:r w:rsidRPr="006C24EE">
        <w:rPr>
          <w:rFonts w:ascii="Times New Roman" w:eastAsia="Times New Roman" w:hAnsi="Times New Roman" w:cs="Times New Roman"/>
          <w:i/>
          <w:sz w:val="24"/>
          <w:szCs w:val="24"/>
          <w:lang w:val="id-ID"/>
        </w:rPr>
        <w:t>environmental attitude</w:t>
      </w:r>
      <w:r w:rsidRPr="006C24EE">
        <w:rPr>
          <w:rFonts w:ascii="Times New Roman" w:eastAsia="Times New Roman" w:hAnsi="Times New Roman" w:cs="Times New Roman"/>
          <w:sz w:val="24"/>
          <w:szCs w:val="24"/>
          <w:lang w:val="id-ID"/>
        </w:rPr>
        <w:t xml:space="preserve"> dipengaruhi secara positif oleh </w:t>
      </w:r>
      <w:r w:rsidRPr="006C24EE">
        <w:rPr>
          <w:rFonts w:ascii="Times New Roman" w:eastAsia="Times New Roman" w:hAnsi="Times New Roman" w:cs="Times New Roman"/>
          <w:i/>
          <w:sz w:val="24"/>
          <w:szCs w:val="24"/>
          <w:lang w:val="id-ID"/>
        </w:rPr>
        <w:t xml:space="preserve">tourism destination image </w:t>
      </w:r>
      <w:r w:rsidRPr="006C24EE">
        <w:rPr>
          <w:rFonts w:ascii="Times New Roman" w:eastAsia="Times New Roman" w:hAnsi="Times New Roman" w:cs="Times New Roman"/>
          <w:sz w:val="24"/>
          <w:szCs w:val="24"/>
          <w:lang w:val="id-ID"/>
        </w:rPr>
        <w:t>pada pengembangan pariwisata di Polandia. Berd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h</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sil peneliti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tersebut diket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hui b</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hw</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w:t>
      </w:r>
      <w:r w:rsidRPr="006C24EE">
        <w:rPr>
          <w:rFonts w:ascii="Times New Roman" w:eastAsia="Times New Roman" w:hAnsi="Times New Roman" w:cs="Times New Roman"/>
          <w:i/>
          <w:sz w:val="24"/>
          <w:szCs w:val="24"/>
          <w:lang w:val="id-ID"/>
        </w:rPr>
        <w:t>tourism destin</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tion im</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 xml:space="preserve">ge </w:t>
      </w:r>
      <w:r w:rsidRPr="006C24EE">
        <w:rPr>
          <w:rFonts w:ascii="Times New Roman" w:eastAsia="Times New Roman" w:hAnsi="Times New Roman" w:cs="Times New Roman"/>
          <w:sz w:val="24"/>
          <w:szCs w:val="24"/>
          <w:lang w:val="id-ID"/>
        </w:rPr>
        <w:t>berpeng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ruh terh</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p </w:t>
      </w:r>
      <w:r w:rsidRPr="006C24EE">
        <w:rPr>
          <w:rFonts w:ascii="Times New Roman" w:eastAsia="Times New Roman" w:hAnsi="Times New Roman" w:cs="Times New Roman"/>
          <w:i/>
          <w:sz w:val="24"/>
          <w:szCs w:val="24"/>
          <w:lang w:val="id-ID"/>
        </w:rPr>
        <w:t>environment</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 xml:space="preserve">l </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ttitude</w:t>
      </w:r>
      <w:r w:rsidRPr="006C24EE">
        <w:rPr>
          <w:rFonts w:ascii="Times New Roman" w:eastAsia="Times New Roman" w:hAnsi="Times New Roman" w:cs="Times New Roman"/>
          <w:sz w:val="24"/>
          <w:szCs w:val="24"/>
          <w:lang w:val="id-ID"/>
        </w:rPr>
        <w:t xml:space="preserve"> 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konteks wis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m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riwis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Deng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demiki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n, </w:t>
      </w:r>
      <w:r w:rsidRPr="006C24EE">
        <w:rPr>
          <w:rFonts w:ascii="Times New Roman" w:eastAsia="Times New Roman" w:hAnsi="Times New Roman" w:cs="Times New Roman"/>
          <w:i/>
          <w:sz w:val="24"/>
          <w:szCs w:val="24"/>
          <w:lang w:val="id-ID"/>
        </w:rPr>
        <w:t>tourism destin</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tion im</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ge</w:t>
      </w:r>
      <w:r w:rsidRPr="006C24EE">
        <w:rPr>
          <w:rFonts w:ascii="Times New Roman" w:eastAsia="Times New Roman" w:hAnsi="Times New Roman" w:cs="Times New Roman"/>
          <w:sz w:val="24"/>
          <w:szCs w:val="24"/>
          <w:lang w:val="id-ID"/>
        </w:rPr>
        <w:t xml:space="preserve"> didug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berpeng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ruh positif terh</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p </w:t>
      </w:r>
      <w:r w:rsidRPr="006C24EE">
        <w:rPr>
          <w:rFonts w:ascii="Times New Roman" w:eastAsia="Times New Roman" w:hAnsi="Times New Roman" w:cs="Times New Roman"/>
          <w:i/>
          <w:sz w:val="24"/>
          <w:szCs w:val="24"/>
          <w:lang w:val="id-ID"/>
        </w:rPr>
        <w:t>environment</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 xml:space="preserve">l </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ttitude</w:t>
      </w:r>
      <w:r w:rsidRPr="006C24EE">
        <w:rPr>
          <w:rFonts w:ascii="Times New Roman" w:eastAsia="Times New Roman" w:hAnsi="Times New Roman" w:cs="Times New Roman"/>
          <w:sz w:val="24"/>
          <w:szCs w:val="24"/>
          <w:lang w:val="id-ID"/>
        </w:rPr>
        <w:t xml:space="preserve"> wis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w</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i 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ri. Menurut Jin et </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l., (2020)  </w:t>
      </w:r>
      <w:r w:rsidRPr="006C24EE">
        <w:rPr>
          <w:rFonts w:ascii="Times New Roman" w:eastAsia="Times New Roman" w:hAnsi="Times New Roman" w:cs="Times New Roman"/>
          <w:i/>
          <w:sz w:val="24"/>
          <w:szCs w:val="24"/>
          <w:lang w:val="id-ID"/>
        </w:rPr>
        <w:t>subjective norm</w:t>
      </w:r>
      <w:r w:rsidRPr="006C24EE">
        <w:rPr>
          <w:rFonts w:ascii="Times New Roman" w:eastAsia="Times New Roman" w:hAnsi="Times New Roman" w:cs="Times New Roman"/>
          <w:sz w:val="24"/>
          <w:szCs w:val="24"/>
          <w:lang w:val="id-ID"/>
        </w:rPr>
        <w:t xml:space="preserve"> dipeng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ruhi sec</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positif oleh </w:t>
      </w:r>
      <w:r w:rsidRPr="006C24EE">
        <w:rPr>
          <w:rFonts w:ascii="Times New Roman" w:eastAsia="Times New Roman" w:hAnsi="Times New Roman" w:cs="Times New Roman"/>
          <w:i/>
          <w:sz w:val="24"/>
          <w:szCs w:val="24"/>
          <w:lang w:val="id-ID"/>
        </w:rPr>
        <w:t>tourism destin</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tion im</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ge</w:t>
      </w:r>
      <w:r w:rsidRPr="006C24EE">
        <w:rPr>
          <w:rFonts w:ascii="Times New Roman" w:eastAsia="Times New Roman" w:hAnsi="Times New Roman" w:cs="Times New Roman"/>
          <w:sz w:val="24"/>
          <w:szCs w:val="24"/>
          <w:lang w:val="id-ID"/>
        </w:rPr>
        <w:t xml:space="preserve"> 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wis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m Guilin di Cin</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Peneliti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in y</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ng dil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kuk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n </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khr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ni &amp; </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zh</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 (2021)</w:t>
      </w:r>
      <w:r w:rsidRPr="006C24EE">
        <w:rPr>
          <w:rFonts w:ascii="Times New Roman" w:eastAsia="Times New Roman" w:hAnsi="Times New Roman" w:cs="Times New Roman"/>
          <w:b/>
          <w:sz w:val="24"/>
          <w:szCs w:val="24"/>
          <w:lang w:val="id-ID"/>
        </w:rPr>
        <w:t xml:space="preserve"> </w:t>
      </w:r>
      <w:r w:rsidRPr="006C24EE">
        <w:rPr>
          <w:rFonts w:ascii="Times New Roman" w:eastAsia="Times New Roman" w:hAnsi="Times New Roman" w:cs="Times New Roman"/>
          <w:sz w:val="24"/>
          <w:szCs w:val="24"/>
          <w:lang w:val="id-ID"/>
        </w:rPr>
        <w:t>menemuk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n </w:t>
      </w:r>
      <w:r w:rsidRPr="006C24EE">
        <w:rPr>
          <w:rFonts w:ascii="Times New Roman" w:eastAsia="Times New Roman" w:hAnsi="Times New Roman" w:cs="Times New Roman"/>
          <w:i/>
          <w:sz w:val="24"/>
          <w:szCs w:val="24"/>
          <w:lang w:val="id-ID"/>
        </w:rPr>
        <w:t>subjective norm</w:t>
      </w:r>
      <w:r w:rsidRPr="006C24EE">
        <w:rPr>
          <w:rFonts w:ascii="Times New Roman" w:eastAsia="Times New Roman" w:hAnsi="Times New Roman" w:cs="Times New Roman"/>
          <w:sz w:val="24"/>
          <w:szCs w:val="24"/>
          <w:lang w:val="id-ID"/>
        </w:rPr>
        <w:t xml:space="preserve"> dipeng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ruhi sec</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positif oleh </w:t>
      </w:r>
      <w:r w:rsidRPr="006C24EE">
        <w:rPr>
          <w:rFonts w:ascii="Times New Roman" w:eastAsia="Times New Roman" w:hAnsi="Times New Roman" w:cs="Times New Roman"/>
          <w:i/>
          <w:sz w:val="24"/>
          <w:szCs w:val="24"/>
          <w:lang w:val="id-ID"/>
        </w:rPr>
        <w:t>tourism destin</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tion im</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ge</w:t>
      </w:r>
      <w:r w:rsidRPr="006C24EE">
        <w:rPr>
          <w:rFonts w:ascii="Times New Roman" w:eastAsia="Times New Roman" w:hAnsi="Times New Roman" w:cs="Times New Roman"/>
          <w:sz w:val="24"/>
          <w:szCs w:val="24"/>
          <w:lang w:val="id-ID"/>
        </w:rPr>
        <w:t xml:space="preserve"> 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wis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m 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bu</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B</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jo di Nus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Tengg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Timur. Sel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in itu, </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nggri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et </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l., (2022) menemuk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n </w:t>
      </w:r>
      <w:r w:rsidRPr="006C24EE">
        <w:rPr>
          <w:rFonts w:ascii="Times New Roman" w:eastAsia="Times New Roman" w:hAnsi="Times New Roman" w:cs="Times New Roman"/>
          <w:i/>
          <w:sz w:val="24"/>
          <w:szCs w:val="24"/>
          <w:lang w:val="id-ID"/>
        </w:rPr>
        <w:t>subjective norm</w:t>
      </w:r>
      <w:r w:rsidRPr="006C24EE">
        <w:rPr>
          <w:rFonts w:ascii="Times New Roman" w:eastAsia="Times New Roman" w:hAnsi="Times New Roman" w:cs="Times New Roman"/>
          <w:sz w:val="24"/>
          <w:szCs w:val="24"/>
          <w:lang w:val="id-ID"/>
        </w:rPr>
        <w:t xml:space="preserve"> dipeng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ruhi sec</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positif oleh </w:t>
      </w:r>
      <w:r w:rsidRPr="006C24EE">
        <w:rPr>
          <w:rFonts w:ascii="Times New Roman" w:eastAsia="Times New Roman" w:hAnsi="Times New Roman" w:cs="Times New Roman"/>
          <w:i/>
          <w:sz w:val="24"/>
          <w:szCs w:val="24"/>
          <w:lang w:val="id-ID"/>
        </w:rPr>
        <w:t>tourism destin</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tion im</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ge</w:t>
      </w:r>
      <w:r w:rsidRPr="006C24EE">
        <w:rPr>
          <w:rFonts w:ascii="Times New Roman" w:eastAsia="Times New Roman" w:hAnsi="Times New Roman" w:cs="Times New Roman"/>
          <w:sz w:val="24"/>
          <w:szCs w:val="24"/>
          <w:lang w:val="id-ID"/>
        </w:rPr>
        <w:t xml:space="preserve"> 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wis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m 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i Kut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M</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lik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di Lombok. Berd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h</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sil peneliti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tersebut diket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hui b</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hw</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w:t>
      </w:r>
      <w:r w:rsidRPr="006C24EE">
        <w:rPr>
          <w:rFonts w:ascii="Times New Roman" w:eastAsia="Times New Roman" w:hAnsi="Times New Roman" w:cs="Times New Roman"/>
          <w:i/>
          <w:sz w:val="24"/>
          <w:szCs w:val="24"/>
          <w:lang w:val="id-ID"/>
        </w:rPr>
        <w:t>tourism destin</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tion</w:t>
      </w:r>
      <w:r w:rsidRPr="006C24EE">
        <w:rPr>
          <w:rFonts w:ascii="Times New Roman" w:eastAsia="Times New Roman" w:hAnsi="Times New Roman" w:cs="Times New Roman"/>
          <w:sz w:val="24"/>
          <w:szCs w:val="24"/>
          <w:lang w:val="id-ID"/>
        </w:rPr>
        <w:t xml:space="preserve"> </w:t>
      </w:r>
      <w:r w:rsidRPr="006C24EE">
        <w:rPr>
          <w:rFonts w:ascii="Times New Roman" w:eastAsia="Times New Roman" w:hAnsi="Times New Roman" w:cs="Times New Roman"/>
          <w:i/>
          <w:sz w:val="24"/>
          <w:szCs w:val="24"/>
          <w:lang w:val="id-ID"/>
        </w:rPr>
        <w:t>im</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ge</w:t>
      </w:r>
      <w:r w:rsidRPr="006C24EE">
        <w:rPr>
          <w:rFonts w:ascii="Times New Roman" w:eastAsia="Times New Roman" w:hAnsi="Times New Roman" w:cs="Times New Roman"/>
          <w:sz w:val="24"/>
          <w:szCs w:val="24"/>
          <w:lang w:val="id-ID"/>
        </w:rPr>
        <w:t xml:space="preserve"> berpeng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ruh terh</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p </w:t>
      </w:r>
      <w:r w:rsidRPr="006C24EE">
        <w:rPr>
          <w:rFonts w:ascii="Times New Roman" w:eastAsia="Times New Roman" w:hAnsi="Times New Roman" w:cs="Times New Roman"/>
          <w:i/>
          <w:sz w:val="24"/>
          <w:szCs w:val="24"/>
          <w:lang w:val="id-ID"/>
        </w:rPr>
        <w:t>subjective norm</w:t>
      </w:r>
      <w:r w:rsidRPr="006C24EE">
        <w:rPr>
          <w:rFonts w:ascii="Times New Roman" w:eastAsia="Times New Roman" w:hAnsi="Times New Roman" w:cs="Times New Roman"/>
          <w:sz w:val="24"/>
          <w:szCs w:val="24"/>
          <w:lang w:val="id-ID"/>
        </w:rPr>
        <w:t xml:space="preserve">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m konteks wis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m. Deng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demiki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n </w:t>
      </w:r>
      <w:r w:rsidRPr="006C24EE">
        <w:rPr>
          <w:rFonts w:ascii="Times New Roman" w:eastAsia="Times New Roman" w:hAnsi="Times New Roman" w:cs="Times New Roman"/>
          <w:i/>
          <w:sz w:val="24"/>
          <w:szCs w:val="24"/>
          <w:lang w:val="id-ID"/>
        </w:rPr>
        <w:t>tourism destin</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tion im</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ge</w:t>
      </w:r>
      <w:r w:rsidRPr="006C24EE">
        <w:rPr>
          <w:rFonts w:ascii="Times New Roman" w:eastAsia="Times New Roman" w:hAnsi="Times New Roman" w:cs="Times New Roman"/>
          <w:sz w:val="24"/>
          <w:szCs w:val="24"/>
          <w:lang w:val="id-ID"/>
        </w:rPr>
        <w:t xml:space="preserve"> didug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berpeng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ruh positif terh</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p </w:t>
      </w:r>
      <w:r w:rsidRPr="006C24EE">
        <w:rPr>
          <w:rFonts w:ascii="Times New Roman" w:eastAsia="Times New Roman" w:hAnsi="Times New Roman" w:cs="Times New Roman"/>
          <w:i/>
          <w:sz w:val="24"/>
          <w:szCs w:val="24"/>
          <w:lang w:val="id-ID"/>
        </w:rPr>
        <w:t>subjective norm</w:t>
      </w:r>
      <w:r w:rsidRPr="006C24EE">
        <w:rPr>
          <w:rFonts w:ascii="Times New Roman" w:eastAsia="Times New Roman" w:hAnsi="Times New Roman" w:cs="Times New Roman"/>
          <w:sz w:val="24"/>
          <w:szCs w:val="24"/>
          <w:lang w:val="id-ID"/>
        </w:rPr>
        <w:t xml:space="preserve"> wis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w</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i 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ri. Menurut Jin et </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l., (2020) </w:t>
      </w:r>
      <w:r w:rsidRPr="006C24EE">
        <w:rPr>
          <w:rFonts w:ascii="Times New Roman" w:eastAsia="Times New Roman" w:hAnsi="Times New Roman" w:cs="Times New Roman"/>
          <w:i/>
          <w:sz w:val="24"/>
          <w:szCs w:val="24"/>
          <w:lang w:val="id-ID"/>
        </w:rPr>
        <w:t>perceived beh</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vior</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l control</w:t>
      </w:r>
      <w:r w:rsidRPr="006C24EE">
        <w:rPr>
          <w:rFonts w:ascii="Times New Roman" w:eastAsia="Times New Roman" w:hAnsi="Times New Roman" w:cs="Times New Roman"/>
          <w:sz w:val="24"/>
          <w:szCs w:val="24"/>
          <w:lang w:val="id-ID"/>
        </w:rPr>
        <w:t xml:space="preserve"> dipeng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ruhi sec</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positif oleh </w:t>
      </w:r>
      <w:r w:rsidRPr="006C24EE">
        <w:rPr>
          <w:rFonts w:ascii="Times New Roman" w:eastAsia="Times New Roman" w:hAnsi="Times New Roman" w:cs="Times New Roman"/>
          <w:i/>
          <w:sz w:val="24"/>
          <w:szCs w:val="24"/>
          <w:lang w:val="id-ID"/>
        </w:rPr>
        <w:t>tourism destin</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tion im</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 xml:space="preserve">ge </w:t>
      </w:r>
      <w:r w:rsidRPr="006C24EE">
        <w:rPr>
          <w:rFonts w:ascii="Times New Roman" w:eastAsia="Times New Roman" w:hAnsi="Times New Roman" w:cs="Times New Roman"/>
          <w:sz w:val="24"/>
          <w:szCs w:val="24"/>
          <w:lang w:val="id-ID"/>
        </w:rPr>
        <w:t>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wis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m Guilin di Cin</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Peneliti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inny</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y</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ng dil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kuk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oleh Cheng &amp; Lu (2013) menemuk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n </w:t>
      </w:r>
      <w:r w:rsidRPr="006C24EE">
        <w:rPr>
          <w:rFonts w:ascii="Times New Roman" w:eastAsia="Times New Roman" w:hAnsi="Times New Roman" w:cs="Times New Roman"/>
          <w:i/>
          <w:sz w:val="24"/>
          <w:szCs w:val="24"/>
          <w:lang w:val="id-ID"/>
        </w:rPr>
        <w:t>perceived beh</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vior</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l control</w:t>
      </w:r>
      <w:r w:rsidRPr="006C24EE">
        <w:rPr>
          <w:rFonts w:ascii="Times New Roman" w:eastAsia="Times New Roman" w:hAnsi="Times New Roman" w:cs="Times New Roman"/>
          <w:sz w:val="24"/>
          <w:szCs w:val="24"/>
          <w:lang w:val="id-ID"/>
        </w:rPr>
        <w:t xml:space="preserve"> dipeng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ruhi sec</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positif oleh </w:t>
      </w:r>
      <w:r w:rsidRPr="006C24EE">
        <w:rPr>
          <w:rFonts w:ascii="Times New Roman" w:eastAsia="Times New Roman" w:hAnsi="Times New Roman" w:cs="Times New Roman"/>
          <w:i/>
          <w:sz w:val="24"/>
          <w:szCs w:val="24"/>
          <w:lang w:val="id-ID"/>
        </w:rPr>
        <w:t>tourism destin</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tion im</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ge</w:t>
      </w:r>
      <w:r w:rsidRPr="006C24EE">
        <w:rPr>
          <w:rFonts w:ascii="Times New Roman" w:eastAsia="Times New Roman" w:hAnsi="Times New Roman" w:cs="Times New Roman"/>
          <w:sz w:val="24"/>
          <w:szCs w:val="24"/>
          <w:lang w:val="id-ID"/>
        </w:rPr>
        <w:t xml:space="preserve"> 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wis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m Pul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u Green Isl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nd di 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iw</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Berd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h</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sil peneliti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tersebut diket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hui b</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hw</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w:t>
      </w:r>
      <w:r w:rsidRPr="006C24EE">
        <w:rPr>
          <w:rFonts w:ascii="Times New Roman" w:eastAsia="Times New Roman" w:hAnsi="Times New Roman" w:cs="Times New Roman"/>
          <w:i/>
          <w:sz w:val="24"/>
          <w:szCs w:val="24"/>
          <w:lang w:val="id-ID"/>
        </w:rPr>
        <w:t>tourism destin</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tion im</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ge</w:t>
      </w:r>
      <w:r w:rsidRPr="006C24EE">
        <w:rPr>
          <w:rFonts w:ascii="Times New Roman" w:eastAsia="Times New Roman" w:hAnsi="Times New Roman" w:cs="Times New Roman"/>
          <w:sz w:val="24"/>
          <w:szCs w:val="24"/>
          <w:lang w:val="id-ID"/>
        </w:rPr>
        <w:t xml:space="preserve"> berpeng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ruh terh</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p </w:t>
      </w:r>
      <w:r w:rsidRPr="006C24EE">
        <w:rPr>
          <w:rFonts w:ascii="Times New Roman" w:eastAsia="Times New Roman" w:hAnsi="Times New Roman" w:cs="Times New Roman"/>
          <w:i/>
          <w:sz w:val="24"/>
          <w:szCs w:val="24"/>
          <w:lang w:val="id-ID"/>
        </w:rPr>
        <w:t>perceived beh</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vior</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l control</w:t>
      </w:r>
      <w:r w:rsidRPr="006C24EE">
        <w:rPr>
          <w:rFonts w:ascii="Times New Roman" w:eastAsia="Times New Roman" w:hAnsi="Times New Roman" w:cs="Times New Roman"/>
          <w:sz w:val="24"/>
          <w:szCs w:val="24"/>
          <w:lang w:val="id-ID"/>
        </w:rPr>
        <w:t xml:space="preserve">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m konteks wis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m. Deng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demiki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n </w:t>
      </w:r>
      <w:r w:rsidRPr="006C24EE">
        <w:rPr>
          <w:rFonts w:ascii="Times New Roman" w:eastAsia="Times New Roman" w:hAnsi="Times New Roman" w:cs="Times New Roman"/>
          <w:i/>
          <w:sz w:val="24"/>
          <w:szCs w:val="24"/>
          <w:lang w:val="id-ID"/>
        </w:rPr>
        <w:t>tourism destin</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tion im</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ge</w:t>
      </w:r>
      <w:r w:rsidRPr="006C24EE">
        <w:rPr>
          <w:rFonts w:ascii="Times New Roman" w:eastAsia="Times New Roman" w:hAnsi="Times New Roman" w:cs="Times New Roman"/>
          <w:sz w:val="24"/>
          <w:szCs w:val="24"/>
          <w:lang w:val="id-ID"/>
        </w:rPr>
        <w:t xml:space="preserve"> didug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berpeng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ruh positif terh</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p </w:t>
      </w:r>
      <w:r w:rsidRPr="006C24EE">
        <w:rPr>
          <w:rFonts w:ascii="Times New Roman" w:eastAsia="Times New Roman" w:hAnsi="Times New Roman" w:cs="Times New Roman"/>
          <w:i/>
          <w:sz w:val="24"/>
          <w:szCs w:val="24"/>
          <w:lang w:val="id-ID"/>
        </w:rPr>
        <w:t xml:space="preserve">perceived behavioral control </w:t>
      </w:r>
      <w:r w:rsidRPr="006C24EE">
        <w:rPr>
          <w:rFonts w:ascii="Times New Roman" w:eastAsia="Times New Roman" w:hAnsi="Times New Roman" w:cs="Times New Roman"/>
          <w:sz w:val="24"/>
          <w:szCs w:val="24"/>
          <w:lang w:val="id-ID"/>
        </w:rPr>
        <w:t>wisatawan Pantai Pandansari. Penjelasan tersebut melandasi penentuan tiga hipotesis berikut ini:</w:t>
      </w:r>
    </w:p>
    <w:p w14:paraId="6DD74703" w14:textId="7B8CF194" w:rsidR="006C24EE" w:rsidRPr="006C24EE" w:rsidRDefault="006C24EE" w:rsidP="006C24EE">
      <w:pPr>
        <w:spacing w:after="0" w:line="240" w:lineRule="auto"/>
        <w:ind w:left="709" w:hanging="425"/>
        <w:jc w:val="both"/>
        <w:rPr>
          <w:rFonts w:ascii="Times New Roman" w:eastAsia="Times New Roman" w:hAnsi="Times New Roman" w:cs="Times New Roman"/>
          <w:sz w:val="24"/>
          <w:szCs w:val="24"/>
          <w:lang w:val="id-ID"/>
        </w:rPr>
      </w:pPr>
      <w:r w:rsidRPr="006C24EE">
        <w:rPr>
          <w:rFonts w:ascii="Times New Roman" w:eastAsia="Times New Roman" w:hAnsi="Times New Roman" w:cs="Times New Roman"/>
          <w:sz w:val="24"/>
          <w:szCs w:val="24"/>
          <w:lang w:val="id-ID"/>
        </w:rPr>
        <w:t>H1:</w:t>
      </w:r>
      <w:r w:rsidRPr="006C24EE">
        <w:rPr>
          <w:rFonts w:ascii="Times New Roman" w:eastAsia="Times New Roman" w:hAnsi="Times New Roman" w:cs="Times New Roman"/>
          <w:sz w:val="24"/>
          <w:szCs w:val="24"/>
          <w:lang w:val="id-ID"/>
        </w:rPr>
        <w:tab/>
      </w:r>
      <w:r w:rsidRPr="006C24EE">
        <w:rPr>
          <w:rFonts w:ascii="Times New Roman" w:eastAsia="Times New Roman" w:hAnsi="Times New Roman" w:cs="Times New Roman"/>
          <w:i/>
          <w:sz w:val="24"/>
          <w:szCs w:val="24"/>
          <w:lang w:val="id-ID"/>
        </w:rPr>
        <w:t>Tourism destin</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tion im</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ge</w:t>
      </w:r>
      <w:r w:rsidRPr="006C24EE">
        <w:rPr>
          <w:rFonts w:ascii="Times New Roman" w:eastAsia="Times New Roman" w:hAnsi="Times New Roman" w:cs="Times New Roman"/>
          <w:sz w:val="24"/>
          <w:szCs w:val="24"/>
          <w:lang w:val="id-ID"/>
        </w:rPr>
        <w:t xml:space="preserve"> berpeng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ruh sec</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positif terh</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p </w:t>
      </w:r>
      <w:r w:rsidRPr="006C24EE">
        <w:rPr>
          <w:rFonts w:ascii="Times New Roman" w:eastAsia="Times New Roman" w:hAnsi="Times New Roman" w:cs="Times New Roman"/>
          <w:i/>
          <w:sz w:val="24"/>
          <w:szCs w:val="24"/>
          <w:lang w:val="id-ID"/>
        </w:rPr>
        <w:t>environment</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 xml:space="preserve">l </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ttitude</w:t>
      </w:r>
    </w:p>
    <w:p w14:paraId="76CC2005" w14:textId="00D96F09" w:rsidR="006C24EE" w:rsidRPr="006C24EE" w:rsidRDefault="006C24EE" w:rsidP="006C24EE">
      <w:pPr>
        <w:spacing w:after="0" w:line="240" w:lineRule="auto"/>
        <w:ind w:left="709" w:hanging="425"/>
        <w:jc w:val="both"/>
        <w:rPr>
          <w:rFonts w:ascii="Times New Roman" w:eastAsia="Times New Roman" w:hAnsi="Times New Roman" w:cs="Times New Roman"/>
          <w:sz w:val="24"/>
          <w:szCs w:val="24"/>
          <w:lang w:val="id-ID"/>
        </w:rPr>
      </w:pPr>
      <w:r w:rsidRPr="006C24EE">
        <w:rPr>
          <w:rFonts w:ascii="Times New Roman" w:eastAsia="Times New Roman" w:hAnsi="Times New Roman" w:cs="Times New Roman"/>
          <w:sz w:val="24"/>
          <w:szCs w:val="24"/>
          <w:lang w:val="id-ID"/>
        </w:rPr>
        <w:t>H2:</w:t>
      </w:r>
      <w:r w:rsidRPr="006C24EE">
        <w:rPr>
          <w:rFonts w:ascii="Times New Roman" w:eastAsia="Times New Roman" w:hAnsi="Times New Roman" w:cs="Times New Roman"/>
          <w:sz w:val="24"/>
          <w:szCs w:val="24"/>
          <w:lang w:val="id-ID"/>
        </w:rPr>
        <w:tab/>
      </w:r>
      <w:r w:rsidRPr="006C24EE">
        <w:rPr>
          <w:rFonts w:ascii="Times New Roman" w:eastAsia="Times New Roman" w:hAnsi="Times New Roman" w:cs="Times New Roman"/>
          <w:i/>
          <w:sz w:val="24"/>
          <w:szCs w:val="24"/>
          <w:lang w:val="id-ID"/>
        </w:rPr>
        <w:t>Tourism destin</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tion im</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ge</w:t>
      </w:r>
      <w:r w:rsidRPr="006C24EE">
        <w:rPr>
          <w:rFonts w:ascii="Times New Roman" w:eastAsia="Times New Roman" w:hAnsi="Times New Roman" w:cs="Times New Roman"/>
          <w:sz w:val="24"/>
          <w:szCs w:val="24"/>
          <w:lang w:val="id-ID"/>
        </w:rPr>
        <w:t xml:space="preserve"> berpeng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ruh sec</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positif terh</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p </w:t>
      </w:r>
      <w:r w:rsidRPr="006C24EE">
        <w:rPr>
          <w:rFonts w:ascii="Times New Roman" w:eastAsia="Times New Roman" w:hAnsi="Times New Roman" w:cs="Times New Roman"/>
          <w:i/>
          <w:sz w:val="24"/>
          <w:szCs w:val="24"/>
          <w:lang w:val="id-ID"/>
        </w:rPr>
        <w:t>subjective norm</w:t>
      </w:r>
      <w:r w:rsidRPr="006C24EE">
        <w:rPr>
          <w:rFonts w:ascii="Times New Roman" w:eastAsia="Times New Roman" w:hAnsi="Times New Roman" w:cs="Times New Roman"/>
          <w:sz w:val="24"/>
          <w:szCs w:val="24"/>
          <w:lang w:val="id-ID"/>
        </w:rPr>
        <w:t xml:space="preserve"> </w:t>
      </w:r>
    </w:p>
    <w:p w14:paraId="0FF5602C" w14:textId="3C88F0CB" w:rsidR="006C24EE" w:rsidRPr="006C24EE" w:rsidRDefault="006C24EE" w:rsidP="006C24EE">
      <w:pPr>
        <w:spacing w:after="0" w:line="240" w:lineRule="auto"/>
        <w:ind w:left="709" w:hanging="425"/>
        <w:jc w:val="both"/>
        <w:rPr>
          <w:rFonts w:ascii="Times New Roman" w:eastAsia="Times New Roman" w:hAnsi="Times New Roman" w:cs="Times New Roman"/>
          <w:i/>
          <w:sz w:val="24"/>
          <w:szCs w:val="24"/>
          <w:lang w:val="id-ID"/>
        </w:rPr>
      </w:pPr>
      <w:r w:rsidRPr="006C24EE">
        <w:rPr>
          <w:rFonts w:ascii="Times New Roman" w:eastAsia="Times New Roman" w:hAnsi="Times New Roman" w:cs="Times New Roman"/>
          <w:sz w:val="24"/>
          <w:szCs w:val="24"/>
          <w:lang w:val="id-ID"/>
        </w:rPr>
        <w:t>H3:</w:t>
      </w:r>
      <w:r w:rsidRPr="006C24EE">
        <w:rPr>
          <w:rFonts w:ascii="Times New Roman" w:eastAsia="Times New Roman" w:hAnsi="Times New Roman" w:cs="Times New Roman"/>
          <w:sz w:val="24"/>
          <w:szCs w:val="24"/>
          <w:lang w:val="id-ID"/>
        </w:rPr>
        <w:tab/>
      </w:r>
      <w:r w:rsidRPr="006C24EE">
        <w:rPr>
          <w:rFonts w:ascii="Times New Roman" w:eastAsia="Times New Roman" w:hAnsi="Times New Roman" w:cs="Times New Roman"/>
          <w:i/>
          <w:sz w:val="24"/>
          <w:szCs w:val="24"/>
          <w:lang w:val="id-ID"/>
        </w:rPr>
        <w:t>Tourism destin</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tion im</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ge</w:t>
      </w:r>
      <w:r w:rsidRPr="006C24EE">
        <w:rPr>
          <w:rFonts w:ascii="Times New Roman" w:eastAsia="Times New Roman" w:hAnsi="Times New Roman" w:cs="Times New Roman"/>
          <w:sz w:val="24"/>
          <w:szCs w:val="24"/>
          <w:lang w:val="id-ID"/>
        </w:rPr>
        <w:t xml:space="preserve"> berpeng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ruh sec</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positif terh</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p </w:t>
      </w:r>
      <w:r w:rsidRPr="006C24EE">
        <w:rPr>
          <w:rFonts w:ascii="Times New Roman" w:eastAsia="Times New Roman" w:hAnsi="Times New Roman" w:cs="Times New Roman"/>
          <w:i/>
          <w:sz w:val="24"/>
          <w:szCs w:val="24"/>
          <w:lang w:val="id-ID"/>
        </w:rPr>
        <w:t>perceived beh</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vior</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 xml:space="preserve">l control </w:t>
      </w:r>
    </w:p>
    <w:p w14:paraId="5377314E" w14:textId="7C983057" w:rsidR="006C24EE" w:rsidRPr="006C24EE" w:rsidRDefault="006C24EE" w:rsidP="006C24EE">
      <w:pPr>
        <w:spacing w:after="0" w:line="240" w:lineRule="auto"/>
        <w:ind w:firstLine="709"/>
        <w:jc w:val="both"/>
        <w:rPr>
          <w:rFonts w:ascii="Times New Roman" w:eastAsia="Times New Roman" w:hAnsi="Times New Roman" w:cs="Times New Roman"/>
          <w:sz w:val="24"/>
          <w:szCs w:val="24"/>
          <w:lang w:val="id-ID"/>
        </w:rPr>
      </w:pPr>
      <w:r w:rsidRPr="006C24EE">
        <w:rPr>
          <w:rFonts w:ascii="Times New Roman" w:eastAsia="Times New Roman" w:hAnsi="Times New Roman" w:cs="Times New Roman"/>
          <w:i/>
          <w:sz w:val="24"/>
          <w:szCs w:val="24"/>
          <w:lang w:val="id-ID"/>
        </w:rPr>
        <w:t xml:space="preserve">Environmental attitude </w:t>
      </w:r>
      <w:r w:rsidRPr="006C24EE">
        <w:rPr>
          <w:rFonts w:ascii="Times New Roman" w:eastAsia="Times New Roman" w:hAnsi="Times New Roman" w:cs="Times New Roman"/>
          <w:sz w:val="24"/>
          <w:szCs w:val="24"/>
          <w:lang w:val="id-ID"/>
        </w:rPr>
        <w:t>adalah</w:t>
      </w:r>
      <w:r w:rsidRPr="006C24EE">
        <w:rPr>
          <w:rFonts w:ascii="Times New Roman" w:eastAsia="Times New Roman" w:hAnsi="Times New Roman" w:cs="Times New Roman"/>
          <w:i/>
          <w:sz w:val="24"/>
          <w:szCs w:val="24"/>
          <w:lang w:val="id-ID"/>
        </w:rPr>
        <w:t xml:space="preserve"> </w:t>
      </w:r>
      <w:r w:rsidRPr="006C24EE">
        <w:rPr>
          <w:rFonts w:ascii="Times New Roman" w:eastAsia="Times New Roman" w:hAnsi="Times New Roman" w:cs="Times New Roman"/>
          <w:sz w:val="24"/>
          <w:szCs w:val="24"/>
          <w:lang w:val="id-ID"/>
        </w:rPr>
        <w:t xml:space="preserve">sikap pro-lingkungan terhadap suatu objek (Lee &amp; Jan, 2018). </w:t>
      </w:r>
      <w:r w:rsidRPr="006C24EE">
        <w:rPr>
          <w:rFonts w:ascii="Times New Roman" w:eastAsia="Times New Roman" w:hAnsi="Times New Roman" w:cs="Times New Roman"/>
          <w:i/>
          <w:sz w:val="24"/>
          <w:szCs w:val="24"/>
          <w:lang w:val="id-ID"/>
        </w:rPr>
        <w:t xml:space="preserve">Environmental attitude </w:t>
      </w:r>
      <w:r w:rsidRPr="006C24EE">
        <w:rPr>
          <w:rFonts w:ascii="Times New Roman" w:eastAsia="Times New Roman" w:hAnsi="Times New Roman" w:cs="Times New Roman"/>
          <w:sz w:val="24"/>
          <w:szCs w:val="24"/>
          <w:lang w:val="id-ID"/>
        </w:rPr>
        <w:t xml:space="preserve">didefinisikan sebagai makna kontekstual dan pemikiran kritis seseorang tentang pelestarian lingkungan (Haryono, 2021). </w:t>
      </w:r>
      <w:r w:rsidRPr="006C24EE">
        <w:rPr>
          <w:rFonts w:ascii="Times New Roman" w:eastAsia="Times New Roman" w:hAnsi="Times New Roman" w:cs="Times New Roman"/>
          <w:iCs/>
          <w:sz w:val="24"/>
          <w:szCs w:val="24"/>
          <w:lang w:val="id-ID"/>
        </w:rPr>
        <w:t xml:space="preserve">Sikap masyarakat mengenai hubungan antara lingkungan dan manusia tercermin dalam </w:t>
      </w:r>
      <w:r w:rsidRPr="006C24EE">
        <w:rPr>
          <w:rFonts w:ascii="Times New Roman" w:eastAsia="Times New Roman" w:hAnsi="Times New Roman" w:cs="Times New Roman"/>
          <w:i/>
          <w:sz w:val="24"/>
          <w:szCs w:val="24"/>
          <w:lang w:val="id-ID"/>
        </w:rPr>
        <w:t xml:space="preserve">environmental attitude </w:t>
      </w:r>
      <w:r w:rsidRPr="006C24EE">
        <w:rPr>
          <w:rFonts w:ascii="Times New Roman" w:eastAsia="Times New Roman" w:hAnsi="Times New Roman" w:cs="Times New Roman"/>
          <w:iCs/>
          <w:sz w:val="24"/>
          <w:szCs w:val="24"/>
          <w:lang w:val="id-ID"/>
        </w:rPr>
        <w:t>mereka</w:t>
      </w:r>
      <w:r w:rsidRPr="006C24EE">
        <w:rPr>
          <w:rFonts w:ascii="Times New Roman" w:eastAsia="Times New Roman" w:hAnsi="Times New Roman" w:cs="Times New Roman"/>
          <w:sz w:val="24"/>
          <w:szCs w:val="24"/>
          <w:lang w:val="id-ID"/>
        </w:rPr>
        <w:t xml:space="preserve">. Menurut Perugini &amp; Bagozzi (2001) </w:t>
      </w:r>
      <w:r w:rsidRPr="006C24EE">
        <w:rPr>
          <w:rFonts w:ascii="Times New Roman" w:eastAsia="Times New Roman" w:hAnsi="Times New Roman" w:cs="Times New Roman"/>
          <w:i/>
          <w:sz w:val="24"/>
          <w:szCs w:val="24"/>
          <w:lang w:val="id-ID"/>
        </w:rPr>
        <w:t>subjective norm</w:t>
      </w:r>
      <w:r w:rsidRPr="006C24EE">
        <w:rPr>
          <w:rFonts w:ascii="Times New Roman" w:eastAsia="Times New Roman" w:hAnsi="Times New Roman" w:cs="Times New Roman"/>
          <w:sz w:val="24"/>
          <w:szCs w:val="24"/>
          <w:lang w:val="id-ID"/>
        </w:rPr>
        <w:t xml:space="preserve"> adalah persetujuan emosional atau keberatan-keberatan emosional dari orang-orang terdekat terkait perilaku tertentu. </w:t>
      </w:r>
      <w:r w:rsidRPr="006C24EE">
        <w:rPr>
          <w:rFonts w:ascii="Times New Roman" w:eastAsia="Times New Roman" w:hAnsi="Times New Roman" w:cs="Times New Roman"/>
          <w:i/>
          <w:sz w:val="24"/>
          <w:szCs w:val="24"/>
          <w:lang w:val="id-ID"/>
        </w:rPr>
        <w:t>Subjective norm</w:t>
      </w:r>
      <w:r w:rsidRPr="006C24EE">
        <w:rPr>
          <w:rFonts w:ascii="Times New Roman" w:eastAsia="Times New Roman" w:hAnsi="Times New Roman" w:cs="Times New Roman"/>
          <w:sz w:val="24"/>
          <w:szCs w:val="24"/>
          <w:lang w:val="id-ID"/>
        </w:rPr>
        <w:t xml:space="preserve"> merupakan persepsi seseorang tentang keyakinan orang lain dapat memengaruhi apakah mereka memilih untuk terlibat dalam perilaku yang dimaksud atau tidak (Amin, 2020). Salah satu faktor yang mempengaruhi </w:t>
      </w:r>
      <w:r w:rsidRPr="006C24EE">
        <w:rPr>
          <w:rFonts w:ascii="Times New Roman" w:eastAsia="Times New Roman" w:hAnsi="Times New Roman" w:cs="Times New Roman"/>
          <w:i/>
          <w:sz w:val="24"/>
          <w:szCs w:val="24"/>
          <w:lang w:val="id-ID"/>
        </w:rPr>
        <w:t>behavioral intention</w:t>
      </w:r>
      <w:r w:rsidRPr="006C24EE">
        <w:rPr>
          <w:rFonts w:ascii="Times New Roman" w:eastAsia="Times New Roman" w:hAnsi="Times New Roman" w:cs="Times New Roman"/>
          <w:sz w:val="24"/>
          <w:szCs w:val="24"/>
          <w:lang w:val="id-ID"/>
        </w:rPr>
        <w:t xml:space="preserve"> baik secara langsung maupun tidak langsung yaitu </w:t>
      </w:r>
      <w:r w:rsidRPr="006C24EE">
        <w:rPr>
          <w:rFonts w:ascii="Times New Roman" w:eastAsia="Times New Roman" w:hAnsi="Times New Roman" w:cs="Times New Roman"/>
          <w:i/>
          <w:sz w:val="24"/>
          <w:szCs w:val="24"/>
          <w:lang w:val="id-ID"/>
        </w:rPr>
        <w:t>perceived behavioral control</w:t>
      </w:r>
      <w:r w:rsidRPr="006C24EE">
        <w:rPr>
          <w:rFonts w:ascii="Times New Roman" w:eastAsia="Times New Roman" w:hAnsi="Times New Roman" w:cs="Times New Roman"/>
          <w:sz w:val="24"/>
          <w:szCs w:val="24"/>
          <w:lang w:val="id-ID"/>
        </w:rPr>
        <w:t xml:space="preserve"> (Jin et al., 2020). </w:t>
      </w:r>
      <w:r w:rsidRPr="006C24EE">
        <w:rPr>
          <w:rFonts w:ascii="Times New Roman" w:eastAsia="Times New Roman" w:hAnsi="Times New Roman" w:cs="Times New Roman"/>
          <w:i/>
          <w:sz w:val="24"/>
          <w:szCs w:val="24"/>
          <w:lang w:val="id-ID"/>
        </w:rPr>
        <w:t>Perceived behavioral control</w:t>
      </w:r>
      <w:r w:rsidRPr="006C24EE">
        <w:rPr>
          <w:rFonts w:ascii="Times New Roman" w:eastAsia="Times New Roman" w:hAnsi="Times New Roman" w:cs="Times New Roman"/>
          <w:sz w:val="24"/>
          <w:szCs w:val="24"/>
          <w:lang w:val="id-ID"/>
        </w:rPr>
        <w:t xml:space="preserve"> dapat didefinisikan sebagai kemudahan maupun kesulitan yang dirasakan oleh seseorang dalam mengendalikan diri (Ajzen, 2020). Warshaw &amp; Davis (1985) mendefinisikan </w:t>
      </w:r>
      <w:r w:rsidRPr="006C24EE">
        <w:rPr>
          <w:rFonts w:ascii="Times New Roman" w:eastAsia="Times New Roman" w:hAnsi="Times New Roman" w:cs="Times New Roman"/>
          <w:i/>
          <w:sz w:val="24"/>
          <w:szCs w:val="24"/>
          <w:lang w:val="id-ID"/>
        </w:rPr>
        <w:t>behavioral intention</w:t>
      </w:r>
      <w:r w:rsidRPr="006C24EE">
        <w:rPr>
          <w:rFonts w:ascii="Times New Roman" w:eastAsia="Times New Roman" w:hAnsi="Times New Roman" w:cs="Times New Roman"/>
          <w:sz w:val="24"/>
          <w:szCs w:val="24"/>
          <w:lang w:val="id-ID"/>
        </w:rPr>
        <w:t xml:space="preserve"> sejauh mana seseorang telah merencanakan apakah akan terlibat dalam perilaku atau tidak di masa depan. </w:t>
      </w:r>
      <w:r w:rsidRPr="006C24EE">
        <w:rPr>
          <w:rFonts w:ascii="Times New Roman" w:eastAsia="Times New Roman" w:hAnsi="Times New Roman" w:cs="Times New Roman"/>
          <w:i/>
          <w:sz w:val="24"/>
          <w:szCs w:val="24"/>
          <w:lang w:val="id-ID"/>
        </w:rPr>
        <w:t>Behavioral intention</w:t>
      </w:r>
      <w:r w:rsidRPr="006C24EE">
        <w:rPr>
          <w:rFonts w:ascii="Times New Roman" w:eastAsia="Times New Roman" w:hAnsi="Times New Roman" w:cs="Times New Roman"/>
          <w:sz w:val="24"/>
          <w:szCs w:val="24"/>
          <w:lang w:val="id-ID"/>
        </w:rPr>
        <w:t xml:space="preserve"> merupakan kesediaan untuk mengunjungi kembali destinasi wisatawan dan merekomendasikan kepada orang lain (Caroline, 2021). Menurut Zarei et al., (2021) </w:t>
      </w:r>
      <w:r w:rsidRPr="006C24EE">
        <w:rPr>
          <w:rFonts w:ascii="Times New Roman" w:eastAsia="Times New Roman" w:hAnsi="Times New Roman" w:cs="Times New Roman"/>
          <w:i/>
          <w:sz w:val="24"/>
          <w:szCs w:val="24"/>
          <w:lang w:val="id-ID"/>
        </w:rPr>
        <w:t>beh</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vior</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l intention</w:t>
      </w:r>
      <w:r w:rsidRPr="006C24EE">
        <w:rPr>
          <w:rFonts w:ascii="Times New Roman" w:eastAsia="Times New Roman" w:hAnsi="Times New Roman" w:cs="Times New Roman"/>
          <w:sz w:val="24"/>
          <w:szCs w:val="24"/>
          <w:lang w:val="id-ID"/>
        </w:rPr>
        <w:t xml:space="preserve"> dipeng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ruhi sec</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positif oleh </w:t>
      </w:r>
      <w:r w:rsidRPr="006C24EE">
        <w:rPr>
          <w:rFonts w:ascii="Times New Roman" w:eastAsia="Times New Roman" w:hAnsi="Times New Roman" w:cs="Times New Roman"/>
          <w:i/>
          <w:sz w:val="24"/>
          <w:szCs w:val="24"/>
          <w:lang w:val="id-ID"/>
        </w:rPr>
        <w:t>environment</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 xml:space="preserve">l </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ttitude</w:t>
      </w:r>
      <w:r w:rsidRPr="006C24EE">
        <w:rPr>
          <w:rFonts w:ascii="Times New Roman" w:eastAsia="Times New Roman" w:hAnsi="Times New Roman" w:cs="Times New Roman"/>
          <w:sz w:val="24"/>
          <w:szCs w:val="24"/>
          <w:lang w:val="id-ID"/>
        </w:rPr>
        <w:t xml:space="preserve"> 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wis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m Gunung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m</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v</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nd di Ir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Peneliti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inny</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y</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ng dil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kuk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n oleh Kim et </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l., (2018) menemuk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b</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hw</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w:t>
      </w:r>
      <w:r w:rsidRPr="006C24EE">
        <w:rPr>
          <w:rFonts w:ascii="Times New Roman" w:eastAsia="Times New Roman" w:hAnsi="Times New Roman" w:cs="Times New Roman"/>
          <w:i/>
          <w:sz w:val="24"/>
          <w:szCs w:val="24"/>
          <w:lang w:val="id-ID"/>
        </w:rPr>
        <w:t>beh</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vior</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l intention</w:t>
      </w:r>
      <w:r w:rsidRPr="006C24EE">
        <w:rPr>
          <w:rFonts w:ascii="Times New Roman" w:eastAsia="Times New Roman" w:hAnsi="Times New Roman" w:cs="Times New Roman"/>
          <w:sz w:val="24"/>
          <w:szCs w:val="24"/>
          <w:lang w:val="id-ID"/>
        </w:rPr>
        <w:t xml:space="preserve"> dipeng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ruhi sec</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positif oleh </w:t>
      </w:r>
      <w:r w:rsidRPr="006C24EE">
        <w:rPr>
          <w:rFonts w:ascii="Times New Roman" w:eastAsia="Times New Roman" w:hAnsi="Times New Roman" w:cs="Times New Roman"/>
          <w:i/>
          <w:sz w:val="24"/>
          <w:szCs w:val="24"/>
          <w:lang w:val="id-ID"/>
        </w:rPr>
        <w:t>environment</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 xml:space="preserve">l </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ttitude</w:t>
      </w:r>
      <w:r w:rsidRPr="006C24EE">
        <w:rPr>
          <w:rFonts w:ascii="Times New Roman" w:eastAsia="Times New Roman" w:hAnsi="Times New Roman" w:cs="Times New Roman"/>
          <w:sz w:val="24"/>
          <w:szCs w:val="24"/>
          <w:lang w:val="id-ID"/>
        </w:rPr>
        <w:t xml:space="preserve"> 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wis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m Pul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u Jeju di Kore</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Berd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h</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sil peneliti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tersebut diket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hui b</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hw</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w:t>
      </w:r>
      <w:r w:rsidRPr="006C24EE">
        <w:rPr>
          <w:rFonts w:ascii="Times New Roman" w:eastAsia="Times New Roman" w:hAnsi="Times New Roman" w:cs="Times New Roman"/>
          <w:i/>
          <w:sz w:val="24"/>
          <w:szCs w:val="24"/>
          <w:lang w:val="id-ID"/>
        </w:rPr>
        <w:t>environment</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 xml:space="preserve">l </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ttitude</w:t>
      </w:r>
      <w:r w:rsidRPr="006C24EE">
        <w:rPr>
          <w:rFonts w:ascii="Times New Roman" w:eastAsia="Times New Roman" w:hAnsi="Times New Roman" w:cs="Times New Roman"/>
          <w:sz w:val="24"/>
          <w:szCs w:val="24"/>
          <w:lang w:val="id-ID"/>
        </w:rPr>
        <w:t xml:space="preserve"> berpeng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ruh terh</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p </w:t>
      </w:r>
      <w:r w:rsidRPr="006C24EE">
        <w:rPr>
          <w:rFonts w:ascii="Times New Roman" w:eastAsia="Times New Roman" w:hAnsi="Times New Roman" w:cs="Times New Roman"/>
          <w:i/>
          <w:sz w:val="24"/>
          <w:szCs w:val="24"/>
          <w:lang w:val="id-ID"/>
        </w:rPr>
        <w:t>beh</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vior</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l intention</w:t>
      </w:r>
      <w:r w:rsidRPr="006C24EE">
        <w:rPr>
          <w:rFonts w:ascii="Times New Roman" w:eastAsia="Times New Roman" w:hAnsi="Times New Roman" w:cs="Times New Roman"/>
          <w:sz w:val="24"/>
          <w:szCs w:val="24"/>
          <w:lang w:val="id-ID"/>
        </w:rPr>
        <w:t xml:space="preserve">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m konteks wis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m. Deng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demiki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n </w:t>
      </w:r>
      <w:r w:rsidRPr="006C24EE">
        <w:rPr>
          <w:rFonts w:ascii="Times New Roman" w:eastAsia="Times New Roman" w:hAnsi="Times New Roman" w:cs="Times New Roman"/>
          <w:i/>
          <w:sz w:val="24"/>
          <w:szCs w:val="24"/>
          <w:lang w:val="id-ID"/>
        </w:rPr>
        <w:t>environment</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 xml:space="preserve">l </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ttitude</w:t>
      </w:r>
      <w:r w:rsidRPr="006C24EE">
        <w:rPr>
          <w:rFonts w:ascii="Times New Roman" w:eastAsia="Times New Roman" w:hAnsi="Times New Roman" w:cs="Times New Roman"/>
          <w:sz w:val="24"/>
          <w:szCs w:val="24"/>
          <w:lang w:val="id-ID"/>
        </w:rPr>
        <w:t xml:space="preserve"> didug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berpeng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ruh positif terh</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p </w:t>
      </w:r>
      <w:r w:rsidRPr="006C24EE">
        <w:rPr>
          <w:rFonts w:ascii="Times New Roman" w:eastAsia="Times New Roman" w:hAnsi="Times New Roman" w:cs="Times New Roman"/>
          <w:i/>
          <w:sz w:val="24"/>
          <w:szCs w:val="24"/>
          <w:lang w:val="id-ID"/>
        </w:rPr>
        <w:t>beh</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vior</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l intention</w:t>
      </w:r>
      <w:r w:rsidRPr="006C24EE">
        <w:rPr>
          <w:rFonts w:ascii="Times New Roman" w:eastAsia="Times New Roman" w:hAnsi="Times New Roman" w:cs="Times New Roman"/>
          <w:sz w:val="24"/>
          <w:szCs w:val="24"/>
          <w:lang w:val="id-ID"/>
        </w:rPr>
        <w:t xml:space="preserve"> wis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w</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i 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ri. Menurut Jin et </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l., (2020) </w:t>
      </w:r>
      <w:r w:rsidRPr="006C24EE">
        <w:rPr>
          <w:rFonts w:ascii="Times New Roman" w:eastAsia="Times New Roman" w:hAnsi="Times New Roman" w:cs="Times New Roman"/>
          <w:i/>
          <w:sz w:val="24"/>
          <w:szCs w:val="24"/>
          <w:lang w:val="id-ID"/>
        </w:rPr>
        <w:t>beh</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vior</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l intention</w:t>
      </w:r>
      <w:r w:rsidRPr="006C24EE">
        <w:rPr>
          <w:rFonts w:ascii="Times New Roman" w:eastAsia="Times New Roman" w:hAnsi="Times New Roman" w:cs="Times New Roman"/>
          <w:sz w:val="24"/>
          <w:szCs w:val="24"/>
          <w:lang w:val="id-ID"/>
        </w:rPr>
        <w:t xml:space="preserve"> dipeng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ruhi sec</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positif oleh </w:t>
      </w:r>
      <w:r w:rsidRPr="006C24EE">
        <w:rPr>
          <w:rFonts w:ascii="Times New Roman" w:eastAsia="Times New Roman" w:hAnsi="Times New Roman" w:cs="Times New Roman"/>
          <w:i/>
          <w:sz w:val="24"/>
          <w:szCs w:val="24"/>
          <w:lang w:val="id-ID"/>
        </w:rPr>
        <w:t>subjective norm</w:t>
      </w:r>
      <w:r w:rsidRPr="006C24EE">
        <w:rPr>
          <w:rFonts w:ascii="Times New Roman" w:eastAsia="Times New Roman" w:hAnsi="Times New Roman" w:cs="Times New Roman"/>
          <w:sz w:val="24"/>
          <w:szCs w:val="24"/>
          <w:lang w:val="id-ID"/>
        </w:rPr>
        <w:t xml:space="preserve"> 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destin</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si wis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Guilin di Cin</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H</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sil peneliti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serup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ditemuk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oleh Li &amp; Wu (2019) b</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hw</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w:t>
      </w:r>
      <w:r w:rsidRPr="006C24EE">
        <w:rPr>
          <w:rFonts w:ascii="Times New Roman" w:eastAsia="Times New Roman" w:hAnsi="Times New Roman" w:cs="Times New Roman"/>
          <w:i/>
          <w:sz w:val="24"/>
          <w:szCs w:val="24"/>
          <w:lang w:val="id-ID"/>
        </w:rPr>
        <w:t>beh</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vior</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l intention</w:t>
      </w:r>
      <w:r w:rsidRPr="006C24EE">
        <w:rPr>
          <w:rFonts w:ascii="Times New Roman" w:eastAsia="Times New Roman" w:hAnsi="Times New Roman" w:cs="Times New Roman"/>
          <w:sz w:val="24"/>
          <w:szCs w:val="24"/>
          <w:lang w:val="id-ID"/>
        </w:rPr>
        <w:t xml:space="preserve"> dipeng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ruhi sec</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positif oleh </w:t>
      </w:r>
      <w:r w:rsidRPr="006C24EE">
        <w:rPr>
          <w:rFonts w:ascii="Times New Roman" w:eastAsia="Times New Roman" w:hAnsi="Times New Roman" w:cs="Times New Roman"/>
          <w:i/>
          <w:sz w:val="24"/>
          <w:szCs w:val="24"/>
          <w:lang w:val="id-ID"/>
        </w:rPr>
        <w:t>subjective norm</w:t>
      </w:r>
      <w:r w:rsidRPr="006C24EE">
        <w:rPr>
          <w:rFonts w:ascii="Times New Roman" w:eastAsia="Times New Roman" w:hAnsi="Times New Roman" w:cs="Times New Roman"/>
          <w:sz w:val="24"/>
          <w:szCs w:val="24"/>
          <w:lang w:val="id-ID"/>
        </w:rPr>
        <w:t xml:space="preserve"> 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wis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m di Cin</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Sel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in itu, </w:t>
      </w:r>
      <w:r w:rsidRPr="006C24EE">
        <w:rPr>
          <w:rFonts w:ascii="Times New Roman" w:eastAsia="Times New Roman" w:hAnsi="Times New Roman" w:cs="Times New Roman"/>
          <w:i/>
          <w:sz w:val="24"/>
          <w:szCs w:val="24"/>
          <w:lang w:val="id-ID"/>
        </w:rPr>
        <w:t>beh</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vior</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l intention</w:t>
      </w:r>
      <w:r w:rsidRPr="006C24EE">
        <w:rPr>
          <w:rFonts w:ascii="Times New Roman" w:eastAsia="Times New Roman" w:hAnsi="Times New Roman" w:cs="Times New Roman"/>
          <w:sz w:val="24"/>
          <w:szCs w:val="24"/>
          <w:lang w:val="id-ID"/>
        </w:rPr>
        <w:t xml:space="preserve"> jug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dipeng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ruhi sec</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positif oleh </w:t>
      </w:r>
      <w:r w:rsidRPr="006C24EE">
        <w:rPr>
          <w:rFonts w:ascii="Times New Roman" w:eastAsia="Times New Roman" w:hAnsi="Times New Roman" w:cs="Times New Roman"/>
          <w:i/>
          <w:sz w:val="24"/>
          <w:szCs w:val="24"/>
          <w:lang w:val="id-ID"/>
        </w:rPr>
        <w:t>subjective norm</w:t>
      </w:r>
      <w:r w:rsidRPr="006C24EE">
        <w:rPr>
          <w:rFonts w:ascii="Times New Roman" w:eastAsia="Times New Roman" w:hAnsi="Times New Roman" w:cs="Times New Roman"/>
          <w:sz w:val="24"/>
          <w:szCs w:val="24"/>
          <w:lang w:val="id-ID"/>
        </w:rPr>
        <w:t xml:space="preserve"> 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wis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m 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i di Sylhet, B</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ngl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desh (H</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n et </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l., 2023). </w:t>
      </w:r>
      <w:r w:rsidRPr="006C24EE">
        <w:rPr>
          <w:rFonts w:ascii="Times New Roman" w:eastAsia="Times New Roman" w:hAnsi="Times New Roman" w:cs="Times New Roman"/>
          <w:i/>
          <w:sz w:val="24"/>
          <w:szCs w:val="24"/>
          <w:lang w:val="id-ID"/>
        </w:rPr>
        <w:t>Beh</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vior</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l intention</w:t>
      </w:r>
      <w:r w:rsidRPr="006C24EE">
        <w:rPr>
          <w:rFonts w:ascii="Times New Roman" w:eastAsia="Times New Roman" w:hAnsi="Times New Roman" w:cs="Times New Roman"/>
          <w:sz w:val="24"/>
          <w:szCs w:val="24"/>
          <w:lang w:val="id-ID"/>
        </w:rPr>
        <w:t xml:space="preserve"> jug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sec</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positif dipeng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ruhi oleh </w:t>
      </w:r>
      <w:r w:rsidRPr="006C24EE">
        <w:rPr>
          <w:rFonts w:ascii="Times New Roman" w:eastAsia="Times New Roman" w:hAnsi="Times New Roman" w:cs="Times New Roman"/>
          <w:i/>
          <w:sz w:val="24"/>
          <w:szCs w:val="24"/>
          <w:lang w:val="id-ID"/>
        </w:rPr>
        <w:t>subjective norm</w:t>
      </w:r>
      <w:r w:rsidRPr="006C24EE">
        <w:rPr>
          <w:rFonts w:ascii="Times New Roman" w:eastAsia="Times New Roman" w:hAnsi="Times New Roman" w:cs="Times New Roman"/>
          <w:sz w:val="24"/>
          <w:szCs w:val="24"/>
          <w:lang w:val="id-ID"/>
        </w:rPr>
        <w:t xml:space="preserve"> 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wis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m 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i di </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b 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udi (B</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wi et </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l., 2024). Berd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h</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sil peneliti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tersebut diket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hui b</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hw</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w:t>
      </w:r>
      <w:r w:rsidRPr="006C24EE">
        <w:rPr>
          <w:rFonts w:ascii="Times New Roman" w:eastAsia="Times New Roman" w:hAnsi="Times New Roman" w:cs="Times New Roman"/>
          <w:i/>
          <w:sz w:val="24"/>
          <w:szCs w:val="24"/>
          <w:lang w:val="id-ID"/>
        </w:rPr>
        <w:t>subjective norm</w:t>
      </w:r>
      <w:r w:rsidRPr="006C24EE">
        <w:rPr>
          <w:rFonts w:ascii="Times New Roman" w:eastAsia="Times New Roman" w:hAnsi="Times New Roman" w:cs="Times New Roman"/>
          <w:sz w:val="24"/>
          <w:szCs w:val="24"/>
          <w:lang w:val="id-ID"/>
        </w:rPr>
        <w:t xml:space="preserve"> berpeng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ruh terh</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p </w:t>
      </w:r>
      <w:r w:rsidRPr="006C24EE">
        <w:rPr>
          <w:rFonts w:ascii="Times New Roman" w:eastAsia="Times New Roman" w:hAnsi="Times New Roman" w:cs="Times New Roman"/>
          <w:i/>
          <w:sz w:val="24"/>
          <w:szCs w:val="24"/>
          <w:lang w:val="id-ID"/>
        </w:rPr>
        <w:t>beh</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vior</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l intention</w:t>
      </w:r>
      <w:r w:rsidRPr="006C24EE">
        <w:rPr>
          <w:rFonts w:ascii="Times New Roman" w:eastAsia="Times New Roman" w:hAnsi="Times New Roman" w:cs="Times New Roman"/>
          <w:sz w:val="24"/>
          <w:szCs w:val="24"/>
          <w:lang w:val="id-ID"/>
        </w:rPr>
        <w:t xml:space="preserve">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m konteks wis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m. Deng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demiki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n, </w:t>
      </w:r>
      <w:r w:rsidRPr="006C24EE">
        <w:rPr>
          <w:rFonts w:ascii="Times New Roman" w:eastAsia="Times New Roman" w:hAnsi="Times New Roman" w:cs="Times New Roman"/>
          <w:i/>
          <w:sz w:val="24"/>
          <w:szCs w:val="24"/>
          <w:lang w:val="id-ID"/>
        </w:rPr>
        <w:t>subjective norm</w:t>
      </w:r>
      <w:r w:rsidRPr="006C24EE">
        <w:rPr>
          <w:rFonts w:ascii="Times New Roman" w:eastAsia="Times New Roman" w:hAnsi="Times New Roman" w:cs="Times New Roman"/>
          <w:sz w:val="24"/>
          <w:szCs w:val="24"/>
          <w:lang w:val="id-ID"/>
        </w:rPr>
        <w:t xml:space="preserve"> didug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berpeng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ruh positif terh</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p </w:t>
      </w:r>
      <w:r w:rsidRPr="006C24EE">
        <w:rPr>
          <w:rFonts w:ascii="Times New Roman" w:eastAsia="Times New Roman" w:hAnsi="Times New Roman" w:cs="Times New Roman"/>
          <w:i/>
          <w:sz w:val="24"/>
          <w:szCs w:val="24"/>
          <w:lang w:val="id-ID"/>
        </w:rPr>
        <w:t>beh</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vior</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l intention</w:t>
      </w:r>
      <w:r w:rsidRPr="006C24EE">
        <w:rPr>
          <w:rFonts w:ascii="Times New Roman" w:eastAsia="Times New Roman" w:hAnsi="Times New Roman" w:cs="Times New Roman"/>
          <w:sz w:val="24"/>
          <w:szCs w:val="24"/>
          <w:lang w:val="id-ID"/>
        </w:rPr>
        <w:t xml:space="preserve"> wis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w</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i 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ri. Menurut Jin et </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l., (2020) </w:t>
      </w:r>
      <w:r w:rsidRPr="006C24EE">
        <w:rPr>
          <w:rFonts w:ascii="Times New Roman" w:eastAsia="Times New Roman" w:hAnsi="Times New Roman" w:cs="Times New Roman"/>
          <w:i/>
          <w:sz w:val="24"/>
          <w:szCs w:val="24"/>
          <w:lang w:val="id-ID"/>
        </w:rPr>
        <w:t>beh</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vior</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l intention</w:t>
      </w:r>
      <w:r w:rsidRPr="006C24EE">
        <w:rPr>
          <w:rFonts w:ascii="Times New Roman" w:eastAsia="Times New Roman" w:hAnsi="Times New Roman" w:cs="Times New Roman"/>
          <w:sz w:val="24"/>
          <w:szCs w:val="24"/>
          <w:lang w:val="id-ID"/>
        </w:rPr>
        <w:t xml:space="preserve"> dipeng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ruhi sec</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positif oleh </w:t>
      </w:r>
      <w:r w:rsidRPr="006C24EE">
        <w:rPr>
          <w:rFonts w:ascii="Times New Roman" w:eastAsia="Times New Roman" w:hAnsi="Times New Roman" w:cs="Times New Roman"/>
          <w:i/>
          <w:sz w:val="24"/>
          <w:szCs w:val="24"/>
          <w:lang w:val="id-ID"/>
        </w:rPr>
        <w:t>perceived beh</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vior</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l control</w:t>
      </w:r>
      <w:r w:rsidRPr="006C24EE">
        <w:rPr>
          <w:rFonts w:ascii="Times New Roman" w:eastAsia="Times New Roman" w:hAnsi="Times New Roman" w:cs="Times New Roman"/>
          <w:sz w:val="24"/>
          <w:szCs w:val="24"/>
          <w:lang w:val="id-ID"/>
        </w:rPr>
        <w:t xml:space="preserve"> 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destin</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si wis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Guilin di Cin</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Lee &amp; J</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(2018) menemuk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b</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hw</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w:t>
      </w:r>
      <w:r w:rsidRPr="006C24EE">
        <w:rPr>
          <w:rFonts w:ascii="Times New Roman" w:eastAsia="Times New Roman" w:hAnsi="Times New Roman" w:cs="Times New Roman"/>
          <w:i/>
          <w:sz w:val="24"/>
          <w:szCs w:val="24"/>
          <w:lang w:val="id-ID"/>
        </w:rPr>
        <w:t>beh</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vior</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l intention</w:t>
      </w:r>
      <w:r w:rsidRPr="006C24EE">
        <w:rPr>
          <w:rFonts w:ascii="Times New Roman" w:eastAsia="Times New Roman" w:hAnsi="Times New Roman" w:cs="Times New Roman"/>
          <w:sz w:val="24"/>
          <w:szCs w:val="24"/>
          <w:lang w:val="id-ID"/>
        </w:rPr>
        <w:t xml:space="preserve"> dipeng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ruhi sec</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positif oleh </w:t>
      </w:r>
      <w:r w:rsidRPr="006C24EE">
        <w:rPr>
          <w:rFonts w:ascii="Times New Roman" w:eastAsia="Times New Roman" w:hAnsi="Times New Roman" w:cs="Times New Roman"/>
          <w:i/>
          <w:sz w:val="24"/>
          <w:szCs w:val="24"/>
          <w:lang w:val="id-ID"/>
        </w:rPr>
        <w:t>perceived beh</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vior</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l control</w:t>
      </w:r>
      <w:r w:rsidRPr="006C24EE">
        <w:rPr>
          <w:rFonts w:ascii="Times New Roman" w:eastAsia="Times New Roman" w:hAnsi="Times New Roman" w:cs="Times New Roman"/>
          <w:sz w:val="24"/>
          <w:szCs w:val="24"/>
          <w:lang w:val="id-ID"/>
        </w:rPr>
        <w:t xml:space="preserve"> 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destin</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si wis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m di Taiwan. Berd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h</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sil peneliti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tersebut,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t diket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hui b</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hw</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w:t>
      </w:r>
      <w:r w:rsidRPr="006C24EE">
        <w:rPr>
          <w:rFonts w:ascii="Times New Roman" w:eastAsia="Times New Roman" w:hAnsi="Times New Roman" w:cs="Times New Roman"/>
          <w:i/>
          <w:sz w:val="24"/>
          <w:szCs w:val="24"/>
          <w:lang w:val="id-ID"/>
        </w:rPr>
        <w:t>perceived beh</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vior</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 xml:space="preserve">l control </w:t>
      </w:r>
      <w:r w:rsidRPr="006C24EE">
        <w:rPr>
          <w:rFonts w:ascii="Times New Roman" w:eastAsia="Times New Roman" w:hAnsi="Times New Roman" w:cs="Times New Roman"/>
          <w:sz w:val="24"/>
          <w:szCs w:val="24"/>
          <w:lang w:val="id-ID"/>
        </w:rPr>
        <w:t>berpeng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ruh terh</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p </w:t>
      </w:r>
      <w:r w:rsidRPr="006C24EE">
        <w:rPr>
          <w:rFonts w:ascii="Times New Roman" w:eastAsia="Times New Roman" w:hAnsi="Times New Roman" w:cs="Times New Roman"/>
          <w:i/>
          <w:sz w:val="24"/>
          <w:szCs w:val="24"/>
          <w:lang w:val="id-ID"/>
        </w:rPr>
        <w:t>beh</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vior</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 xml:space="preserve">l intention </w:t>
      </w:r>
      <w:r w:rsidRPr="006C24EE">
        <w:rPr>
          <w:rFonts w:ascii="Times New Roman" w:eastAsia="Times New Roman" w:hAnsi="Times New Roman" w:cs="Times New Roman"/>
          <w:sz w:val="24"/>
          <w:szCs w:val="24"/>
          <w:lang w:val="id-ID"/>
        </w:rPr>
        <w:t>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konteks wis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m. 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i 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ri merup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h 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tu wis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y</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ng berb</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sis </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m (</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pj</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2016). Deng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demiki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n, </w:t>
      </w:r>
      <w:r w:rsidRPr="006C24EE">
        <w:rPr>
          <w:rFonts w:ascii="Times New Roman" w:eastAsia="Times New Roman" w:hAnsi="Times New Roman" w:cs="Times New Roman"/>
          <w:i/>
          <w:sz w:val="24"/>
          <w:szCs w:val="24"/>
          <w:lang w:val="id-ID"/>
        </w:rPr>
        <w:t>perceived beh</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vior</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 xml:space="preserve">l control </w:t>
      </w:r>
      <w:r w:rsidRPr="006C24EE">
        <w:rPr>
          <w:rFonts w:ascii="Times New Roman" w:eastAsia="Times New Roman" w:hAnsi="Times New Roman" w:cs="Times New Roman"/>
          <w:sz w:val="24"/>
          <w:szCs w:val="24"/>
          <w:lang w:val="id-ID"/>
        </w:rPr>
        <w:t>didug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berpeng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ruh positif terh</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p </w:t>
      </w:r>
      <w:r w:rsidRPr="006C24EE">
        <w:rPr>
          <w:rFonts w:ascii="Times New Roman" w:eastAsia="Times New Roman" w:hAnsi="Times New Roman" w:cs="Times New Roman"/>
          <w:i/>
          <w:sz w:val="24"/>
          <w:szCs w:val="24"/>
          <w:lang w:val="id-ID"/>
        </w:rPr>
        <w:t>beh</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vior</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l intention</w:t>
      </w:r>
      <w:r w:rsidRPr="006C24EE">
        <w:rPr>
          <w:rFonts w:ascii="Times New Roman" w:eastAsia="Times New Roman" w:hAnsi="Times New Roman" w:cs="Times New Roman"/>
          <w:sz w:val="24"/>
          <w:szCs w:val="24"/>
          <w:lang w:val="id-ID"/>
        </w:rPr>
        <w:t xml:space="preserve"> wis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w</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i 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ri. Penjel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tersebut dirumusk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tig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hipotesis kedu</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berikut ini:</w:t>
      </w:r>
    </w:p>
    <w:p w14:paraId="1EAB5574" w14:textId="7634EF23" w:rsidR="006C24EE" w:rsidRPr="006C24EE" w:rsidRDefault="006C24EE" w:rsidP="006C24EE">
      <w:pPr>
        <w:spacing w:after="0" w:line="240" w:lineRule="auto"/>
        <w:ind w:left="709" w:hanging="425"/>
        <w:jc w:val="both"/>
        <w:rPr>
          <w:rFonts w:ascii="Times New Roman" w:eastAsia="Times New Roman" w:hAnsi="Times New Roman" w:cs="Times New Roman"/>
          <w:sz w:val="24"/>
          <w:szCs w:val="24"/>
          <w:lang w:val="id-ID"/>
        </w:rPr>
      </w:pPr>
      <w:r w:rsidRPr="006C24EE">
        <w:rPr>
          <w:rFonts w:ascii="Times New Roman" w:eastAsia="Times New Roman" w:hAnsi="Times New Roman" w:cs="Times New Roman"/>
          <w:sz w:val="24"/>
          <w:szCs w:val="24"/>
          <w:lang w:val="id-ID"/>
        </w:rPr>
        <w:t>H4:</w:t>
      </w:r>
      <w:r w:rsidRPr="006C24EE">
        <w:rPr>
          <w:rFonts w:ascii="Times New Roman" w:eastAsia="Times New Roman" w:hAnsi="Times New Roman" w:cs="Times New Roman"/>
          <w:sz w:val="24"/>
          <w:szCs w:val="24"/>
          <w:lang w:val="id-ID"/>
        </w:rPr>
        <w:tab/>
      </w:r>
      <w:r w:rsidRPr="006C24EE">
        <w:rPr>
          <w:rFonts w:ascii="Times New Roman" w:eastAsia="Times New Roman" w:hAnsi="Times New Roman" w:cs="Times New Roman"/>
          <w:i/>
          <w:sz w:val="24"/>
          <w:szCs w:val="24"/>
          <w:lang w:val="id-ID"/>
        </w:rPr>
        <w:t>Environment</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 xml:space="preserve">l </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ttitude</w:t>
      </w:r>
      <w:r w:rsidRPr="006C24EE">
        <w:rPr>
          <w:rFonts w:ascii="Times New Roman" w:eastAsia="Times New Roman" w:hAnsi="Times New Roman" w:cs="Times New Roman"/>
          <w:sz w:val="24"/>
          <w:szCs w:val="24"/>
          <w:lang w:val="id-ID"/>
        </w:rPr>
        <w:t xml:space="preserve"> berpeng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ruh sec</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positif terh</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p </w:t>
      </w:r>
      <w:r w:rsidRPr="006C24EE">
        <w:rPr>
          <w:rFonts w:ascii="Times New Roman" w:eastAsia="Times New Roman" w:hAnsi="Times New Roman" w:cs="Times New Roman"/>
          <w:i/>
          <w:sz w:val="24"/>
          <w:szCs w:val="24"/>
          <w:lang w:val="id-ID"/>
        </w:rPr>
        <w:t>beh</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vior</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l intention</w:t>
      </w:r>
    </w:p>
    <w:p w14:paraId="2DFA0DFF" w14:textId="031E201E" w:rsidR="006C24EE" w:rsidRPr="006C24EE" w:rsidRDefault="006C24EE" w:rsidP="006C24EE">
      <w:pPr>
        <w:spacing w:after="0" w:line="240" w:lineRule="auto"/>
        <w:ind w:left="709" w:hanging="425"/>
        <w:jc w:val="both"/>
        <w:rPr>
          <w:rFonts w:ascii="Times New Roman" w:eastAsia="Times New Roman" w:hAnsi="Times New Roman" w:cs="Times New Roman"/>
          <w:sz w:val="24"/>
          <w:szCs w:val="24"/>
          <w:lang w:val="id-ID"/>
        </w:rPr>
      </w:pPr>
      <w:r w:rsidRPr="006C24EE">
        <w:rPr>
          <w:rFonts w:ascii="Times New Roman" w:eastAsia="Times New Roman" w:hAnsi="Times New Roman" w:cs="Times New Roman"/>
          <w:sz w:val="24"/>
          <w:szCs w:val="24"/>
          <w:lang w:val="id-ID"/>
        </w:rPr>
        <w:t>H5:</w:t>
      </w:r>
      <w:r w:rsidRPr="006C24EE">
        <w:rPr>
          <w:rFonts w:ascii="Times New Roman" w:eastAsia="Times New Roman" w:hAnsi="Times New Roman" w:cs="Times New Roman"/>
          <w:sz w:val="24"/>
          <w:szCs w:val="24"/>
          <w:lang w:val="id-ID"/>
        </w:rPr>
        <w:tab/>
      </w:r>
      <w:r w:rsidRPr="006C24EE">
        <w:rPr>
          <w:rFonts w:ascii="Times New Roman" w:eastAsia="Times New Roman" w:hAnsi="Times New Roman" w:cs="Times New Roman"/>
          <w:i/>
          <w:sz w:val="24"/>
          <w:szCs w:val="24"/>
          <w:lang w:val="id-ID"/>
        </w:rPr>
        <w:t>Subjective norm</w:t>
      </w:r>
      <w:r w:rsidRPr="006C24EE">
        <w:rPr>
          <w:rFonts w:ascii="Times New Roman" w:eastAsia="Times New Roman" w:hAnsi="Times New Roman" w:cs="Times New Roman"/>
          <w:sz w:val="24"/>
          <w:szCs w:val="24"/>
          <w:lang w:val="id-ID"/>
        </w:rPr>
        <w:t xml:space="preserve"> berpeng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ruh sec</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positif terh</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p </w:t>
      </w:r>
      <w:r w:rsidRPr="006C24EE">
        <w:rPr>
          <w:rFonts w:ascii="Times New Roman" w:eastAsia="Times New Roman" w:hAnsi="Times New Roman" w:cs="Times New Roman"/>
          <w:i/>
          <w:sz w:val="24"/>
          <w:szCs w:val="24"/>
          <w:lang w:val="id-ID"/>
        </w:rPr>
        <w:t>beh</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vior</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l intention</w:t>
      </w:r>
    </w:p>
    <w:p w14:paraId="6CF7B4B8" w14:textId="25F8091F" w:rsidR="006C24EE" w:rsidRPr="006C24EE" w:rsidRDefault="006C24EE" w:rsidP="006C24EE">
      <w:pPr>
        <w:spacing w:after="0" w:line="240" w:lineRule="auto"/>
        <w:ind w:left="709" w:hanging="425"/>
        <w:jc w:val="both"/>
        <w:rPr>
          <w:rFonts w:ascii="Times New Roman" w:eastAsia="Times New Roman" w:hAnsi="Times New Roman" w:cs="Times New Roman"/>
          <w:sz w:val="24"/>
          <w:szCs w:val="24"/>
          <w:lang w:val="id-ID"/>
        </w:rPr>
      </w:pPr>
      <w:r w:rsidRPr="006C24EE">
        <w:rPr>
          <w:rFonts w:ascii="Times New Roman" w:eastAsia="Times New Roman" w:hAnsi="Times New Roman" w:cs="Times New Roman"/>
          <w:sz w:val="24"/>
          <w:szCs w:val="24"/>
          <w:lang w:val="id-ID"/>
        </w:rPr>
        <w:t>H6:</w:t>
      </w:r>
      <w:r w:rsidRPr="006C24EE">
        <w:rPr>
          <w:rFonts w:ascii="Times New Roman" w:eastAsia="Times New Roman" w:hAnsi="Times New Roman" w:cs="Times New Roman"/>
          <w:sz w:val="24"/>
          <w:szCs w:val="24"/>
          <w:lang w:val="id-ID"/>
        </w:rPr>
        <w:tab/>
      </w:r>
      <w:r w:rsidRPr="006C24EE">
        <w:rPr>
          <w:rFonts w:ascii="Times New Roman" w:eastAsia="Times New Roman" w:hAnsi="Times New Roman" w:cs="Times New Roman"/>
          <w:i/>
          <w:sz w:val="24"/>
          <w:szCs w:val="24"/>
          <w:lang w:val="id-ID"/>
        </w:rPr>
        <w:t>Perceived beh</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vior</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l control</w:t>
      </w:r>
      <w:r w:rsidRPr="006C24EE">
        <w:rPr>
          <w:rFonts w:ascii="Times New Roman" w:eastAsia="Times New Roman" w:hAnsi="Times New Roman" w:cs="Times New Roman"/>
          <w:sz w:val="24"/>
          <w:szCs w:val="24"/>
          <w:lang w:val="id-ID"/>
        </w:rPr>
        <w:t xml:space="preserve"> berpeng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ruh sec</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positif terh</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p </w:t>
      </w:r>
      <w:r w:rsidRPr="006C24EE">
        <w:rPr>
          <w:rFonts w:ascii="Times New Roman" w:eastAsia="Times New Roman" w:hAnsi="Times New Roman" w:cs="Times New Roman"/>
          <w:i/>
          <w:sz w:val="24"/>
          <w:szCs w:val="24"/>
          <w:lang w:val="id-ID"/>
        </w:rPr>
        <w:t>beh</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vior</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l intention</w:t>
      </w:r>
    </w:p>
    <w:p w14:paraId="75DCE2D0" w14:textId="78B4686C" w:rsidR="006C24EE" w:rsidRPr="006C24EE" w:rsidRDefault="006C24EE" w:rsidP="006C24EE">
      <w:pPr>
        <w:spacing w:after="0" w:line="240" w:lineRule="auto"/>
        <w:ind w:firstLine="709"/>
        <w:jc w:val="both"/>
        <w:rPr>
          <w:rFonts w:ascii="Times New Roman" w:eastAsia="Times New Roman" w:hAnsi="Times New Roman" w:cs="Times New Roman"/>
          <w:sz w:val="24"/>
          <w:szCs w:val="24"/>
          <w:lang w:val="id-ID"/>
        </w:rPr>
      </w:pPr>
      <w:r w:rsidRPr="006C24EE">
        <w:rPr>
          <w:rFonts w:ascii="Times New Roman" w:eastAsia="Times New Roman" w:hAnsi="Times New Roman" w:cs="Times New Roman"/>
          <w:sz w:val="24"/>
          <w:szCs w:val="24"/>
          <w:lang w:val="id-ID"/>
        </w:rPr>
        <w:t>Kh</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nh &amp; Phong, (2020) menemuk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b</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hw</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w:t>
      </w:r>
      <w:r w:rsidRPr="006C24EE">
        <w:rPr>
          <w:rFonts w:ascii="Times New Roman" w:eastAsia="Times New Roman" w:hAnsi="Times New Roman" w:cs="Times New Roman"/>
          <w:i/>
          <w:sz w:val="24"/>
          <w:szCs w:val="24"/>
          <w:lang w:val="id-ID"/>
        </w:rPr>
        <w:t>environment</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 xml:space="preserve">l </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ttitude</w:t>
      </w:r>
      <w:r w:rsidRPr="006C24EE">
        <w:rPr>
          <w:rFonts w:ascii="Times New Roman" w:eastAsia="Times New Roman" w:hAnsi="Times New Roman" w:cs="Times New Roman"/>
          <w:sz w:val="24"/>
          <w:szCs w:val="24"/>
          <w:lang w:val="id-ID"/>
        </w:rPr>
        <w:t xml:space="preserve"> dipeng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ruhi sec</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positif oleh </w:t>
      </w:r>
      <w:r w:rsidRPr="006C24EE">
        <w:rPr>
          <w:rFonts w:ascii="Times New Roman" w:eastAsia="Times New Roman" w:hAnsi="Times New Roman" w:cs="Times New Roman"/>
          <w:i/>
          <w:sz w:val="24"/>
          <w:szCs w:val="24"/>
          <w:lang w:val="id-ID"/>
        </w:rPr>
        <w:t>tourism destin</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tion im</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ge</w:t>
      </w:r>
      <w:r w:rsidRPr="006C24EE">
        <w:rPr>
          <w:rFonts w:ascii="Times New Roman" w:eastAsia="Times New Roman" w:hAnsi="Times New Roman" w:cs="Times New Roman"/>
          <w:sz w:val="24"/>
          <w:szCs w:val="24"/>
          <w:lang w:val="id-ID"/>
        </w:rPr>
        <w:t xml:space="preserve"> 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destin</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si berb</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sis </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m di Vietn</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m. Now</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cki et </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l., (2023) menemuk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b</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hw</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w:t>
      </w:r>
      <w:r w:rsidRPr="006C24EE">
        <w:rPr>
          <w:rFonts w:ascii="Times New Roman" w:eastAsia="Times New Roman" w:hAnsi="Times New Roman" w:cs="Times New Roman"/>
          <w:i/>
          <w:sz w:val="24"/>
          <w:szCs w:val="24"/>
          <w:lang w:val="id-ID"/>
        </w:rPr>
        <w:t>environment</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 xml:space="preserve">l </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ttitude</w:t>
      </w:r>
      <w:r w:rsidRPr="006C24EE">
        <w:rPr>
          <w:rFonts w:ascii="Times New Roman" w:eastAsia="Times New Roman" w:hAnsi="Times New Roman" w:cs="Times New Roman"/>
          <w:sz w:val="24"/>
          <w:szCs w:val="24"/>
          <w:lang w:val="id-ID"/>
        </w:rPr>
        <w:t xml:space="preserve"> dipeng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ruhi sec</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positif oleh </w:t>
      </w:r>
      <w:r w:rsidRPr="006C24EE">
        <w:rPr>
          <w:rFonts w:ascii="Times New Roman" w:eastAsia="Times New Roman" w:hAnsi="Times New Roman" w:cs="Times New Roman"/>
          <w:i/>
          <w:sz w:val="24"/>
          <w:szCs w:val="24"/>
          <w:lang w:val="id-ID"/>
        </w:rPr>
        <w:t>tourism destin</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tion im</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 xml:space="preserve">ge </w:t>
      </w:r>
      <w:r w:rsidRPr="006C24EE">
        <w:rPr>
          <w:rFonts w:ascii="Times New Roman" w:eastAsia="Times New Roman" w:hAnsi="Times New Roman" w:cs="Times New Roman"/>
          <w:sz w:val="24"/>
          <w:szCs w:val="24"/>
          <w:lang w:val="id-ID"/>
        </w:rPr>
        <w:t>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pengemb</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riwis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di Pol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ndi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Sel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in itu, </w:t>
      </w:r>
      <w:r w:rsidRPr="006C24EE">
        <w:rPr>
          <w:rFonts w:ascii="Times New Roman" w:eastAsia="Times New Roman" w:hAnsi="Times New Roman" w:cs="Times New Roman"/>
          <w:i/>
          <w:sz w:val="24"/>
          <w:szCs w:val="24"/>
          <w:lang w:val="id-ID"/>
        </w:rPr>
        <w:t>subjective norm</w:t>
      </w:r>
      <w:r w:rsidRPr="006C24EE">
        <w:rPr>
          <w:rFonts w:ascii="Times New Roman" w:eastAsia="Times New Roman" w:hAnsi="Times New Roman" w:cs="Times New Roman"/>
          <w:sz w:val="24"/>
          <w:szCs w:val="24"/>
          <w:lang w:val="id-ID"/>
        </w:rPr>
        <w:t xml:space="preserve"> sec</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positif dipeng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ruhi oleh </w:t>
      </w:r>
      <w:r w:rsidRPr="006C24EE">
        <w:rPr>
          <w:rFonts w:ascii="Times New Roman" w:eastAsia="Times New Roman" w:hAnsi="Times New Roman" w:cs="Times New Roman"/>
          <w:i/>
          <w:sz w:val="24"/>
          <w:szCs w:val="24"/>
          <w:lang w:val="id-ID"/>
        </w:rPr>
        <w:t>tourism destin</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tion im</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 xml:space="preserve">ge </w:t>
      </w:r>
      <w:r w:rsidRPr="006C24EE">
        <w:rPr>
          <w:rFonts w:ascii="Times New Roman" w:eastAsia="Times New Roman" w:hAnsi="Times New Roman" w:cs="Times New Roman"/>
          <w:sz w:val="24"/>
          <w:szCs w:val="24"/>
          <w:lang w:val="id-ID"/>
        </w:rPr>
        <w:t>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wis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m Guilin di Cin</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(Jin et </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l., 2020). Sel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njutny</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Cheng &amp; Lu (2013) menemuk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n </w:t>
      </w:r>
      <w:r w:rsidRPr="006C24EE">
        <w:rPr>
          <w:rFonts w:ascii="Times New Roman" w:eastAsia="Times New Roman" w:hAnsi="Times New Roman" w:cs="Times New Roman"/>
          <w:i/>
          <w:sz w:val="24"/>
          <w:szCs w:val="24"/>
          <w:lang w:val="id-ID"/>
        </w:rPr>
        <w:t>perceived beh</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vior</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l control</w:t>
      </w:r>
      <w:r w:rsidRPr="006C24EE">
        <w:rPr>
          <w:rFonts w:ascii="Times New Roman" w:eastAsia="Times New Roman" w:hAnsi="Times New Roman" w:cs="Times New Roman"/>
          <w:sz w:val="24"/>
          <w:szCs w:val="24"/>
          <w:lang w:val="id-ID"/>
        </w:rPr>
        <w:t xml:space="preserve"> dipeng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ruhi sec</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positif oleh </w:t>
      </w:r>
      <w:r w:rsidRPr="006C24EE">
        <w:rPr>
          <w:rFonts w:ascii="Times New Roman" w:eastAsia="Times New Roman" w:hAnsi="Times New Roman" w:cs="Times New Roman"/>
          <w:i/>
          <w:sz w:val="24"/>
          <w:szCs w:val="24"/>
          <w:lang w:val="id-ID"/>
        </w:rPr>
        <w:t>tourism destin</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tion im</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ge</w:t>
      </w:r>
      <w:r w:rsidRPr="006C24EE">
        <w:rPr>
          <w:rFonts w:ascii="Times New Roman" w:eastAsia="Times New Roman" w:hAnsi="Times New Roman" w:cs="Times New Roman"/>
          <w:sz w:val="24"/>
          <w:szCs w:val="24"/>
          <w:lang w:val="id-ID"/>
        </w:rPr>
        <w:t xml:space="preserve"> 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wis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m Pul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u Green Isl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nd di 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iw</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Berd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h</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sil peneliti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tersebut diket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hui b</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hw</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w:t>
      </w:r>
      <w:r w:rsidRPr="006C24EE">
        <w:rPr>
          <w:rFonts w:ascii="Times New Roman" w:eastAsia="Times New Roman" w:hAnsi="Times New Roman" w:cs="Times New Roman"/>
          <w:i/>
          <w:sz w:val="24"/>
          <w:szCs w:val="24"/>
          <w:lang w:val="id-ID"/>
        </w:rPr>
        <w:t>environment</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 xml:space="preserve">l </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ttitude</w:t>
      </w:r>
      <w:r w:rsidRPr="006C24EE">
        <w:rPr>
          <w:rFonts w:ascii="Times New Roman" w:eastAsia="Times New Roman" w:hAnsi="Times New Roman" w:cs="Times New Roman"/>
          <w:sz w:val="24"/>
          <w:szCs w:val="24"/>
          <w:lang w:val="id-ID"/>
        </w:rPr>
        <w:t xml:space="preserve">, </w:t>
      </w:r>
      <w:r w:rsidRPr="006C24EE">
        <w:rPr>
          <w:rFonts w:ascii="Times New Roman" w:eastAsia="Times New Roman" w:hAnsi="Times New Roman" w:cs="Times New Roman"/>
          <w:i/>
          <w:sz w:val="24"/>
          <w:szCs w:val="24"/>
          <w:lang w:val="id-ID"/>
        </w:rPr>
        <w:t>subjective norm</w:t>
      </w:r>
      <w:r w:rsidRPr="006C24EE">
        <w:rPr>
          <w:rFonts w:ascii="Times New Roman" w:eastAsia="Times New Roman" w:hAnsi="Times New Roman" w:cs="Times New Roman"/>
          <w:sz w:val="24"/>
          <w:szCs w:val="24"/>
          <w:lang w:val="id-ID"/>
        </w:rPr>
        <w:t xml:space="preserve">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n </w:t>
      </w:r>
      <w:r w:rsidRPr="006C24EE">
        <w:rPr>
          <w:rFonts w:ascii="Times New Roman" w:eastAsia="Times New Roman" w:hAnsi="Times New Roman" w:cs="Times New Roman"/>
          <w:i/>
          <w:sz w:val="24"/>
          <w:szCs w:val="24"/>
          <w:lang w:val="id-ID"/>
        </w:rPr>
        <w:t>perceived beh</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vior</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 xml:space="preserve">l control </w:t>
      </w:r>
      <w:r w:rsidRPr="006C24EE">
        <w:rPr>
          <w:rFonts w:ascii="Times New Roman" w:eastAsia="Times New Roman" w:hAnsi="Times New Roman" w:cs="Times New Roman"/>
          <w:sz w:val="24"/>
          <w:szCs w:val="24"/>
          <w:lang w:val="id-ID"/>
        </w:rPr>
        <w:t>berpeng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ruh terh</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p </w:t>
      </w:r>
      <w:r w:rsidRPr="006C24EE">
        <w:rPr>
          <w:rFonts w:ascii="Times New Roman" w:eastAsia="Times New Roman" w:hAnsi="Times New Roman" w:cs="Times New Roman"/>
          <w:i/>
          <w:sz w:val="24"/>
          <w:szCs w:val="24"/>
          <w:lang w:val="id-ID"/>
        </w:rPr>
        <w:t>tourism destin</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tion im</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 xml:space="preserve">ge </w:t>
      </w:r>
      <w:r w:rsidRPr="006C24EE">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m konteks wis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m. Berd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h</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sil peneliti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n tersebut </w:t>
      </w:r>
      <w:r w:rsidRPr="006C24EE">
        <w:rPr>
          <w:rFonts w:ascii="Times New Roman" w:eastAsia="Times New Roman" w:hAnsi="Times New Roman" w:cs="Times New Roman"/>
          <w:i/>
          <w:sz w:val="24"/>
          <w:szCs w:val="24"/>
          <w:lang w:val="id-ID"/>
        </w:rPr>
        <w:t>environment</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 xml:space="preserve">l </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ttitude</w:t>
      </w:r>
      <w:r w:rsidRPr="006C24EE">
        <w:rPr>
          <w:rFonts w:ascii="Times New Roman" w:eastAsia="Times New Roman" w:hAnsi="Times New Roman" w:cs="Times New Roman"/>
          <w:sz w:val="24"/>
          <w:szCs w:val="24"/>
          <w:lang w:val="id-ID"/>
        </w:rPr>
        <w:t xml:space="preserve">, </w:t>
      </w:r>
      <w:r w:rsidRPr="006C24EE">
        <w:rPr>
          <w:rFonts w:ascii="Times New Roman" w:eastAsia="Times New Roman" w:hAnsi="Times New Roman" w:cs="Times New Roman"/>
          <w:i/>
          <w:sz w:val="24"/>
          <w:szCs w:val="24"/>
          <w:lang w:val="id-ID"/>
        </w:rPr>
        <w:t>subjective norm</w:t>
      </w:r>
      <w:r w:rsidRPr="006C24EE">
        <w:rPr>
          <w:rFonts w:ascii="Times New Roman" w:eastAsia="Times New Roman" w:hAnsi="Times New Roman" w:cs="Times New Roman"/>
          <w:sz w:val="24"/>
          <w:szCs w:val="24"/>
          <w:lang w:val="id-ID"/>
        </w:rPr>
        <w:t xml:space="preserve">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n </w:t>
      </w:r>
      <w:r w:rsidRPr="006C24EE">
        <w:rPr>
          <w:rFonts w:ascii="Times New Roman" w:eastAsia="Times New Roman" w:hAnsi="Times New Roman" w:cs="Times New Roman"/>
          <w:i/>
          <w:sz w:val="24"/>
          <w:szCs w:val="24"/>
          <w:lang w:val="id-ID"/>
        </w:rPr>
        <w:t>perceived beh</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vior</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l control</w:t>
      </w:r>
      <w:r w:rsidRPr="006C24EE">
        <w:rPr>
          <w:rFonts w:ascii="Times New Roman" w:eastAsia="Times New Roman" w:hAnsi="Times New Roman" w:cs="Times New Roman"/>
          <w:sz w:val="24"/>
          <w:szCs w:val="24"/>
          <w:lang w:val="id-ID"/>
        </w:rPr>
        <w:t xml:space="preserve"> didug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sec</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ilmi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h seb</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i v</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bel medi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tor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m hubung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n </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w:t>
      </w:r>
      <w:r w:rsidRPr="006C24EE">
        <w:rPr>
          <w:rFonts w:ascii="Times New Roman" w:eastAsia="Times New Roman" w:hAnsi="Times New Roman" w:cs="Times New Roman"/>
          <w:i/>
          <w:sz w:val="24"/>
          <w:szCs w:val="24"/>
          <w:lang w:val="id-ID"/>
        </w:rPr>
        <w:t>tourism destin</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tion im</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ge</w:t>
      </w:r>
      <w:r w:rsidRPr="006C24EE">
        <w:rPr>
          <w:rFonts w:ascii="Times New Roman" w:eastAsia="Times New Roman" w:hAnsi="Times New Roman" w:cs="Times New Roman"/>
          <w:sz w:val="24"/>
          <w:szCs w:val="24"/>
          <w:lang w:val="id-ID"/>
        </w:rPr>
        <w:t xml:space="preserve"> deng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n </w:t>
      </w:r>
      <w:r w:rsidRPr="006C24EE">
        <w:rPr>
          <w:rFonts w:ascii="Times New Roman" w:eastAsia="Times New Roman" w:hAnsi="Times New Roman" w:cs="Times New Roman"/>
          <w:i/>
          <w:sz w:val="24"/>
          <w:szCs w:val="24"/>
          <w:lang w:val="id-ID"/>
        </w:rPr>
        <w:t>beh</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vior</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l intention</w:t>
      </w:r>
      <w:r w:rsidRPr="006C24EE">
        <w:rPr>
          <w:rFonts w:ascii="Times New Roman" w:eastAsia="Times New Roman" w:hAnsi="Times New Roman" w:cs="Times New Roman"/>
          <w:sz w:val="24"/>
          <w:szCs w:val="24"/>
          <w:lang w:val="id-ID"/>
        </w:rPr>
        <w:t xml:space="preserve">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m konteks wis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m. Deng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demiki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n </w:t>
      </w:r>
      <w:r w:rsidRPr="006C24EE">
        <w:rPr>
          <w:rFonts w:ascii="Times New Roman" w:eastAsia="Times New Roman" w:hAnsi="Times New Roman" w:cs="Times New Roman"/>
          <w:i/>
          <w:sz w:val="24"/>
          <w:szCs w:val="24"/>
          <w:lang w:val="id-ID"/>
        </w:rPr>
        <w:t>tourism destin</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tion im</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ge</w:t>
      </w:r>
      <w:r w:rsidRPr="006C24EE">
        <w:rPr>
          <w:rFonts w:ascii="Times New Roman" w:eastAsia="Times New Roman" w:hAnsi="Times New Roman" w:cs="Times New Roman"/>
          <w:sz w:val="24"/>
          <w:szCs w:val="24"/>
          <w:lang w:val="id-ID"/>
        </w:rPr>
        <w:t xml:space="preserve"> didug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berpeng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ruh sec</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tid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k 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ngsung terh</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p </w:t>
      </w:r>
      <w:r w:rsidRPr="006C24EE">
        <w:rPr>
          <w:rFonts w:ascii="Times New Roman" w:eastAsia="Times New Roman" w:hAnsi="Times New Roman" w:cs="Times New Roman"/>
          <w:i/>
          <w:sz w:val="24"/>
          <w:szCs w:val="24"/>
          <w:lang w:val="id-ID"/>
        </w:rPr>
        <w:t>beh</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vior</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l intention</w:t>
      </w:r>
      <w:r w:rsidRPr="006C24EE">
        <w:rPr>
          <w:rFonts w:ascii="Times New Roman" w:eastAsia="Times New Roman" w:hAnsi="Times New Roman" w:cs="Times New Roman"/>
          <w:sz w:val="24"/>
          <w:szCs w:val="24"/>
          <w:lang w:val="id-ID"/>
        </w:rPr>
        <w:t xml:space="preserve"> mel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lui </w:t>
      </w:r>
      <w:r w:rsidRPr="006C24EE">
        <w:rPr>
          <w:rFonts w:ascii="Times New Roman" w:eastAsia="Times New Roman" w:hAnsi="Times New Roman" w:cs="Times New Roman"/>
          <w:i/>
          <w:sz w:val="24"/>
          <w:szCs w:val="24"/>
          <w:lang w:val="id-ID"/>
        </w:rPr>
        <w:t>environment</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 xml:space="preserve">l </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ttitude</w:t>
      </w:r>
      <w:r w:rsidRPr="006C24EE">
        <w:rPr>
          <w:rFonts w:ascii="Times New Roman" w:eastAsia="Times New Roman" w:hAnsi="Times New Roman" w:cs="Times New Roman"/>
          <w:sz w:val="24"/>
          <w:szCs w:val="24"/>
          <w:lang w:val="id-ID"/>
        </w:rPr>
        <w:t xml:space="preserve">, </w:t>
      </w:r>
      <w:r w:rsidRPr="006C24EE">
        <w:rPr>
          <w:rFonts w:ascii="Times New Roman" w:eastAsia="Times New Roman" w:hAnsi="Times New Roman" w:cs="Times New Roman"/>
          <w:i/>
          <w:sz w:val="24"/>
          <w:szCs w:val="24"/>
          <w:lang w:val="id-ID"/>
        </w:rPr>
        <w:t>subjective norm</w:t>
      </w:r>
      <w:r w:rsidRPr="006C24EE">
        <w:rPr>
          <w:rFonts w:ascii="Times New Roman" w:eastAsia="Times New Roman" w:hAnsi="Times New Roman" w:cs="Times New Roman"/>
          <w:sz w:val="24"/>
          <w:szCs w:val="24"/>
          <w:lang w:val="id-ID"/>
        </w:rPr>
        <w:t xml:space="preserve">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n </w:t>
      </w:r>
      <w:r w:rsidRPr="006C24EE">
        <w:rPr>
          <w:rFonts w:ascii="Times New Roman" w:eastAsia="Times New Roman" w:hAnsi="Times New Roman" w:cs="Times New Roman"/>
          <w:i/>
          <w:sz w:val="24"/>
          <w:szCs w:val="24"/>
          <w:lang w:val="id-ID"/>
        </w:rPr>
        <w:t>perceived beh</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vior</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l control.</w:t>
      </w:r>
      <w:r w:rsidRPr="006C24EE">
        <w:rPr>
          <w:rFonts w:ascii="Times New Roman" w:eastAsia="Times New Roman" w:hAnsi="Times New Roman" w:cs="Times New Roman"/>
          <w:sz w:val="24"/>
          <w:szCs w:val="24"/>
          <w:lang w:val="id-ID"/>
        </w:rPr>
        <w:t xml:space="preserve"> Meng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cu 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uraian tersebut diusulkan ketiga hipotesis berikut ini:</w:t>
      </w:r>
    </w:p>
    <w:p w14:paraId="35F63C06" w14:textId="77777777" w:rsidR="006C24EE" w:rsidRPr="006C24EE" w:rsidRDefault="006C24EE" w:rsidP="006C24EE">
      <w:pPr>
        <w:spacing w:after="0" w:line="240" w:lineRule="auto"/>
        <w:ind w:left="709" w:hanging="425"/>
        <w:jc w:val="both"/>
        <w:rPr>
          <w:rFonts w:ascii="Times New Roman" w:eastAsia="Times New Roman" w:hAnsi="Times New Roman" w:cs="Times New Roman"/>
          <w:sz w:val="24"/>
          <w:szCs w:val="24"/>
          <w:lang w:val="id-ID"/>
        </w:rPr>
      </w:pPr>
      <w:r w:rsidRPr="006C24EE">
        <w:rPr>
          <w:rFonts w:ascii="Times New Roman" w:eastAsia="Times New Roman" w:hAnsi="Times New Roman" w:cs="Times New Roman"/>
          <w:sz w:val="24"/>
          <w:szCs w:val="24"/>
          <w:lang w:val="id-ID"/>
        </w:rPr>
        <w:t>H7:</w:t>
      </w:r>
      <w:r w:rsidRPr="006C24EE">
        <w:rPr>
          <w:rFonts w:ascii="Times New Roman" w:eastAsia="Times New Roman" w:hAnsi="Times New Roman" w:cs="Times New Roman"/>
          <w:sz w:val="24"/>
          <w:szCs w:val="24"/>
          <w:lang w:val="id-ID"/>
        </w:rPr>
        <w:tab/>
      </w:r>
      <w:r w:rsidRPr="006C24EE">
        <w:rPr>
          <w:rFonts w:ascii="Times New Roman" w:eastAsia="Times New Roman" w:hAnsi="Times New Roman" w:cs="Times New Roman"/>
          <w:i/>
          <w:sz w:val="24"/>
          <w:szCs w:val="24"/>
          <w:lang w:val="id-ID"/>
        </w:rPr>
        <w:t xml:space="preserve">Environmental attitude </w:t>
      </w:r>
      <w:r w:rsidRPr="006C24EE">
        <w:rPr>
          <w:rFonts w:ascii="Times New Roman" w:eastAsia="Times New Roman" w:hAnsi="Times New Roman" w:cs="Times New Roman"/>
          <w:sz w:val="24"/>
          <w:szCs w:val="24"/>
          <w:lang w:val="id-ID"/>
        </w:rPr>
        <w:t>berperan memediasi</w:t>
      </w:r>
      <w:r w:rsidRPr="006C24EE">
        <w:rPr>
          <w:rFonts w:ascii="Times New Roman" w:eastAsia="Times New Roman" w:hAnsi="Times New Roman" w:cs="Times New Roman"/>
          <w:i/>
          <w:sz w:val="24"/>
          <w:szCs w:val="24"/>
          <w:lang w:val="id-ID"/>
        </w:rPr>
        <w:t xml:space="preserve"> </w:t>
      </w:r>
      <w:r w:rsidRPr="006C24EE">
        <w:rPr>
          <w:rFonts w:ascii="Times New Roman" w:eastAsia="Times New Roman" w:hAnsi="Times New Roman" w:cs="Times New Roman"/>
          <w:sz w:val="24"/>
          <w:szCs w:val="24"/>
          <w:lang w:val="id-ID"/>
        </w:rPr>
        <w:t xml:space="preserve">pengaruh </w:t>
      </w:r>
      <w:r w:rsidRPr="006C24EE">
        <w:rPr>
          <w:rFonts w:ascii="Times New Roman" w:eastAsia="Times New Roman" w:hAnsi="Times New Roman" w:cs="Times New Roman"/>
          <w:i/>
          <w:sz w:val="24"/>
          <w:szCs w:val="24"/>
          <w:lang w:val="id-ID"/>
        </w:rPr>
        <w:t>tourism destination image</w:t>
      </w:r>
      <w:r w:rsidRPr="006C24EE">
        <w:rPr>
          <w:rFonts w:ascii="Times New Roman" w:eastAsia="Times New Roman" w:hAnsi="Times New Roman" w:cs="Times New Roman"/>
          <w:sz w:val="24"/>
          <w:szCs w:val="24"/>
          <w:lang w:val="id-ID"/>
        </w:rPr>
        <w:t xml:space="preserve"> terhadap </w:t>
      </w:r>
      <w:r w:rsidRPr="006C24EE">
        <w:rPr>
          <w:rFonts w:ascii="Times New Roman" w:eastAsia="Times New Roman" w:hAnsi="Times New Roman" w:cs="Times New Roman"/>
          <w:i/>
          <w:sz w:val="24"/>
          <w:szCs w:val="24"/>
          <w:lang w:val="id-ID"/>
        </w:rPr>
        <w:t>behavioral intention</w:t>
      </w:r>
    </w:p>
    <w:p w14:paraId="426992C3" w14:textId="77777777" w:rsidR="006C24EE" w:rsidRPr="006C24EE" w:rsidRDefault="006C24EE" w:rsidP="006C24EE">
      <w:pPr>
        <w:spacing w:after="0" w:line="240" w:lineRule="auto"/>
        <w:ind w:left="709" w:hanging="425"/>
        <w:jc w:val="both"/>
        <w:rPr>
          <w:rFonts w:ascii="Times New Roman" w:eastAsia="Times New Roman" w:hAnsi="Times New Roman" w:cs="Times New Roman"/>
          <w:sz w:val="24"/>
          <w:szCs w:val="24"/>
          <w:lang w:val="id-ID"/>
        </w:rPr>
      </w:pPr>
      <w:r w:rsidRPr="006C24EE">
        <w:rPr>
          <w:rFonts w:ascii="Times New Roman" w:eastAsia="Times New Roman" w:hAnsi="Times New Roman" w:cs="Times New Roman"/>
          <w:sz w:val="24"/>
          <w:szCs w:val="24"/>
          <w:lang w:val="id-ID"/>
        </w:rPr>
        <w:t>H8:</w:t>
      </w:r>
      <w:r w:rsidRPr="006C24EE">
        <w:rPr>
          <w:rFonts w:ascii="Times New Roman" w:eastAsia="Times New Roman" w:hAnsi="Times New Roman" w:cs="Times New Roman"/>
          <w:sz w:val="24"/>
          <w:szCs w:val="24"/>
          <w:lang w:val="id-ID"/>
        </w:rPr>
        <w:tab/>
      </w:r>
      <w:r w:rsidRPr="006C24EE">
        <w:rPr>
          <w:rFonts w:ascii="Times New Roman" w:eastAsia="Times New Roman" w:hAnsi="Times New Roman" w:cs="Times New Roman"/>
          <w:i/>
          <w:sz w:val="24"/>
          <w:szCs w:val="24"/>
          <w:lang w:val="id-ID"/>
        </w:rPr>
        <w:t xml:space="preserve">Subjective norm </w:t>
      </w:r>
      <w:r w:rsidRPr="006C24EE">
        <w:rPr>
          <w:rFonts w:ascii="Times New Roman" w:eastAsia="Times New Roman" w:hAnsi="Times New Roman" w:cs="Times New Roman"/>
          <w:sz w:val="24"/>
          <w:szCs w:val="24"/>
          <w:lang w:val="id-ID"/>
        </w:rPr>
        <w:t xml:space="preserve">berperan memediasi pengaruh </w:t>
      </w:r>
      <w:r w:rsidRPr="006C24EE">
        <w:rPr>
          <w:rFonts w:ascii="Times New Roman" w:eastAsia="Times New Roman" w:hAnsi="Times New Roman" w:cs="Times New Roman"/>
          <w:i/>
          <w:sz w:val="24"/>
          <w:szCs w:val="24"/>
          <w:lang w:val="id-ID"/>
        </w:rPr>
        <w:t>tourism destination image</w:t>
      </w:r>
      <w:r w:rsidRPr="006C24EE">
        <w:rPr>
          <w:rFonts w:ascii="Times New Roman" w:eastAsia="Times New Roman" w:hAnsi="Times New Roman" w:cs="Times New Roman"/>
          <w:sz w:val="24"/>
          <w:szCs w:val="24"/>
          <w:lang w:val="id-ID"/>
        </w:rPr>
        <w:t xml:space="preserve"> terhadap </w:t>
      </w:r>
      <w:r w:rsidRPr="006C24EE">
        <w:rPr>
          <w:rFonts w:ascii="Times New Roman" w:eastAsia="Times New Roman" w:hAnsi="Times New Roman" w:cs="Times New Roman"/>
          <w:i/>
          <w:sz w:val="24"/>
          <w:szCs w:val="24"/>
          <w:lang w:val="id-ID"/>
        </w:rPr>
        <w:t>behavioral intention</w:t>
      </w:r>
      <w:r w:rsidRPr="006C24EE">
        <w:rPr>
          <w:rFonts w:ascii="Times New Roman" w:eastAsia="Times New Roman" w:hAnsi="Times New Roman" w:cs="Times New Roman"/>
          <w:sz w:val="24"/>
          <w:szCs w:val="24"/>
          <w:lang w:val="id-ID"/>
        </w:rPr>
        <w:t xml:space="preserve"> </w:t>
      </w:r>
      <w:r w:rsidRPr="006C24EE">
        <w:rPr>
          <w:rFonts w:ascii="Times New Roman" w:eastAsia="Times New Roman" w:hAnsi="Times New Roman" w:cs="Times New Roman"/>
          <w:i/>
          <w:sz w:val="24"/>
          <w:szCs w:val="24"/>
          <w:lang w:val="id-ID"/>
        </w:rPr>
        <w:t> </w:t>
      </w:r>
    </w:p>
    <w:p w14:paraId="00E47BA4" w14:textId="673021D9" w:rsidR="00DA3F1C" w:rsidRDefault="006C24EE" w:rsidP="006C24EE">
      <w:pPr>
        <w:spacing w:after="0" w:line="240" w:lineRule="auto"/>
        <w:ind w:left="709" w:hanging="425"/>
        <w:jc w:val="both"/>
        <w:rPr>
          <w:rFonts w:asciiTheme="majorBidi" w:hAnsiTheme="majorBidi" w:cstheme="majorBidi"/>
          <w:sz w:val="24"/>
          <w:szCs w:val="24"/>
        </w:rPr>
      </w:pPr>
      <w:r w:rsidRPr="006C24EE">
        <w:rPr>
          <w:rFonts w:ascii="Times New Roman" w:eastAsia="Times New Roman" w:hAnsi="Times New Roman" w:cs="Times New Roman"/>
          <w:color w:val="000000"/>
          <w:sz w:val="24"/>
          <w:szCs w:val="24"/>
          <w:lang w:val="id-ID"/>
        </w:rPr>
        <w:t>H9:</w:t>
      </w:r>
      <w:r w:rsidRPr="006C24EE">
        <w:rPr>
          <w:rFonts w:ascii="Times New Roman" w:eastAsia="Times New Roman" w:hAnsi="Times New Roman" w:cs="Times New Roman"/>
          <w:color w:val="000000"/>
          <w:sz w:val="24"/>
          <w:szCs w:val="24"/>
          <w:lang w:val="id-ID"/>
        </w:rPr>
        <w:tab/>
      </w:r>
      <w:r w:rsidRPr="006C24EE">
        <w:rPr>
          <w:rFonts w:ascii="Times New Roman" w:eastAsia="Times New Roman" w:hAnsi="Times New Roman" w:cs="Times New Roman"/>
          <w:i/>
          <w:color w:val="000000"/>
          <w:sz w:val="24"/>
          <w:szCs w:val="24"/>
          <w:lang w:val="id-ID"/>
        </w:rPr>
        <w:t xml:space="preserve">Perceived behavioral control </w:t>
      </w:r>
      <w:r w:rsidRPr="006C24EE">
        <w:rPr>
          <w:rFonts w:ascii="Times New Roman" w:eastAsia="Times New Roman" w:hAnsi="Times New Roman" w:cs="Times New Roman"/>
          <w:color w:val="000000"/>
          <w:sz w:val="24"/>
          <w:szCs w:val="24"/>
          <w:lang w:val="id-ID"/>
        </w:rPr>
        <w:t xml:space="preserve">berperan memediasi pengaruh </w:t>
      </w:r>
      <w:r w:rsidRPr="006C24EE">
        <w:rPr>
          <w:rFonts w:ascii="Times New Roman" w:eastAsia="Times New Roman" w:hAnsi="Times New Roman" w:cs="Times New Roman"/>
          <w:i/>
          <w:color w:val="000000"/>
          <w:sz w:val="24"/>
          <w:szCs w:val="24"/>
          <w:lang w:val="id-ID"/>
        </w:rPr>
        <w:t>tourism destination image</w:t>
      </w:r>
      <w:r w:rsidRPr="006C24EE">
        <w:rPr>
          <w:rFonts w:ascii="Times New Roman" w:eastAsia="Times New Roman" w:hAnsi="Times New Roman" w:cs="Times New Roman"/>
          <w:color w:val="000000"/>
          <w:sz w:val="24"/>
          <w:szCs w:val="24"/>
          <w:lang w:val="id-ID"/>
        </w:rPr>
        <w:t xml:space="preserve"> terhadap </w:t>
      </w:r>
      <w:r w:rsidRPr="006C24EE">
        <w:rPr>
          <w:rFonts w:ascii="Times New Roman" w:eastAsia="Times New Roman" w:hAnsi="Times New Roman" w:cs="Times New Roman"/>
          <w:i/>
          <w:color w:val="000000"/>
          <w:sz w:val="24"/>
          <w:szCs w:val="24"/>
          <w:lang w:val="id-ID"/>
        </w:rPr>
        <w:t>behavioral intention</w:t>
      </w:r>
    </w:p>
    <w:p w14:paraId="2202F444" w14:textId="77777777" w:rsidR="00DA3F1C" w:rsidRDefault="00DA3F1C" w:rsidP="00DA3F1C">
      <w:pPr>
        <w:spacing w:after="0" w:line="240" w:lineRule="auto"/>
        <w:jc w:val="both"/>
        <w:rPr>
          <w:rFonts w:ascii="Times New Roman" w:eastAsiaTheme="minorHAnsi" w:hAnsi="Times New Roman" w:cs="Times New Roman"/>
          <w:b/>
          <w:bCs/>
          <w:sz w:val="24"/>
          <w:szCs w:val="24"/>
          <w:lang w:eastAsia="ja-JP"/>
        </w:rPr>
      </w:pPr>
    </w:p>
    <w:p w14:paraId="1389A7AB" w14:textId="7A156650" w:rsidR="000E5B1C" w:rsidRDefault="000507E3" w:rsidP="00DA3F1C">
      <w:pPr>
        <w:spacing w:after="0" w:line="240" w:lineRule="auto"/>
        <w:jc w:val="both"/>
        <w:rPr>
          <w:rFonts w:ascii="Times New Roman" w:eastAsiaTheme="minorHAnsi" w:hAnsi="Times New Roman" w:cs="Times New Roman"/>
          <w:b/>
          <w:bCs/>
          <w:sz w:val="24"/>
          <w:szCs w:val="24"/>
          <w:lang w:eastAsia="ja-JP"/>
        </w:rPr>
      </w:pPr>
      <w:r w:rsidRPr="0075553A">
        <w:rPr>
          <w:rFonts w:ascii="Times New Roman" w:eastAsiaTheme="minorHAnsi" w:hAnsi="Times New Roman" w:cs="Times New Roman"/>
          <w:b/>
          <w:bCs/>
          <w:sz w:val="24"/>
          <w:szCs w:val="24"/>
          <w:lang w:eastAsia="ja-JP"/>
        </w:rPr>
        <w:t>METODE PENELITIAN</w:t>
      </w:r>
    </w:p>
    <w:p w14:paraId="6B8AF44E" w14:textId="35C4640E" w:rsidR="00C11ECE" w:rsidRDefault="006C24EE" w:rsidP="00C23635">
      <w:pPr>
        <w:spacing w:after="0" w:line="240" w:lineRule="auto"/>
        <w:ind w:firstLine="720"/>
        <w:jc w:val="both"/>
        <w:rPr>
          <w:rFonts w:ascii="Times New Roman" w:eastAsia="Times New Roman" w:hAnsi="Times New Roman" w:cs="Times New Roman"/>
          <w:sz w:val="24"/>
          <w:szCs w:val="24"/>
          <w:lang w:val="id-ID"/>
        </w:rPr>
      </w:pPr>
      <w:r w:rsidRPr="006C24EE">
        <w:rPr>
          <w:rFonts w:ascii="Times New Roman" w:eastAsia="Times New Roman" w:hAnsi="Times New Roman" w:cs="Times New Roman"/>
          <w:sz w:val="24"/>
          <w:szCs w:val="24"/>
          <w:lang w:val="id-ID"/>
        </w:rPr>
        <w:t>Metode survei merup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metode y</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ng digun</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peneliti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ini. Menurut Effendi &amp; Tukir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(2012) metode survei merup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teknik peneliti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y</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ng mengumpulk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ri 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mpel deng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menggun</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kuesioner y</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ng bertuju</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untuk menjel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sk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hubung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us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lit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s sek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ligus mel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kuk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n uji hipotesis. </w:t>
      </w:r>
      <w:r w:rsidRPr="006C24EE">
        <w:rPr>
          <w:rFonts w:ascii="Times New Roman" w:eastAsia="Times New Roman" w:hAnsi="Times New Roman" w:cs="Times New Roman"/>
          <w:i/>
          <w:iCs/>
          <w:sz w:val="24"/>
          <w:szCs w:val="24"/>
          <w:lang w:val="id-ID"/>
        </w:rPr>
        <w:t>Convergent v</w:t>
      </w:r>
      <w:r w:rsidR="00400E93" w:rsidRPr="00400E93">
        <w:rPr>
          <w:rFonts w:ascii="Times New Roman" w:eastAsia="Times New Roman" w:hAnsi="Times New Roman" w:cs="Times New Roman"/>
          <w:i/>
          <w:iCs/>
          <w:color w:val="FFFFFF" w:themeColor="background1"/>
          <w:sz w:val="4"/>
          <w:szCs w:val="24"/>
          <w:lang w:val="id-ID"/>
        </w:rPr>
        <w:t>|</w:t>
      </w:r>
      <w:r w:rsidR="00400E93">
        <w:rPr>
          <w:rFonts w:ascii="Times New Roman" w:eastAsia="Times New Roman" w:hAnsi="Times New Roman" w:cs="Times New Roman"/>
          <w:i/>
          <w:iCs/>
          <w:sz w:val="24"/>
          <w:szCs w:val="24"/>
          <w:lang w:val="id-ID"/>
        </w:rPr>
        <w:t>a</w:t>
      </w:r>
      <w:r w:rsidRPr="006C24EE">
        <w:rPr>
          <w:rFonts w:ascii="Times New Roman" w:eastAsia="Times New Roman" w:hAnsi="Times New Roman" w:cs="Times New Roman"/>
          <w:i/>
          <w:iCs/>
          <w:sz w:val="24"/>
          <w:szCs w:val="24"/>
          <w:lang w:val="id-ID"/>
        </w:rPr>
        <w:t>lidity, discrimin</w:t>
      </w:r>
      <w:r w:rsidR="00400E93" w:rsidRPr="00400E93">
        <w:rPr>
          <w:rFonts w:ascii="Times New Roman" w:eastAsia="Times New Roman" w:hAnsi="Times New Roman" w:cs="Times New Roman"/>
          <w:i/>
          <w:iCs/>
          <w:color w:val="FFFFFF" w:themeColor="background1"/>
          <w:sz w:val="4"/>
          <w:szCs w:val="24"/>
          <w:lang w:val="id-ID"/>
        </w:rPr>
        <w:t>|</w:t>
      </w:r>
      <w:r w:rsidR="00400E93">
        <w:rPr>
          <w:rFonts w:ascii="Times New Roman" w:eastAsia="Times New Roman" w:hAnsi="Times New Roman" w:cs="Times New Roman"/>
          <w:i/>
          <w:iCs/>
          <w:sz w:val="24"/>
          <w:szCs w:val="24"/>
          <w:lang w:val="id-ID"/>
        </w:rPr>
        <w:t>a</w:t>
      </w:r>
      <w:r w:rsidRPr="006C24EE">
        <w:rPr>
          <w:rFonts w:ascii="Times New Roman" w:eastAsia="Times New Roman" w:hAnsi="Times New Roman" w:cs="Times New Roman"/>
          <w:i/>
          <w:iCs/>
          <w:sz w:val="24"/>
          <w:szCs w:val="24"/>
          <w:lang w:val="id-ID"/>
        </w:rPr>
        <w:t>nt v</w:t>
      </w:r>
      <w:r w:rsidR="00400E93" w:rsidRPr="00400E93">
        <w:rPr>
          <w:rFonts w:ascii="Times New Roman" w:eastAsia="Times New Roman" w:hAnsi="Times New Roman" w:cs="Times New Roman"/>
          <w:i/>
          <w:iCs/>
          <w:color w:val="FFFFFF" w:themeColor="background1"/>
          <w:sz w:val="4"/>
          <w:szCs w:val="24"/>
          <w:lang w:val="id-ID"/>
        </w:rPr>
        <w:t>|</w:t>
      </w:r>
      <w:r w:rsidR="00400E93">
        <w:rPr>
          <w:rFonts w:ascii="Times New Roman" w:eastAsia="Times New Roman" w:hAnsi="Times New Roman" w:cs="Times New Roman"/>
          <w:i/>
          <w:iCs/>
          <w:sz w:val="24"/>
          <w:szCs w:val="24"/>
          <w:lang w:val="id-ID"/>
        </w:rPr>
        <w:t>a</w:t>
      </w:r>
      <w:r w:rsidRPr="006C24EE">
        <w:rPr>
          <w:rFonts w:ascii="Times New Roman" w:eastAsia="Times New Roman" w:hAnsi="Times New Roman" w:cs="Times New Roman"/>
          <w:i/>
          <w:iCs/>
          <w:sz w:val="24"/>
          <w:szCs w:val="24"/>
          <w:lang w:val="id-ID"/>
        </w:rPr>
        <w:t xml:space="preserve">lidity, </w:t>
      </w:r>
      <w:r w:rsidRPr="006C24EE">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n </w:t>
      </w:r>
      <w:r w:rsidRPr="006C24EE">
        <w:rPr>
          <w:rFonts w:ascii="Times New Roman" w:eastAsia="Times New Roman" w:hAnsi="Times New Roman" w:cs="Times New Roman"/>
          <w:i/>
          <w:iCs/>
          <w:sz w:val="24"/>
          <w:szCs w:val="24"/>
          <w:lang w:val="id-ID"/>
        </w:rPr>
        <w:t>composite reli</w:t>
      </w:r>
      <w:r w:rsidR="00400E93" w:rsidRPr="00400E93">
        <w:rPr>
          <w:rFonts w:ascii="Times New Roman" w:eastAsia="Times New Roman" w:hAnsi="Times New Roman" w:cs="Times New Roman"/>
          <w:i/>
          <w:iCs/>
          <w:color w:val="FFFFFF" w:themeColor="background1"/>
          <w:sz w:val="4"/>
          <w:szCs w:val="24"/>
          <w:lang w:val="id-ID"/>
        </w:rPr>
        <w:t>|</w:t>
      </w:r>
      <w:r w:rsidR="00400E93">
        <w:rPr>
          <w:rFonts w:ascii="Times New Roman" w:eastAsia="Times New Roman" w:hAnsi="Times New Roman" w:cs="Times New Roman"/>
          <w:i/>
          <w:iCs/>
          <w:sz w:val="24"/>
          <w:szCs w:val="24"/>
          <w:lang w:val="id-ID"/>
        </w:rPr>
        <w:t>a</w:t>
      </w:r>
      <w:r w:rsidRPr="006C24EE">
        <w:rPr>
          <w:rFonts w:ascii="Times New Roman" w:eastAsia="Times New Roman" w:hAnsi="Times New Roman" w:cs="Times New Roman"/>
          <w:i/>
          <w:iCs/>
          <w:sz w:val="24"/>
          <w:szCs w:val="24"/>
          <w:lang w:val="id-ID"/>
        </w:rPr>
        <w:t>bility</w:t>
      </w:r>
      <w:r w:rsidRPr="006C24EE">
        <w:rPr>
          <w:rFonts w:ascii="Times New Roman" w:eastAsia="Times New Roman" w:hAnsi="Times New Roman" w:cs="Times New Roman"/>
          <w:sz w:val="24"/>
          <w:szCs w:val="24"/>
          <w:lang w:val="id-ID"/>
        </w:rPr>
        <w:t xml:space="preserve"> </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h tig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jenis ukur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y</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ng digun</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m pengukur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n </w:t>
      </w:r>
      <w:r w:rsidRPr="006C24EE">
        <w:rPr>
          <w:rFonts w:ascii="Times New Roman" w:eastAsia="Times New Roman" w:hAnsi="Times New Roman" w:cs="Times New Roman"/>
          <w:i/>
          <w:iCs/>
          <w:sz w:val="24"/>
          <w:szCs w:val="24"/>
          <w:lang w:val="id-ID"/>
        </w:rPr>
        <w:t>outer model</w:t>
      </w:r>
      <w:r w:rsidRPr="006C24EE">
        <w:rPr>
          <w:rFonts w:ascii="Times New Roman" w:eastAsia="Times New Roman" w:hAnsi="Times New Roman" w:cs="Times New Roman"/>
          <w:sz w:val="24"/>
          <w:szCs w:val="24"/>
          <w:lang w:val="id-ID"/>
        </w:rPr>
        <w:t xml:space="preserve"> instrumen peneliti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ini gun</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memeriks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v</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lidit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s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reli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bilit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s. Smart-PLS versi 3.0 adalah program yang digunakan dalam tiga fase ini.</w:t>
      </w:r>
    </w:p>
    <w:p w14:paraId="63F8E506" w14:textId="7FAD2B27" w:rsidR="00DA3F1C" w:rsidRDefault="00DA3F1C" w:rsidP="00C23635">
      <w:pPr>
        <w:spacing w:after="0" w:line="240" w:lineRule="auto"/>
        <w:ind w:firstLine="720"/>
        <w:jc w:val="both"/>
        <w:rPr>
          <w:rFonts w:asciiTheme="majorBidi" w:eastAsia="Times New Roman" w:hAnsiTheme="majorBidi" w:cstheme="majorBidi"/>
          <w:b/>
          <w:bCs/>
          <w:color w:val="000000"/>
          <w:sz w:val="24"/>
          <w:szCs w:val="24"/>
        </w:rPr>
        <w:sectPr w:rsidR="00DA3F1C" w:rsidSect="00F47F1D">
          <w:type w:val="continuous"/>
          <w:pgSz w:w="11906" w:h="16838" w:code="9"/>
          <w:pgMar w:top="1701" w:right="1701" w:bottom="1701" w:left="1701" w:header="709" w:footer="709" w:gutter="0"/>
          <w:cols w:num="2" w:space="709"/>
          <w:docGrid w:linePitch="360"/>
        </w:sectPr>
      </w:pPr>
    </w:p>
    <w:p w14:paraId="287FA8B8" w14:textId="77777777" w:rsidR="006F68FA" w:rsidRPr="0075553A" w:rsidRDefault="006F68FA" w:rsidP="003B6287">
      <w:pPr>
        <w:spacing w:after="0" w:line="240" w:lineRule="auto"/>
        <w:jc w:val="both"/>
        <w:rPr>
          <w:rFonts w:asciiTheme="majorBidi" w:eastAsia="Times New Roman" w:hAnsiTheme="majorBidi" w:cstheme="majorBidi"/>
          <w:b/>
          <w:bCs/>
          <w:color w:val="000000"/>
          <w:sz w:val="24"/>
          <w:szCs w:val="24"/>
        </w:rPr>
        <w:sectPr w:rsidR="006F68FA" w:rsidRPr="0075553A" w:rsidSect="00F47F1D">
          <w:type w:val="continuous"/>
          <w:pgSz w:w="11906" w:h="16838" w:code="9"/>
          <w:pgMar w:top="1701" w:right="1701" w:bottom="1701" w:left="1701" w:header="709" w:footer="709" w:gutter="0"/>
          <w:cols w:num="2" w:space="709"/>
          <w:docGrid w:linePitch="360"/>
        </w:sectPr>
      </w:pPr>
    </w:p>
    <w:p w14:paraId="60AA5566" w14:textId="77777777" w:rsidR="006C24EE" w:rsidRDefault="006C24EE" w:rsidP="00C11ECE">
      <w:pPr>
        <w:spacing w:after="0" w:line="240" w:lineRule="auto"/>
        <w:jc w:val="center"/>
        <w:rPr>
          <w:rFonts w:asciiTheme="majorBidi" w:eastAsia="Times New Roman" w:hAnsiTheme="majorBidi" w:cstheme="majorBidi"/>
          <w:b/>
          <w:bCs/>
          <w:color w:val="000000"/>
          <w:sz w:val="24"/>
          <w:szCs w:val="24"/>
        </w:rPr>
      </w:pPr>
    </w:p>
    <w:p w14:paraId="218B97D7" w14:textId="77FA8417" w:rsidR="003B6287" w:rsidRPr="0075553A" w:rsidRDefault="00CD36EC" w:rsidP="00C11ECE">
      <w:pPr>
        <w:spacing w:after="0" w:line="240" w:lineRule="auto"/>
        <w:jc w:val="center"/>
        <w:rPr>
          <w:rFonts w:asciiTheme="majorBidi" w:eastAsia="Times New Roman" w:hAnsiTheme="majorBidi" w:cstheme="majorBidi"/>
          <w:b/>
          <w:bCs/>
          <w:color w:val="000000"/>
          <w:sz w:val="24"/>
          <w:szCs w:val="24"/>
        </w:rPr>
      </w:pPr>
      <w:r w:rsidRPr="0075553A">
        <w:rPr>
          <w:rFonts w:asciiTheme="majorBidi" w:eastAsia="Times New Roman" w:hAnsiTheme="majorBidi" w:cstheme="majorBidi"/>
          <w:b/>
          <w:bCs/>
          <w:color w:val="000000"/>
          <w:sz w:val="24"/>
          <w:szCs w:val="24"/>
        </w:rPr>
        <w:t xml:space="preserve">Tabel </w:t>
      </w:r>
      <w:r w:rsidR="00DA3F1C">
        <w:rPr>
          <w:rFonts w:asciiTheme="majorBidi" w:eastAsia="Times New Roman" w:hAnsiTheme="majorBidi" w:cstheme="majorBidi"/>
          <w:b/>
          <w:bCs/>
          <w:color w:val="000000"/>
          <w:sz w:val="24"/>
          <w:szCs w:val="24"/>
        </w:rPr>
        <w:t>1</w:t>
      </w:r>
      <w:r w:rsidRPr="0075553A">
        <w:rPr>
          <w:rFonts w:asciiTheme="majorBidi" w:eastAsia="Times New Roman" w:hAnsiTheme="majorBidi" w:cstheme="majorBidi"/>
          <w:b/>
          <w:bCs/>
          <w:color w:val="000000"/>
          <w:sz w:val="24"/>
          <w:szCs w:val="24"/>
        </w:rPr>
        <w:t xml:space="preserve"> </w:t>
      </w:r>
      <w:r w:rsidR="00DA3F1C">
        <w:rPr>
          <w:rFonts w:asciiTheme="majorBidi" w:eastAsia="Times New Roman" w:hAnsiTheme="majorBidi" w:cstheme="majorBidi"/>
          <w:b/>
          <w:bCs/>
          <w:color w:val="000000"/>
          <w:sz w:val="24"/>
          <w:szCs w:val="24"/>
        </w:rPr>
        <w:t xml:space="preserve">Nilai </w:t>
      </w:r>
      <w:r w:rsidR="00DA3F1C" w:rsidRPr="00DA3F1C">
        <w:rPr>
          <w:rFonts w:asciiTheme="majorBidi" w:eastAsia="Times New Roman" w:hAnsiTheme="majorBidi" w:cstheme="majorBidi"/>
          <w:b/>
          <w:bCs/>
          <w:i/>
          <w:iCs/>
          <w:color w:val="000000"/>
          <w:sz w:val="24"/>
          <w:szCs w:val="24"/>
        </w:rPr>
        <w:t>Loading Factor</w:t>
      </w:r>
      <w:r w:rsidR="00DA3F1C">
        <w:rPr>
          <w:rFonts w:asciiTheme="majorBidi" w:eastAsia="Times New Roman" w:hAnsiTheme="majorBidi" w:cstheme="majorBidi"/>
          <w:b/>
          <w:bCs/>
          <w:color w:val="000000"/>
          <w:sz w:val="24"/>
          <w:szCs w:val="24"/>
        </w:rPr>
        <w:t xml:space="preserve"> dan </w:t>
      </w:r>
      <w:r w:rsidR="00DA3F1C" w:rsidRPr="00DA3F1C">
        <w:rPr>
          <w:rFonts w:asciiTheme="majorBidi" w:eastAsia="Times New Roman" w:hAnsiTheme="majorBidi" w:cstheme="majorBidi"/>
          <w:b/>
          <w:bCs/>
          <w:i/>
          <w:iCs/>
          <w:color w:val="000000"/>
          <w:sz w:val="24"/>
          <w:szCs w:val="24"/>
        </w:rPr>
        <w:t>Composite Reliability</w:t>
      </w:r>
    </w:p>
    <w:p w14:paraId="6A7BFB8A" w14:textId="77777777" w:rsidR="00CD5499" w:rsidRPr="0075553A" w:rsidRDefault="00CD5499" w:rsidP="006F68FA">
      <w:pPr>
        <w:spacing w:before="100" w:after="100"/>
        <w:rPr>
          <w:rFonts w:asciiTheme="majorBidi" w:hAnsiTheme="majorBidi" w:cstheme="majorBidi"/>
          <w:b/>
          <w:bCs/>
          <w:sz w:val="20"/>
          <w:szCs w:val="20"/>
        </w:rPr>
        <w:sectPr w:rsidR="00CD5499" w:rsidRPr="0075553A" w:rsidSect="00F47F1D">
          <w:type w:val="continuous"/>
          <w:pgSz w:w="11906" w:h="16838" w:code="9"/>
          <w:pgMar w:top="1701" w:right="1701" w:bottom="1701" w:left="1701" w:header="709" w:footer="709" w:gutter="0"/>
          <w:cols w:space="709"/>
          <w:docGrid w:linePitch="360"/>
        </w:sectPr>
      </w:pPr>
    </w:p>
    <w:tbl>
      <w:tblPr>
        <w:tblW w:w="8789"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6096"/>
        <w:gridCol w:w="1139"/>
        <w:gridCol w:w="1554"/>
      </w:tblGrid>
      <w:tr w:rsidR="006C24EE" w:rsidRPr="006C24EE" w14:paraId="498D8068" w14:textId="77777777" w:rsidTr="006C24EE">
        <w:trPr>
          <w:trHeight w:val="20"/>
          <w:jc w:val="center"/>
        </w:trPr>
        <w:tc>
          <w:tcPr>
            <w:tcW w:w="6096" w:type="dxa"/>
            <w:tcBorders>
              <w:bottom w:val="single" w:sz="4" w:space="0" w:color="000000"/>
            </w:tcBorders>
            <w:vAlign w:val="center"/>
          </w:tcPr>
          <w:p w14:paraId="59567DA6" w14:textId="77777777" w:rsidR="006C24EE" w:rsidRPr="006C24EE" w:rsidRDefault="006C24EE" w:rsidP="006C24EE">
            <w:pPr>
              <w:spacing w:after="0" w:line="240" w:lineRule="auto"/>
              <w:jc w:val="center"/>
              <w:rPr>
                <w:rFonts w:ascii="Times New Roman" w:eastAsia="Times New Roman" w:hAnsi="Times New Roman" w:cs="Times New Roman"/>
                <w:b/>
                <w:color w:val="000000"/>
                <w:sz w:val="20"/>
                <w:szCs w:val="20"/>
                <w:lang w:val="id-ID"/>
              </w:rPr>
            </w:pPr>
            <w:r w:rsidRPr="006C24EE">
              <w:rPr>
                <w:rFonts w:ascii="Times New Roman" w:eastAsia="Times New Roman" w:hAnsi="Times New Roman" w:cs="Times New Roman"/>
                <w:b/>
                <w:color w:val="000000"/>
                <w:sz w:val="20"/>
                <w:szCs w:val="20"/>
                <w:lang w:val="id-ID"/>
              </w:rPr>
              <w:t>PERNYATAAN</w:t>
            </w:r>
          </w:p>
        </w:tc>
        <w:tc>
          <w:tcPr>
            <w:tcW w:w="1139" w:type="dxa"/>
            <w:tcBorders>
              <w:bottom w:val="single" w:sz="4" w:space="0" w:color="000000"/>
            </w:tcBorders>
            <w:vAlign w:val="center"/>
          </w:tcPr>
          <w:p w14:paraId="661F2012" w14:textId="77777777" w:rsidR="006C24EE" w:rsidRPr="006C24EE" w:rsidRDefault="006C24EE" w:rsidP="006C24EE">
            <w:pPr>
              <w:spacing w:after="0" w:line="240" w:lineRule="auto"/>
              <w:jc w:val="center"/>
              <w:rPr>
                <w:rFonts w:ascii="Times New Roman" w:eastAsia="Times New Roman" w:hAnsi="Times New Roman" w:cs="Times New Roman"/>
                <w:b/>
                <w:i/>
                <w:color w:val="000000"/>
                <w:sz w:val="20"/>
                <w:szCs w:val="20"/>
                <w:lang w:val="id-ID"/>
              </w:rPr>
            </w:pPr>
            <w:r w:rsidRPr="006C24EE">
              <w:rPr>
                <w:rFonts w:ascii="Times New Roman" w:eastAsia="Times New Roman" w:hAnsi="Times New Roman" w:cs="Times New Roman"/>
                <w:b/>
                <w:i/>
                <w:color w:val="000000"/>
                <w:sz w:val="20"/>
                <w:szCs w:val="20"/>
                <w:lang w:val="id-ID"/>
              </w:rPr>
              <w:t>LOADING FACTOR</w:t>
            </w:r>
          </w:p>
        </w:tc>
        <w:tc>
          <w:tcPr>
            <w:tcW w:w="1554" w:type="dxa"/>
            <w:tcBorders>
              <w:bottom w:val="single" w:sz="4" w:space="0" w:color="000000"/>
            </w:tcBorders>
            <w:vAlign w:val="center"/>
          </w:tcPr>
          <w:p w14:paraId="531E396A" w14:textId="77777777" w:rsidR="006C24EE" w:rsidRPr="006C24EE" w:rsidRDefault="006C24EE" w:rsidP="006C24EE">
            <w:pPr>
              <w:spacing w:after="0" w:line="240" w:lineRule="auto"/>
              <w:jc w:val="center"/>
              <w:rPr>
                <w:rFonts w:ascii="Times New Roman" w:eastAsia="Times New Roman" w:hAnsi="Times New Roman" w:cs="Times New Roman"/>
                <w:b/>
                <w:i/>
                <w:color w:val="000000"/>
                <w:sz w:val="20"/>
                <w:szCs w:val="20"/>
                <w:lang w:val="id-ID"/>
              </w:rPr>
            </w:pPr>
            <w:r w:rsidRPr="006C24EE">
              <w:rPr>
                <w:rFonts w:ascii="Times New Roman" w:eastAsia="Times New Roman" w:hAnsi="Times New Roman" w:cs="Times New Roman"/>
                <w:b/>
                <w:i/>
                <w:color w:val="000000"/>
                <w:sz w:val="20"/>
                <w:szCs w:val="20"/>
                <w:lang w:val="id-ID"/>
              </w:rPr>
              <w:t>COMPOSITE RELIABILITY</w:t>
            </w:r>
          </w:p>
        </w:tc>
      </w:tr>
      <w:tr w:rsidR="006C24EE" w:rsidRPr="006C24EE" w14:paraId="7951C086" w14:textId="77777777" w:rsidTr="006C24EE">
        <w:trPr>
          <w:trHeight w:val="20"/>
          <w:jc w:val="center"/>
        </w:trPr>
        <w:tc>
          <w:tcPr>
            <w:tcW w:w="6096" w:type="dxa"/>
            <w:tcBorders>
              <w:top w:val="single" w:sz="4" w:space="0" w:color="000000"/>
              <w:bottom w:val="nil"/>
            </w:tcBorders>
          </w:tcPr>
          <w:p w14:paraId="5483FB02" w14:textId="77777777" w:rsidR="006C24EE" w:rsidRPr="006C24EE" w:rsidRDefault="006C24EE" w:rsidP="006C24EE">
            <w:pPr>
              <w:spacing w:after="0" w:line="240" w:lineRule="auto"/>
              <w:jc w:val="both"/>
              <w:rPr>
                <w:rFonts w:ascii="Times New Roman" w:eastAsia="Times New Roman" w:hAnsi="Times New Roman" w:cs="Times New Roman"/>
                <w:b/>
                <w:color w:val="000000"/>
                <w:sz w:val="20"/>
                <w:szCs w:val="20"/>
                <w:lang w:val="id-ID"/>
              </w:rPr>
            </w:pPr>
            <w:r w:rsidRPr="006C24EE">
              <w:rPr>
                <w:rFonts w:ascii="Times New Roman" w:eastAsia="Times New Roman" w:hAnsi="Times New Roman" w:cs="Times New Roman"/>
                <w:b/>
                <w:i/>
                <w:color w:val="000000"/>
                <w:sz w:val="20"/>
                <w:szCs w:val="20"/>
                <w:lang w:val="id-ID"/>
              </w:rPr>
              <w:t>Tourism Destination Image</w:t>
            </w:r>
          </w:p>
        </w:tc>
        <w:tc>
          <w:tcPr>
            <w:tcW w:w="1139" w:type="dxa"/>
            <w:tcBorders>
              <w:top w:val="single" w:sz="4" w:space="0" w:color="000000"/>
              <w:bottom w:val="nil"/>
            </w:tcBorders>
            <w:vAlign w:val="center"/>
          </w:tcPr>
          <w:p w14:paraId="664164C6" w14:textId="77777777" w:rsidR="006C24EE" w:rsidRPr="006C24EE" w:rsidRDefault="006C24EE" w:rsidP="006C24EE">
            <w:pPr>
              <w:spacing w:after="0" w:line="240" w:lineRule="auto"/>
              <w:jc w:val="center"/>
              <w:rPr>
                <w:rFonts w:ascii="Times New Roman" w:eastAsia="Times New Roman" w:hAnsi="Times New Roman" w:cs="Times New Roman"/>
                <w:b/>
                <w:i/>
                <w:color w:val="000000"/>
                <w:sz w:val="20"/>
                <w:szCs w:val="20"/>
                <w:lang w:val="id-ID"/>
              </w:rPr>
            </w:pPr>
          </w:p>
        </w:tc>
        <w:tc>
          <w:tcPr>
            <w:tcW w:w="1554" w:type="dxa"/>
            <w:tcBorders>
              <w:top w:val="single" w:sz="4" w:space="0" w:color="000000"/>
              <w:bottom w:val="nil"/>
            </w:tcBorders>
            <w:vAlign w:val="center"/>
          </w:tcPr>
          <w:p w14:paraId="75C3F317" w14:textId="77777777" w:rsidR="006C24EE" w:rsidRPr="006C24EE" w:rsidRDefault="006C24EE" w:rsidP="006C24EE">
            <w:pPr>
              <w:spacing w:after="0" w:line="240" w:lineRule="auto"/>
              <w:jc w:val="center"/>
              <w:rPr>
                <w:rFonts w:ascii="Times New Roman" w:eastAsia="Times New Roman" w:hAnsi="Times New Roman" w:cs="Times New Roman"/>
                <w:b/>
                <w:i/>
                <w:color w:val="000000"/>
                <w:sz w:val="20"/>
                <w:szCs w:val="20"/>
                <w:lang w:val="id-ID"/>
              </w:rPr>
            </w:pPr>
            <w:r w:rsidRPr="006C24EE">
              <w:rPr>
                <w:rFonts w:ascii="Times New Roman" w:eastAsia="Times New Roman" w:hAnsi="Times New Roman" w:cs="Times New Roman"/>
                <w:color w:val="000000"/>
                <w:sz w:val="20"/>
                <w:szCs w:val="20"/>
                <w:lang w:val="id-ID"/>
              </w:rPr>
              <w:t>0,891</w:t>
            </w:r>
          </w:p>
        </w:tc>
      </w:tr>
      <w:tr w:rsidR="006C24EE" w:rsidRPr="006C24EE" w14:paraId="45C9FCA7" w14:textId="77777777" w:rsidTr="006C24EE">
        <w:trPr>
          <w:trHeight w:val="20"/>
          <w:jc w:val="center"/>
        </w:trPr>
        <w:tc>
          <w:tcPr>
            <w:tcW w:w="6096" w:type="dxa"/>
            <w:tcBorders>
              <w:top w:val="nil"/>
            </w:tcBorders>
          </w:tcPr>
          <w:p w14:paraId="5053C898" w14:textId="77777777" w:rsidR="006C24EE" w:rsidRPr="006C24EE" w:rsidRDefault="006C24EE" w:rsidP="006C24EE">
            <w:pPr>
              <w:spacing w:after="0" w:line="240" w:lineRule="auto"/>
              <w:jc w:val="both"/>
              <w:rPr>
                <w:rFonts w:ascii="Times New Roman" w:eastAsia="Times New Roman" w:hAnsi="Times New Roman" w:cs="Times New Roman"/>
                <w:b/>
                <w:color w:val="000000"/>
                <w:sz w:val="20"/>
                <w:szCs w:val="20"/>
                <w:lang w:val="id-ID"/>
              </w:rPr>
            </w:pPr>
            <w:r w:rsidRPr="006C24EE">
              <w:rPr>
                <w:rFonts w:ascii="Times New Roman" w:eastAsia="Times New Roman" w:hAnsi="Times New Roman" w:cs="Times New Roman"/>
                <w:color w:val="000000"/>
                <w:sz w:val="20"/>
                <w:szCs w:val="20"/>
                <w:lang w:val="id-ID"/>
              </w:rPr>
              <w:t>Pantai Pandansari terjaga kebersihannya</w:t>
            </w:r>
          </w:p>
        </w:tc>
        <w:tc>
          <w:tcPr>
            <w:tcW w:w="1139" w:type="dxa"/>
            <w:tcBorders>
              <w:top w:val="nil"/>
            </w:tcBorders>
            <w:vAlign w:val="center"/>
          </w:tcPr>
          <w:p w14:paraId="3943490F" w14:textId="77777777" w:rsidR="006C24EE" w:rsidRPr="006C24EE" w:rsidRDefault="006C24EE" w:rsidP="006C24EE">
            <w:pP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0,879</w:t>
            </w:r>
          </w:p>
        </w:tc>
        <w:tc>
          <w:tcPr>
            <w:tcW w:w="1554" w:type="dxa"/>
            <w:tcBorders>
              <w:top w:val="nil"/>
            </w:tcBorders>
            <w:vAlign w:val="center"/>
          </w:tcPr>
          <w:p w14:paraId="6556961E" w14:textId="77777777" w:rsidR="006C24EE" w:rsidRPr="006C24EE" w:rsidRDefault="006C24EE" w:rsidP="006C24EE">
            <w:pPr>
              <w:spacing w:after="0" w:line="240" w:lineRule="auto"/>
              <w:jc w:val="center"/>
              <w:rPr>
                <w:rFonts w:ascii="Times New Roman" w:eastAsia="Times New Roman" w:hAnsi="Times New Roman" w:cs="Times New Roman"/>
                <w:b/>
                <w:i/>
                <w:color w:val="000000"/>
                <w:sz w:val="20"/>
                <w:szCs w:val="20"/>
                <w:lang w:val="id-ID"/>
              </w:rPr>
            </w:pPr>
          </w:p>
        </w:tc>
      </w:tr>
      <w:tr w:rsidR="006C24EE" w:rsidRPr="006C24EE" w14:paraId="578F3A94" w14:textId="77777777" w:rsidTr="006C24EE">
        <w:trPr>
          <w:trHeight w:val="20"/>
          <w:jc w:val="center"/>
        </w:trPr>
        <w:tc>
          <w:tcPr>
            <w:tcW w:w="6096" w:type="dxa"/>
          </w:tcPr>
          <w:p w14:paraId="70EE60E4" w14:textId="77777777" w:rsidR="006C24EE" w:rsidRPr="006C24EE" w:rsidRDefault="006C24EE" w:rsidP="006C24EE">
            <w:pPr>
              <w:spacing w:after="0" w:line="240" w:lineRule="auto"/>
              <w:jc w:val="both"/>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Suasana Pantai Pandansari tenang</w:t>
            </w:r>
          </w:p>
        </w:tc>
        <w:tc>
          <w:tcPr>
            <w:tcW w:w="1139" w:type="dxa"/>
            <w:vAlign w:val="center"/>
          </w:tcPr>
          <w:p w14:paraId="0407FCF3" w14:textId="77777777" w:rsidR="006C24EE" w:rsidRPr="006C24EE" w:rsidRDefault="006C24EE" w:rsidP="006C24EE">
            <w:pPr>
              <w:spacing w:after="0" w:line="240" w:lineRule="auto"/>
              <w:jc w:val="center"/>
              <w:rPr>
                <w:rFonts w:ascii="Times New Roman" w:eastAsia="Times New Roman" w:hAnsi="Times New Roman" w:cs="Times New Roman"/>
                <w:b/>
                <w:i/>
                <w:color w:val="000000"/>
                <w:sz w:val="20"/>
                <w:szCs w:val="20"/>
                <w:lang w:val="id-ID"/>
              </w:rPr>
            </w:pPr>
            <w:r w:rsidRPr="006C24EE">
              <w:rPr>
                <w:rFonts w:ascii="Times New Roman" w:eastAsia="Times New Roman" w:hAnsi="Times New Roman" w:cs="Times New Roman"/>
                <w:color w:val="000000"/>
                <w:sz w:val="20"/>
                <w:szCs w:val="20"/>
                <w:lang w:val="id-ID"/>
              </w:rPr>
              <w:t>0,801</w:t>
            </w:r>
          </w:p>
        </w:tc>
        <w:tc>
          <w:tcPr>
            <w:tcW w:w="1554" w:type="dxa"/>
            <w:vAlign w:val="center"/>
          </w:tcPr>
          <w:p w14:paraId="417F9BF7" w14:textId="77777777" w:rsidR="006C24EE" w:rsidRPr="006C24EE" w:rsidRDefault="006C24EE" w:rsidP="006C24EE">
            <w:pPr>
              <w:spacing w:after="0" w:line="240" w:lineRule="auto"/>
              <w:jc w:val="center"/>
              <w:rPr>
                <w:rFonts w:ascii="Times New Roman" w:eastAsia="Times New Roman" w:hAnsi="Times New Roman" w:cs="Times New Roman"/>
                <w:b/>
                <w:i/>
                <w:color w:val="000000"/>
                <w:sz w:val="20"/>
                <w:szCs w:val="20"/>
                <w:lang w:val="id-ID"/>
              </w:rPr>
            </w:pPr>
          </w:p>
        </w:tc>
      </w:tr>
      <w:tr w:rsidR="006C24EE" w:rsidRPr="006C24EE" w14:paraId="19E3C1F9" w14:textId="77777777" w:rsidTr="006C24EE">
        <w:trPr>
          <w:trHeight w:val="20"/>
          <w:jc w:val="center"/>
        </w:trPr>
        <w:tc>
          <w:tcPr>
            <w:tcW w:w="6096" w:type="dxa"/>
          </w:tcPr>
          <w:p w14:paraId="2CC73687" w14:textId="77777777" w:rsidR="006C24EE" w:rsidRPr="006C24EE" w:rsidRDefault="006C24EE" w:rsidP="006C24EE">
            <w:pPr>
              <w:spacing w:after="0" w:line="240" w:lineRule="auto"/>
              <w:jc w:val="both"/>
              <w:rPr>
                <w:rFonts w:ascii="Times New Roman" w:eastAsia="Times New Roman" w:hAnsi="Times New Roman" w:cs="Times New Roman"/>
                <w:b/>
                <w:color w:val="000000"/>
                <w:sz w:val="20"/>
                <w:szCs w:val="20"/>
                <w:lang w:val="id-ID"/>
              </w:rPr>
            </w:pPr>
            <w:r w:rsidRPr="006C24EE">
              <w:rPr>
                <w:rFonts w:ascii="Times New Roman" w:eastAsia="Times New Roman" w:hAnsi="Times New Roman" w:cs="Times New Roman"/>
                <w:color w:val="000000"/>
                <w:sz w:val="20"/>
                <w:szCs w:val="20"/>
                <w:lang w:val="id-ID"/>
              </w:rPr>
              <w:t>Pemandangan Pantai Pandansari indah</w:t>
            </w:r>
          </w:p>
        </w:tc>
        <w:tc>
          <w:tcPr>
            <w:tcW w:w="1139" w:type="dxa"/>
            <w:vAlign w:val="center"/>
          </w:tcPr>
          <w:p w14:paraId="7183AF0F" w14:textId="77777777" w:rsidR="006C24EE" w:rsidRPr="006C24EE" w:rsidRDefault="006C24EE" w:rsidP="006C24EE">
            <w:pPr>
              <w:spacing w:after="0" w:line="240" w:lineRule="auto"/>
              <w:jc w:val="center"/>
              <w:rPr>
                <w:rFonts w:ascii="Times New Roman" w:eastAsia="Times New Roman" w:hAnsi="Times New Roman" w:cs="Times New Roman"/>
                <w:b/>
                <w:i/>
                <w:color w:val="000000"/>
                <w:sz w:val="20"/>
                <w:szCs w:val="20"/>
                <w:lang w:val="id-ID"/>
              </w:rPr>
            </w:pPr>
            <w:r w:rsidRPr="006C24EE">
              <w:rPr>
                <w:rFonts w:ascii="Times New Roman" w:eastAsia="Times New Roman" w:hAnsi="Times New Roman" w:cs="Times New Roman"/>
                <w:color w:val="000000"/>
                <w:sz w:val="20"/>
                <w:szCs w:val="20"/>
                <w:lang w:val="id-ID"/>
              </w:rPr>
              <w:t>0,884</w:t>
            </w:r>
          </w:p>
        </w:tc>
        <w:tc>
          <w:tcPr>
            <w:tcW w:w="1554" w:type="dxa"/>
            <w:vAlign w:val="center"/>
          </w:tcPr>
          <w:p w14:paraId="63DFC05E" w14:textId="77777777" w:rsidR="006C24EE" w:rsidRPr="006C24EE" w:rsidRDefault="006C24EE" w:rsidP="006C24EE">
            <w:pPr>
              <w:spacing w:after="0" w:line="240" w:lineRule="auto"/>
              <w:jc w:val="center"/>
              <w:rPr>
                <w:rFonts w:ascii="Times New Roman" w:eastAsia="Times New Roman" w:hAnsi="Times New Roman" w:cs="Times New Roman"/>
                <w:b/>
                <w:i/>
                <w:color w:val="000000"/>
                <w:sz w:val="20"/>
                <w:szCs w:val="20"/>
                <w:lang w:val="id-ID"/>
              </w:rPr>
            </w:pPr>
          </w:p>
        </w:tc>
      </w:tr>
      <w:tr w:rsidR="006C24EE" w:rsidRPr="006C24EE" w14:paraId="4BEFAFCF" w14:textId="77777777" w:rsidTr="006C24EE">
        <w:trPr>
          <w:trHeight w:val="20"/>
          <w:jc w:val="center"/>
        </w:trPr>
        <w:tc>
          <w:tcPr>
            <w:tcW w:w="6096" w:type="dxa"/>
          </w:tcPr>
          <w:p w14:paraId="51952F8B" w14:textId="77777777" w:rsidR="006C24EE" w:rsidRPr="006C24EE" w:rsidRDefault="006C24EE" w:rsidP="006C24EE">
            <w:pPr>
              <w:spacing w:after="0" w:line="240" w:lineRule="auto"/>
              <w:jc w:val="both"/>
              <w:rPr>
                <w:rFonts w:ascii="Times New Roman" w:eastAsia="Times New Roman" w:hAnsi="Times New Roman" w:cs="Times New Roman"/>
                <w:b/>
                <w:color w:val="000000"/>
                <w:sz w:val="20"/>
                <w:szCs w:val="20"/>
                <w:lang w:val="id-ID"/>
              </w:rPr>
            </w:pPr>
            <w:r w:rsidRPr="006C24EE">
              <w:rPr>
                <w:rFonts w:ascii="Times New Roman" w:eastAsia="Times New Roman" w:hAnsi="Times New Roman" w:cs="Times New Roman"/>
                <w:b/>
                <w:i/>
                <w:color w:val="000000"/>
                <w:sz w:val="20"/>
                <w:szCs w:val="20"/>
                <w:lang w:val="id-ID"/>
              </w:rPr>
              <w:t>Environmental Attitude</w:t>
            </w:r>
          </w:p>
        </w:tc>
        <w:tc>
          <w:tcPr>
            <w:tcW w:w="1139" w:type="dxa"/>
            <w:vAlign w:val="center"/>
          </w:tcPr>
          <w:p w14:paraId="634DC947" w14:textId="77777777" w:rsidR="006C24EE" w:rsidRPr="006C24EE" w:rsidRDefault="006C24EE" w:rsidP="006C24EE">
            <w:pPr>
              <w:spacing w:after="0" w:line="240" w:lineRule="auto"/>
              <w:jc w:val="center"/>
              <w:rPr>
                <w:rFonts w:ascii="Times New Roman" w:eastAsia="Times New Roman" w:hAnsi="Times New Roman" w:cs="Times New Roman"/>
                <w:b/>
                <w:i/>
                <w:color w:val="000000"/>
                <w:sz w:val="20"/>
                <w:szCs w:val="20"/>
                <w:lang w:val="id-ID"/>
              </w:rPr>
            </w:pPr>
          </w:p>
        </w:tc>
        <w:tc>
          <w:tcPr>
            <w:tcW w:w="1554" w:type="dxa"/>
            <w:vAlign w:val="center"/>
          </w:tcPr>
          <w:p w14:paraId="3A2F8435" w14:textId="77777777" w:rsidR="006C24EE" w:rsidRPr="006C24EE" w:rsidRDefault="006C24EE" w:rsidP="006C24EE">
            <w:pPr>
              <w:spacing w:after="0" w:line="240" w:lineRule="auto"/>
              <w:jc w:val="center"/>
              <w:rPr>
                <w:rFonts w:ascii="Times New Roman" w:eastAsia="Times New Roman" w:hAnsi="Times New Roman" w:cs="Times New Roman"/>
                <w:b/>
                <w:i/>
                <w:color w:val="000000"/>
                <w:sz w:val="20"/>
                <w:szCs w:val="20"/>
                <w:lang w:val="id-ID"/>
              </w:rPr>
            </w:pPr>
            <w:r w:rsidRPr="006C24EE">
              <w:rPr>
                <w:rFonts w:ascii="Times New Roman" w:eastAsia="Times New Roman" w:hAnsi="Times New Roman" w:cs="Times New Roman"/>
                <w:color w:val="000000"/>
                <w:sz w:val="20"/>
                <w:szCs w:val="20"/>
                <w:lang w:val="id-ID"/>
              </w:rPr>
              <w:t>0,886</w:t>
            </w:r>
          </w:p>
        </w:tc>
      </w:tr>
      <w:tr w:rsidR="006C24EE" w:rsidRPr="006C24EE" w14:paraId="7BC65A03" w14:textId="77777777" w:rsidTr="006C24EE">
        <w:trPr>
          <w:trHeight w:val="20"/>
          <w:jc w:val="center"/>
        </w:trPr>
        <w:tc>
          <w:tcPr>
            <w:tcW w:w="6096" w:type="dxa"/>
          </w:tcPr>
          <w:p w14:paraId="453867C6" w14:textId="77777777" w:rsidR="006C24EE" w:rsidRPr="006C24EE" w:rsidRDefault="006C24EE" w:rsidP="006C24EE">
            <w:pPr>
              <w:spacing w:after="0" w:line="240" w:lineRule="auto"/>
              <w:jc w:val="both"/>
              <w:rPr>
                <w:rFonts w:ascii="Times New Roman" w:eastAsia="Times New Roman" w:hAnsi="Times New Roman" w:cs="Times New Roman"/>
                <w:b/>
                <w:color w:val="000000"/>
                <w:sz w:val="20"/>
                <w:szCs w:val="20"/>
                <w:lang w:val="id-ID"/>
              </w:rPr>
            </w:pPr>
            <w:r w:rsidRPr="006C24EE">
              <w:rPr>
                <w:rFonts w:ascii="Times New Roman" w:eastAsia="Times New Roman" w:hAnsi="Times New Roman" w:cs="Times New Roman"/>
                <w:color w:val="000000"/>
                <w:sz w:val="20"/>
                <w:szCs w:val="20"/>
                <w:lang w:val="id-ID"/>
              </w:rPr>
              <w:t>Saya merasa bertanggung jawab untuk menjaga kebersihan lingkungan selama berada di Pantai Pandansari</w:t>
            </w:r>
          </w:p>
        </w:tc>
        <w:tc>
          <w:tcPr>
            <w:tcW w:w="1139" w:type="dxa"/>
            <w:vAlign w:val="center"/>
          </w:tcPr>
          <w:p w14:paraId="1FF1ED06" w14:textId="77777777" w:rsidR="006C24EE" w:rsidRPr="006C24EE" w:rsidRDefault="006C24EE" w:rsidP="006C24EE">
            <w:pPr>
              <w:spacing w:after="0" w:line="240" w:lineRule="auto"/>
              <w:jc w:val="center"/>
              <w:rPr>
                <w:rFonts w:ascii="Times New Roman" w:eastAsia="Times New Roman" w:hAnsi="Times New Roman" w:cs="Times New Roman"/>
                <w:b/>
                <w:i/>
                <w:color w:val="000000"/>
                <w:sz w:val="20"/>
                <w:szCs w:val="20"/>
                <w:lang w:val="id-ID"/>
              </w:rPr>
            </w:pPr>
            <w:r w:rsidRPr="006C24EE">
              <w:rPr>
                <w:rFonts w:ascii="Times New Roman" w:eastAsia="Times New Roman" w:hAnsi="Times New Roman" w:cs="Times New Roman"/>
                <w:color w:val="000000"/>
                <w:sz w:val="20"/>
                <w:szCs w:val="20"/>
                <w:lang w:val="id-ID"/>
              </w:rPr>
              <w:t>0,818</w:t>
            </w:r>
          </w:p>
        </w:tc>
        <w:tc>
          <w:tcPr>
            <w:tcW w:w="1554" w:type="dxa"/>
            <w:vAlign w:val="center"/>
          </w:tcPr>
          <w:p w14:paraId="1F1ECDB5" w14:textId="77777777" w:rsidR="006C24EE" w:rsidRPr="006C24EE" w:rsidRDefault="006C24EE" w:rsidP="006C24EE">
            <w:pPr>
              <w:spacing w:after="0" w:line="240" w:lineRule="auto"/>
              <w:jc w:val="center"/>
              <w:rPr>
                <w:rFonts w:ascii="Times New Roman" w:eastAsia="Times New Roman" w:hAnsi="Times New Roman" w:cs="Times New Roman"/>
                <w:b/>
                <w:i/>
                <w:color w:val="000000"/>
                <w:sz w:val="20"/>
                <w:szCs w:val="20"/>
                <w:lang w:val="id-ID"/>
              </w:rPr>
            </w:pPr>
          </w:p>
        </w:tc>
      </w:tr>
      <w:tr w:rsidR="006C24EE" w:rsidRPr="006C24EE" w14:paraId="42EBE78B" w14:textId="77777777" w:rsidTr="006C24EE">
        <w:trPr>
          <w:trHeight w:val="20"/>
          <w:jc w:val="center"/>
        </w:trPr>
        <w:tc>
          <w:tcPr>
            <w:tcW w:w="6096" w:type="dxa"/>
          </w:tcPr>
          <w:p w14:paraId="03782D50" w14:textId="77777777" w:rsidR="006C24EE" w:rsidRPr="006C24EE" w:rsidRDefault="006C24EE" w:rsidP="006C24EE">
            <w:pPr>
              <w:spacing w:after="0" w:line="240" w:lineRule="auto"/>
              <w:jc w:val="both"/>
              <w:rPr>
                <w:rFonts w:ascii="Times New Roman" w:eastAsia="Times New Roman" w:hAnsi="Times New Roman" w:cs="Times New Roman"/>
                <w:b/>
                <w:color w:val="000000"/>
                <w:sz w:val="20"/>
                <w:szCs w:val="20"/>
                <w:lang w:val="id-ID"/>
              </w:rPr>
            </w:pPr>
            <w:r w:rsidRPr="006C24EE">
              <w:rPr>
                <w:rFonts w:ascii="Times New Roman" w:eastAsia="Times New Roman" w:hAnsi="Times New Roman" w:cs="Times New Roman"/>
                <w:color w:val="000000"/>
                <w:sz w:val="20"/>
                <w:szCs w:val="20"/>
                <w:lang w:val="id-ID"/>
              </w:rPr>
              <w:t>Saya merasa bertanggung jawab untuk turut melestarikan biota laut Pantai Pandansari</w:t>
            </w:r>
          </w:p>
        </w:tc>
        <w:tc>
          <w:tcPr>
            <w:tcW w:w="1139" w:type="dxa"/>
            <w:vAlign w:val="center"/>
          </w:tcPr>
          <w:p w14:paraId="346F123B" w14:textId="77777777" w:rsidR="006C24EE" w:rsidRPr="006C24EE" w:rsidRDefault="006C24EE" w:rsidP="006C24EE">
            <w:pPr>
              <w:spacing w:after="0" w:line="240" w:lineRule="auto"/>
              <w:jc w:val="center"/>
              <w:rPr>
                <w:rFonts w:ascii="Times New Roman" w:eastAsia="Times New Roman" w:hAnsi="Times New Roman" w:cs="Times New Roman"/>
                <w:b/>
                <w:i/>
                <w:color w:val="000000"/>
                <w:sz w:val="20"/>
                <w:szCs w:val="20"/>
                <w:lang w:val="id-ID"/>
              </w:rPr>
            </w:pPr>
            <w:r w:rsidRPr="006C24EE">
              <w:rPr>
                <w:rFonts w:ascii="Times New Roman" w:eastAsia="Times New Roman" w:hAnsi="Times New Roman" w:cs="Times New Roman"/>
                <w:color w:val="000000"/>
                <w:sz w:val="20"/>
                <w:szCs w:val="20"/>
                <w:lang w:val="id-ID"/>
              </w:rPr>
              <w:t>0,841</w:t>
            </w:r>
          </w:p>
        </w:tc>
        <w:tc>
          <w:tcPr>
            <w:tcW w:w="1554" w:type="dxa"/>
            <w:vAlign w:val="center"/>
          </w:tcPr>
          <w:p w14:paraId="241B35CE" w14:textId="77777777" w:rsidR="006C24EE" w:rsidRPr="006C24EE" w:rsidRDefault="006C24EE" w:rsidP="006C24EE">
            <w:pPr>
              <w:spacing w:after="0" w:line="240" w:lineRule="auto"/>
              <w:jc w:val="center"/>
              <w:rPr>
                <w:rFonts w:ascii="Times New Roman" w:eastAsia="Times New Roman" w:hAnsi="Times New Roman" w:cs="Times New Roman"/>
                <w:b/>
                <w:i/>
                <w:color w:val="000000"/>
                <w:sz w:val="20"/>
                <w:szCs w:val="20"/>
                <w:lang w:val="id-ID"/>
              </w:rPr>
            </w:pPr>
          </w:p>
        </w:tc>
      </w:tr>
      <w:tr w:rsidR="006C24EE" w:rsidRPr="006C24EE" w14:paraId="34870883" w14:textId="77777777" w:rsidTr="006C24EE">
        <w:trPr>
          <w:trHeight w:val="20"/>
          <w:jc w:val="center"/>
        </w:trPr>
        <w:tc>
          <w:tcPr>
            <w:tcW w:w="6096" w:type="dxa"/>
          </w:tcPr>
          <w:p w14:paraId="6F1E92D0" w14:textId="77777777" w:rsidR="006C24EE" w:rsidRPr="006C24EE" w:rsidRDefault="006C24EE" w:rsidP="006C24EE">
            <w:pPr>
              <w:spacing w:after="0" w:line="240" w:lineRule="auto"/>
              <w:jc w:val="both"/>
              <w:rPr>
                <w:rFonts w:ascii="Times New Roman" w:eastAsia="Times New Roman" w:hAnsi="Times New Roman" w:cs="Times New Roman"/>
                <w:b/>
                <w:color w:val="000000"/>
                <w:sz w:val="20"/>
                <w:szCs w:val="20"/>
                <w:lang w:val="id-ID"/>
              </w:rPr>
            </w:pPr>
            <w:r w:rsidRPr="006C24EE">
              <w:rPr>
                <w:rFonts w:ascii="Times New Roman" w:eastAsia="Times New Roman" w:hAnsi="Times New Roman" w:cs="Times New Roman"/>
                <w:color w:val="000000"/>
                <w:sz w:val="20"/>
                <w:szCs w:val="20"/>
                <w:lang w:val="id-ID"/>
              </w:rPr>
              <w:t>Saya merasa turut bertanggung jawab dalam menjaga habitat alami biota laut Pantai Pandansari</w:t>
            </w:r>
          </w:p>
        </w:tc>
        <w:tc>
          <w:tcPr>
            <w:tcW w:w="1139" w:type="dxa"/>
            <w:vAlign w:val="center"/>
          </w:tcPr>
          <w:p w14:paraId="02F3352B" w14:textId="77777777" w:rsidR="006C24EE" w:rsidRPr="006C24EE" w:rsidRDefault="006C24EE" w:rsidP="006C24EE">
            <w:pPr>
              <w:spacing w:after="0" w:line="240" w:lineRule="auto"/>
              <w:jc w:val="center"/>
              <w:rPr>
                <w:rFonts w:ascii="Times New Roman" w:eastAsia="Times New Roman" w:hAnsi="Times New Roman" w:cs="Times New Roman"/>
                <w:b/>
                <w:i/>
                <w:color w:val="000000"/>
                <w:sz w:val="20"/>
                <w:szCs w:val="20"/>
                <w:lang w:val="id-ID"/>
              </w:rPr>
            </w:pPr>
            <w:r w:rsidRPr="006C24EE">
              <w:rPr>
                <w:rFonts w:ascii="Times New Roman" w:eastAsia="Times New Roman" w:hAnsi="Times New Roman" w:cs="Times New Roman"/>
                <w:color w:val="000000"/>
                <w:sz w:val="20"/>
                <w:szCs w:val="20"/>
                <w:lang w:val="id-ID"/>
              </w:rPr>
              <w:t>0,889</w:t>
            </w:r>
          </w:p>
        </w:tc>
        <w:tc>
          <w:tcPr>
            <w:tcW w:w="1554" w:type="dxa"/>
            <w:vAlign w:val="center"/>
          </w:tcPr>
          <w:p w14:paraId="474B72FC" w14:textId="77777777" w:rsidR="006C24EE" w:rsidRPr="006C24EE" w:rsidRDefault="006C24EE" w:rsidP="006C24EE">
            <w:pPr>
              <w:spacing w:after="0" w:line="240" w:lineRule="auto"/>
              <w:jc w:val="center"/>
              <w:rPr>
                <w:rFonts w:ascii="Times New Roman" w:eastAsia="Times New Roman" w:hAnsi="Times New Roman" w:cs="Times New Roman"/>
                <w:b/>
                <w:i/>
                <w:color w:val="000000"/>
                <w:sz w:val="20"/>
                <w:szCs w:val="20"/>
                <w:lang w:val="id-ID"/>
              </w:rPr>
            </w:pPr>
          </w:p>
        </w:tc>
      </w:tr>
      <w:tr w:rsidR="006C24EE" w:rsidRPr="006C24EE" w14:paraId="145AF84F" w14:textId="77777777" w:rsidTr="006C24EE">
        <w:trPr>
          <w:trHeight w:val="20"/>
          <w:jc w:val="center"/>
        </w:trPr>
        <w:tc>
          <w:tcPr>
            <w:tcW w:w="6096" w:type="dxa"/>
          </w:tcPr>
          <w:p w14:paraId="3B5E67B3" w14:textId="77777777" w:rsidR="006C24EE" w:rsidRPr="006C24EE" w:rsidRDefault="006C24EE" w:rsidP="006C24EE">
            <w:pPr>
              <w:spacing w:after="0" w:line="240" w:lineRule="auto"/>
              <w:jc w:val="both"/>
              <w:rPr>
                <w:rFonts w:ascii="Times New Roman" w:eastAsia="Times New Roman" w:hAnsi="Times New Roman" w:cs="Times New Roman"/>
                <w:b/>
                <w:color w:val="000000"/>
                <w:sz w:val="20"/>
                <w:szCs w:val="20"/>
                <w:lang w:val="id-ID"/>
              </w:rPr>
            </w:pPr>
            <w:r w:rsidRPr="006C24EE">
              <w:rPr>
                <w:rFonts w:ascii="Times New Roman" w:eastAsia="Times New Roman" w:hAnsi="Times New Roman" w:cs="Times New Roman"/>
                <w:b/>
                <w:i/>
                <w:color w:val="000000"/>
                <w:sz w:val="20"/>
                <w:szCs w:val="20"/>
                <w:lang w:val="id-ID"/>
              </w:rPr>
              <w:t>Subjective norm</w:t>
            </w:r>
          </w:p>
        </w:tc>
        <w:tc>
          <w:tcPr>
            <w:tcW w:w="1139" w:type="dxa"/>
            <w:vAlign w:val="center"/>
          </w:tcPr>
          <w:p w14:paraId="2FBD1D43" w14:textId="77777777" w:rsidR="006C24EE" w:rsidRPr="006C24EE" w:rsidRDefault="006C24EE" w:rsidP="006C24EE">
            <w:pPr>
              <w:spacing w:after="0" w:line="240" w:lineRule="auto"/>
              <w:jc w:val="center"/>
              <w:rPr>
                <w:rFonts w:ascii="Times New Roman" w:eastAsia="Times New Roman" w:hAnsi="Times New Roman" w:cs="Times New Roman"/>
                <w:b/>
                <w:i/>
                <w:color w:val="000000"/>
                <w:sz w:val="20"/>
                <w:szCs w:val="20"/>
                <w:lang w:val="id-ID"/>
              </w:rPr>
            </w:pPr>
          </w:p>
        </w:tc>
        <w:tc>
          <w:tcPr>
            <w:tcW w:w="1554" w:type="dxa"/>
            <w:vAlign w:val="center"/>
          </w:tcPr>
          <w:p w14:paraId="05186803" w14:textId="77777777" w:rsidR="006C24EE" w:rsidRPr="006C24EE" w:rsidRDefault="006C24EE" w:rsidP="006C24EE">
            <w:pPr>
              <w:spacing w:after="0" w:line="240" w:lineRule="auto"/>
              <w:jc w:val="center"/>
              <w:rPr>
                <w:rFonts w:ascii="Times New Roman" w:eastAsia="Times New Roman" w:hAnsi="Times New Roman" w:cs="Times New Roman"/>
                <w:b/>
                <w:i/>
                <w:color w:val="000000"/>
                <w:sz w:val="20"/>
                <w:szCs w:val="20"/>
                <w:lang w:val="id-ID"/>
              </w:rPr>
            </w:pPr>
            <w:r w:rsidRPr="006C24EE">
              <w:rPr>
                <w:rFonts w:ascii="Times New Roman" w:eastAsia="Times New Roman" w:hAnsi="Times New Roman" w:cs="Times New Roman"/>
                <w:color w:val="000000"/>
                <w:sz w:val="20"/>
                <w:szCs w:val="20"/>
                <w:lang w:val="id-ID"/>
              </w:rPr>
              <w:t>0,878</w:t>
            </w:r>
          </w:p>
        </w:tc>
      </w:tr>
      <w:tr w:rsidR="006C24EE" w:rsidRPr="006C24EE" w14:paraId="64DAD382" w14:textId="77777777" w:rsidTr="006C24EE">
        <w:trPr>
          <w:trHeight w:val="20"/>
          <w:jc w:val="center"/>
        </w:trPr>
        <w:tc>
          <w:tcPr>
            <w:tcW w:w="6096" w:type="dxa"/>
          </w:tcPr>
          <w:p w14:paraId="00F4B18A" w14:textId="77777777" w:rsidR="006C24EE" w:rsidRPr="006C24EE" w:rsidRDefault="006C24EE" w:rsidP="006C24EE">
            <w:pPr>
              <w:spacing w:after="0" w:line="240" w:lineRule="auto"/>
              <w:jc w:val="both"/>
              <w:rPr>
                <w:rFonts w:ascii="Times New Roman" w:eastAsia="Times New Roman" w:hAnsi="Times New Roman" w:cs="Times New Roman"/>
                <w:b/>
                <w:color w:val="000000"/>
                <w:sz w:val="20"/>
                <w:szCs w:val="20"/>
                <w:lang w:val="id-ID"/>
              </w:rPr>
            </w:pPr>
            <w:r w:rsidRPr="006C24EE">
              <w:rPr>
                <w:rFonts w:ascii="Times New Roman" w:eastAsia="Times New Roman" w:hAnsi="Times New Roman" w:cs="Times New Roman"/>
                <w:color w:val="000000"/>
                <w:sz w:val="20"/>
                <w:szCs w:val="20"/>
                <w:lang w:val="id-ID"/>
              </w:rPr>
              <w:t>Menurut orang-orang terdekat saya mengunjungi Pantai Pandansari adalah suatu aktivitas yang baik</w:t>
            </w:r>
          </w:p>
        </w:tc>
        <w:tc>
          <w:tcPr>
            <w:tcW w:w="1139" w:type="dxa"/>
            <w:vAlign w:val="center"/>
          </w:tcPr>
          <w:p w14:paraId="464BAF82" w14:textId="77777777" w:rsidR="006C24EE" w:rsidRPr="006C24EE" w:rsidRDefault="006C24EE" w:rsidP="006C24EE">
            <w:pPr>
              <w:spacing w:after="0" w:line="240" w:lineRule="auto"/>
              <w:jc w:val="center"/>
              <w:rPr>
                <w:rFonts w:ascii="Times New Roman" w:eastAsia="Times New Roman" w:hAnsi="Times New Roman" w:cs="Times New Roman"/>
                <w:b/>
                <w:i/>
                <w:color w:val="000000"/>
                <w:sz w:val="20"/>
                <w:szCs w:val="20"/>
                <w:lang w:val="id-ID"/>
              </w:rPr>
            </w:pPr>
            <w:r w:rsidRPr="006C24EE">
              <w:rPr>
                <w:rFonts w:ascii="Times New Roman" w:eastAsia="Times New Roman" w:hAnsi="Times New Roman" w:cs="Times New Roman"/>
                <w:color w:val="000000"/>
                <w:sz w:val="20"/>
                <w:szCs w:val="20"/>
                <w:lang w:val="id-ID"/>
              </w:rPr>
              <w:t>0,866</w:t>
            </w:r>
          </w:p>
        </w:tc>
        <w:tc>
          <w:tcPr>
            <w:tcW w:w="1554" w:type="dxa"/>
            <w:vAlign w:val="center"/>
          </w:tcPr>
          <w:p w14:paraId="6098E6CB" w14:textId="77777777" w:rsidR="006C24EE" w:rsidRPr="006C24EE" w:rsidRDefault="006C24EE" w:rsidP="006C24EE">
            <w:pPr>
              <w:spacing w:after="0" w:line="240" w:lineRule="auto"/>
              <w:jc w:val="center"/>
              <w:rPr>
                <w:rFonts w:ascii="Times New Roman" w:eastAsia="Times New Roman" w:hAnsi="Times New Roman" w:cs="Times New Roman"/>
                <w:b/>
                <w:i/>
                <w:color w:val="000000"/>
                <w:sz w:val="20"/>
                <w:szCs w:val="20"/>
                <w:lang w:val="id-ID"/>
              </w:rPr>
            </w:pPr>
          </w:p>
        </w:tc>
      </w:tr>
      <w:tr w:rsidR="006C24EE" w:rsidRPr="006C24EE" w14:paraId="493B8EDD" w14:textId="77777777" w:rsidTr="006C24EE">
        <w:trPr>
          <w:trHeight w:val="20"/>
          <w:jc w:val="center"/>
        </w:trPr>
        <w:tc>
          <w:tcPr>
            <w:tcW w:w="6096" w:type="dxa"/>
          </w:tcPr>
          <w:p w14:paraId="39F1134B" w14:textId="77777777" w:rsidR="006C24EE" w:rsidRPr="006C24EE" w:rsidRDefault="006C24EE" w:rsidP="006C24EE">
            <w:pPr>
              <w:spacing w:after="0" w:line="240" w:lineRule="auto"/>
              <w:jc w:val="both"/>
              <w:rPr>
                <w:rFonts w:ascii="Times New Roman" w:eastAsia="Times New Roman" w:hAnsi="Times New Roman" w:cs="Times New Roman"/>
                <w:b/>
                <w:color w:val="000000"/>
                <w:sz w:val="20"/>
                <w:szCs w:val="20"/>
                <w:lang w:val="id-ID"/>
              </w:rPr>
            </w:pPr>
            <w:r w:rsidRPr="006C24EE">
              <w:rPr>
                <w:rFonts w:ascii="Times New Roman" w:eastAsia="Times New Roman" w:hAnsi="Times New Roman" w:cs="Times New Roman"/>
                <w:color w:val="000000"/>
                <w:sz w:val="20"/>
                <w:szCs w:val="20"/>
                <w:lang w:val="id-ID"/>
              </w:rPr>
              <w:t>Menurut orang-orang terdekat saya mengunjungi Pantai Pandansari adalah suatu keputusan yang tepat</w:t>
            </w:r>
          </w:p>
        </w:tc>
        <w:tc>
          <w:tcPr>
            <w:tcW w:w="1139" w:type="dxa"/>
            <w:vAlign w:val="center"/>
          </w:tcPr>
          <w:p w14:paraId="707E01C1" w14:textId="77777777" w:rsidR="006C24EE" w:rsidRPr="006C24EE" w:rsidRDefault="006C24EE" w:rsidP="006C24EE">
            <w:pPr>
              <w:spacing w:after="0" w:line="240" w:lineRule="auto"/>
              <w:jc w:val="center"/>
              <w:rPr>
                <w:rFonts w:ascii="Times New Roman" w:eastAsia="Times New Roman" w:hAnsi="Times New Roman" w:cs="Times New Roman"/>
                <w:b/>
                <w:i/>
                <w:color w:val="000000"/>
                <w:sz w:val="20"/>
                <w:szCs w:val="20"/>
                <w:lang w:val="id-ID"/>
              </w:rPr>
            </w:pPr>
            <w:r w:rsidRPr="006C24EE">
              <w:rPr>
                <w:rFonts w:ascii="Times New Roman" w:eastAsia="Times New Roman" w:hAnsi="Times New Roman" w:cs="Times New Roman"/>
                <w:color w:val="000000"/>
                <w:sz w:val="20"/>
                <w:szCs w:val="20"/>
                <w:lang w:val="id-ID"/>
              </w:rPr>
              <w:t>0,877</w:t>
            </w:r>
          </w:p>
        </w:tc>
        <w:tc>
          <w:tcPr>
            <w:tcW w:w="1554" w:type="dxa"/>
            <w:vAlign w:val="center"/>
          </w:tcPr>
          <w:p w14:paraId="2D163D54" w14:textId="77777777" w:rsidR="006C24EE" w:rsidRPr="006C24EE" w:rsidRDefault="006C24EE" w:rsidP="006C24EE">
            <w:pPr>
              <w:spacing w:after="0" w:line="240" w:lineRule="auto"/>
              <w:jc w:val="center"/>
              <w:rPr>
                <w:rFonts w:ascii="Times New Roman" w:eastAsia="Times New Roman" w:hAnsi="Times New Roman" w:cs="Times New Roman"/>
                <w:b/>
                <w:i/>
                <w:color w:val="000000"/>
                <w:sz w:val="20"/>
                <w:szCs w:val="20"/>
                <w:lang w:val="id-ID"/>
              </w:rPr>
            </w:pPr>
          </w:p>
        </w:tc>
      </w:tr>
      <w:tr w:rsidR="006C24EE" w:rsidRPr="006C24EE" w14:paraId="259A5755" w14:textId="77777777" w:rsidTr="006C24EE">
        <w:trPr>
          <w:trHeight w:val="20"/>
          <w:jc w:val="center"/>
        </w:trPr>
        <w:tc>
          <w:tcPr>
            <w:tcW w:w="6096" w:type="dxa"/>
          </w:tcPr>
          <w:p w14:paraId="0CE49BD7" w14:textId="77777777" w:rsidR="006C24EE" w:rsidRPr="006C24EE" w:rsidRDefault="006C24EE" w:rsidP="006C24EE">
            <w:pPr>
              <w:spacing w:after="0" w:line="240" w:lineRule="auto"/>
              <w:jc w:val="both"/>
              <w:rPr>
                <w:rFonts w:ascii="Times New Roman" w:eastAsia="Times New Roman" w:hAnsi="Times New Roman" w:cs="Times New Roman"/>
                <w:b/>
                <w:color w:val="000000"/>
                <w:sz w:val="20"/>
                <w:szCs w:val="20"/>
                <w:lang w:val="id-ID"/>
              </w:rPr>
            </w:pPr>
            <w:r w:rsidRPr="006C24EE">
              <w:rPr>
                <w:rFonts w:ascii="Times New Roman" w:eastAsia="Times New Roman" w:hAnsi="Times New Roman" w:cs="Times New Roman"/>
                <w:color w:val="000000"/>
                <w:sz w:val="20"/>
                <w:szCs w:val="20"/>
                <w:lang w:val="id-ID"/>
              </w:rPr>
              <w:t>Menurut orang-orang terdekat saya mengunjungi Pantai Pandansari adalah suatu aktivitas yang bermanfaat</w:t>
            </w:r>
          </w:p>
        </w:tc>
        <w:tc>
          <w:tcPr>
            <w:tcW w:w="1139" w:type="dxa"/>
            <w:vAlign w:val="center"/>
          </w:tcPr>
          <w:p w14:paraId="393B3BA2" w14:textId="77777777" w:rsidR="006C24EE" w:rsidRPr="006C24EE" w:rsidRDefault="006C24EE" w:rsidP="006C24EE">
            <w:pPr>
              <w:spacing w:after="0" w:line="240" w:lineRule="auto"/>
              <w:jc w:val="center"/>
              <w:rPr>
                <w:rFonts w:ascii="Times New Roman" w:eastAsia="Times New Roman" w:hAnsi="Times New Roman" w:cs="Times New Roman"/>
                <w:b/>
                <w:i/>
                <w:color w:val="000000"/>
                <w:sz w:val="20"/>
                <w:szCs w:val="20"/>
                <w:lang w:val="id-ID"/>
              </w:rPr>
            </w:pPr>
            <w:r w:rsidRPr="006C24EE">
              <w:rPr>
                <w:rFonts w:ascii="Times New Roman" w:eastAsia="Times New Roman" w:hAnsi="Times New Roman" w:cs="Times New Roman"/>
                <w:color w:val="000000"/>
                <w:sz w:val="20"/>
                <w:szCs w:val="20"/>
                <w:lang w:val="id-ID"/>
              </w:rPr>
              <w:t>0,766</w:t>
            </w:r>
          </w:p>
        </w:tc>
        <w:tc>
          <w:tcPr>
            <w:tcW w:w="1554" w:type="dxa"/>
            <w:vAlign w:val="center"/>
          </w:tcPr>
          <w:p w14:paraId="306B75FE" w14:textId="77777777" w:rsidR="006C24EE" w:rsidRPr="006C24EE" w:rsidRDefault="006C24EE" w:rsidP="006C24EE">
            <w:pPr>
              <w:spacing w:after="0" w:line="240" w:lineRule="auto"/>
              <w:jc w:val="center"/>
              <w:rPr>
                <w:rFonts w:ascii="Times New Roman" w:eastAsia="Times New Roman" w:hAnsi="Times New Roman" w:cs="Times New Roman"/>
                <w:b/>
                <w:i/>
                <w:color w:val="000000"/>
                <w:sz w:val="20"/>
                <w:szCs w:val="20"/>
                <w:lang w:val="id-ID"/>
              </w:rPr>
            </w:pPr>
          </w:p>
        </w:tc>
      </w:tr>
      <w:tr w:rsidR="006C24EE" w:rsidRPr="006C24EE" w14:paraId="48C052F5" w14:textId="77777777" w:rsidTr="006C24EE">
        <w:trPr>
          <w:trHeight w:val="20"/>
          <w:jc w:val="center"/>
        </w:trPr>
        <w:tc>
          <w:tcPr>
            <w:tcW w:w="6096" w:type="dxa"/>
          </w:tcPr>
          <w:p w14:paraId="2D152B5A" w14:textId="77777777" w:rsidR="006C24EE" w:rsidRPr="006C24EE" w:rsidRDefault="006C24EE" w:rsidP="006C24EE">
            <w:pPr>
              <w:spacing w:after="0" w:line="240" w:lineRule="auto"/>
              <w:jc w:val="both"/>
              <w:rPr>
                <w:rFonts w:ascii="Times New Roman" w:eastAsia="Times New Roman" w:hAnsi="Times New Roman" w:cs="Times New Roman"/>
                <w:b/>
                <w:color w:val="000000"/>
                <w:sz w:val="20"/>
                <w:szCs w:val="20"/>
                <w:lang w:val="id-ID"/>
              </w:rPr>
            </w:pPr>
            <w:r w:rsidRPr="006C24EE">
              <w:rPr>
                <w:rFonts w:ascii="Times New Roman" w:eastAsia="Times New Roman" w:hAnsi="Times New Roman" w:cs="Times New Roman"/>
                <w:b/>
                <w:i/>
                <w:color w:val="000000"/>
                <w:sz w:val="20"/>
                <w:szCs w:val="20"/>
                <w:lang w:val="id-ID"/>
              </w:rPr>
              <w:t>Perceived Behavioral Control</w:t>
            </w:r>
          </w:p>
        </w:tc>
        <w:tc>
          <w:tcPr>
            <w:tcW w:w="1139" w:type="dxa"/>
            <w:vAlign w:val="center"/>
          </w:tcPr>
          <w:p w14:paraId="202CDC83" w14:textId="77777777" w:rsidR="006C24EE" w:rsidRPr="006C24EE" w:rsidRDefault="006C24EE" w:rsidP="006C24EE">
            <w:pPr>
              <w:spacing w:after="0" w:line="240" w:lineRule="auto"/>
              <w:jc w:val="center"/>
              <w:rPr>
                <w:rFonts w:ascii="Times New Roman" w:eastAsia="Times New Roman" w:hAnsi="Times New Roman" w:cs="Times New Roman"/>
                <w:b/>
                <w:i/>
                <w:color w:val="000000"/>
                <w:sz w:val="20"/>
                <w:szCs w:val="20"/>
                <w:lang w:val="id-ID"/>
              </w:rPr>
            </w:pPr>
          </w:p>
        </w:tc>
        <w:tc>
          <w:tcPr>
            <w:tcW w:w="1554" w:type="dxa"/>
            <w:vAlign w:val="center"/>
          </w:tcPr>
          <w:p w14:paraId="741445A2" w14:textId="77777777" w:rsidR="006C24EE" w:rsidRPr="006C24EE" w:rsidRDefault="006C24EE" w:rsidP="006C24EE">
            <w:pPr>
              <w:spacing w:after="0" w:line="240" w:lineRule="auto"/>
              <w:jc w:val="center"/>
              <w:rPr>
                <w:rFonts w:ascii="Times New Roman" w:eastAsia="Times New Roman" w:hAnsi="Times New Roman" w:cs="Times New Roman"/>
                <w:b/>
                <w:i/>
                <w:color w:val="000000"/>
                <w:sz w:val="20"/>
                <w:szCs w:val="20"/>
                <w:lang w:val="id-ID"/>
              </w:rPr>
            </w:pPr>
            <w:r w:rsidRPr="006C24EE">
              <w:rPr>
                <w:rFonts w:ascii="Times New Roman" w:eastAsia="Times New Roman" w:hAnsi="Times New Roman" w:cs="Times New Roman"/>
                <w:color w:val="000000"/>
                <w:sz w:val="20"/>
                <w:szCs w:val="20"/>
                <w:lang w:val="id-ID"/>
              </w:rPr>
              <w:t>0,876</w:t>
            </w:r>
          </w:p>
        </w:tc>
      </w:tr>
      <w:tr w:rsidR="006C24EE" w:rsidRPr="006C24EE" w14:paraId="021CEF3E" w14:textId="77777777" w:rsidTr="006C24EE">
        <w:trPr>
          <w:trHeight w:val="20"/>
          <w:jc w:val="center"/>
        </w:trPr>
        <w:tc>
          <w:tcPr>
            <w:tcW w:w="6096" w:type="dxa"/>
          </w:tcPr>
          <w:p w14:paraId="153B6BA1" w14:textId="77777777" w:rsidR="006C24EE" w:rsidRPr="006C24EE" w:rsidRDefault="006C24EE" w:rsidP="006C24EE">
            <w:pPr>
              <w:tabs>
                <w:tab w:val="left" w:pos="1005"/>
              </w:tabs>
              <w:spacing w:after="0" w:line="240" w:lineRule="auto"/>
              <w:jc w:val="both"/>
              <w:rPr>
                <w:rFonts w:ascii="Times New Roman" w:eastAsia="Times New Roman" w:hAnsi="Times New Roman" w:cs="Times New Roman"/>
                <w:b/>
                <w:color w:val="000000"/>
                <w:sz w:val="20"/>
                <w:szCs w:val="20"/>
                <w:lang w:val="id-ID"/>
              </w:rPr>
            </w:pPr>
            <w:r w:rsidRPr="006C24EE">
              <w:rPr>
                <w:rFonts w:ascii="Times New Roman" w:eastAsia="Times New Roman" w:hAnsi="Times New Roman" w:cs="Times New Roman"/>
                <w:color w:val="000000"/>
                <w:sz w:val="20"/>
                <w:szCs w:val="20"/>
                <w:lang w:val="id-ID"/>
              </w:rPr>
              <w:t>Saya menikmati beraktivitas di Pantai Pandansari</w:t>
            </w:r>
          </w:p>
        </w:tc>
        <w:tc>
          <w:tcPr>
            <w:tcW w:w="1139" w:type="dxa"/>
            <w:vAlign w:val="center"/>
          </w:tcPr>
          <w:p w14:paraId="239CC52C" w14:textId="77777777" w:rsidR="006C24EE" w:rsidRPr="006C24EE" w:rsidRDefault="006C24EE" w:rsidP="006C24EE">
            <w:pPr>
              <w:spacing w:after="0" w:line="240" w:lineRule="auto"/>
              <w:jc w:val="center"/>
              <w:rPr>
                <w:rFonts w:ascii="Times New Roman" w:eastAsia="Times New Roman" w:hAnsi="Times New Roman" w:cs="Times New Roman"/>
                <w:b/>
                <w:i/>
                <w:color w:val="000000"/>
                <w:sz w:val="20"/>
                <w:szCs w:val="20"/>
                <w:lang w:val="id-ID"/>
              </w:rPr>
            </w:pPr>
            <w:r w:rsidRPr="006C24EE">
              <w:rPr>
                <w:rFonts w:ascii="Times New Roman" w:eastAsia="Times New Roman" w:hAnsi="Times New Roman" w:cs="Times New Roman"/>
                <w:color w:val="000000"/>
                <w:sz w:val="20"/>
                <w:szCs w:val="20"/>
                <w:lang w:val="id-ID"/>
              </w:rPr>
              <w:t>0,765</w:t>
            </w:r>
          </w:p>
        </w:tc>
        <w:tc>
          <w:tcPr>
            <w:tcW w:w="1554" w:type="dxa"/>
            <w:vAlign w:val="center"/>
          </w:tcPr>
          <w:p w14:paraId="5044FFFA" w14:textId="77777777" w:rsidR="006C24EE" w:rsidRPr="006C24EE" w:rsidRDefault="006C24EE" w:rsidP="006C24EE">
            <w:pPr>
              <w:spacing w:after="0" w:line="240" w:lineRule="auto"/>
              <w:jc w:val="center"/>
              <w:rPr>
                <w:rFonts w:ascii="Times New Roman" w:eastAsia="Times New Roman" w:hAnsi="Times New Roman" w:cs="Times New Roman"/>
                <w:b/>
                <w:i/>
                <w:color w:val="000000"/>
                <w:sz w:val="20"/>
                <w:szCs w:val="20"/>
                <w:lang w:val="id-ID"/>
              </w:rPr>
            </w:pPr>
          </w:p>
        </w:tc>
      </w:tr>
      <w:tr w:rsidR="006C24EE" w:rsidRPr="006C24EE" w14:paraId="1E011033" w14:textId="77777777" w:rsidTr="006C24EE">
        <w:trPr>
          <w:trHeight w:val="20"/>
          <w:jc w:val="center"/>
        </w:trPr>
        <w:tc>
          <w:tcPr>
            <w:tcW w:w="6096" w:type="dxa"/>
          </w:tcPr>
          <w:p w14:paraId="2B12D3B3" w14:textId="77777777" w:rsidR="006C24EE" w:rsidRPr="006C24EE" w:rsidRDefault="006C24EE" w:rsidP="006C24EE">
            <w:pPr>
              <w:spacing w:after="0" w:line="240" w:lineRule="auto"/>
              <w:jc w:val="both"/>
              <w:rPr>
                <w:rFonts w:ascii="Times New Roman" w:eastAsia="Times New Roman" w:hAnsi="Times New Roman" w:cs="Times New Roman"/>
                <w:b/>
                <w:color w:val="000000"/>
                <w:sz w:val="20"/>
                <w:szCs w:val="20"/>
                <w:lang w:val="id-ID"/>
              </w:rPr>
            </w:pPr>
            <w:r w:rsidRPr="006C24EE">
              <w:rPr>
                <w:rFonts w:ascii="Times New Roman" w:eastAsia="Times New Roman" w:hAnsi="Times New Roman" w:cs="Times New Roman"/>
                <w:color w:val="000000"/>
                <w:sz w:val="20"/>
                <w:szCs w:val="20"/>
                <w:lang w:val="id-ID"/>
              </w:rPr>
              <w:t>Saya bisa melupakan masalah kehidupan selama berada di Pantai Pandansari</w:t>
            </w:r>
          </w:p>
        </w:tc>
        <w:tc>
          <w:tcPr>
            <w:tcW w:w="1139" w:type="dxa"/>
            <w:vAlign w:val="center"/>
          </w:tcPr>
          <w:p w14:paraId="0C503A06" w14:textId="77777777" w:rsidR="006C24EE" w:rsidRPr="006C24EE" w:rsidRDefault="006C24EE" w:rsidP="006C24EE">
            <w:pPr>
              <w:spacing w:after="0" w:line="240" w:lineRule="auto"/>
              <w:jc w:val="center"/>
              <w:rPr>
                <w:rFonts w:ascii="Times New Roman" w:eastAsia="Times New Roman" w:hAnsi="Times New Roman" w:cs="Times New Roman"/>
                <w:b/>
                <w:i/>
                <w:color w:val="000000"/>
                <w:sz w:val="20"/>
                <w:szCs w:val="20"/>
                <w:lang w:val="id-ID"/>
              </w:rPr>
            </w:pPr>
            <w:r w:rsidRPr="006C24EE">
              <w:rPr>
                <w:rFonts w:ascii="Times New Roman" w:eastAsia="Times New Roman" w:hAnsi="Times New Roman" w:cs="Times New Roman"/>
                <w:color w:val="000000"/>
                <w:sz w:val="20"/>
                <w:szCs w:val="20"/>
                <w:lang w:val="id-ID"/>
              </w:rPr>
              <w:t>0,879</w:t>
            </w:r>
          </w:p>
        </w:tc>
        <w:tc>
          <w:tcPr>
            <w:tcW w:w="1554" w:type="dxa"/>
            <w:vAlign w:val="center"/>
          </w:tcPr>
          <w:p w14:paraId="7CCEA0F0" w14:textId="77777777" w:rsidR="006C24EE" w:rsidRPr="006C24EE" w:rsidRDefault="006C24EE" w:rsidP="006C24EE">
            <w:pPr>
              <w:spacing w:after="0" w:line="240" w:lineRule="auto"/>
              <w:jc w:val="center"/>
              <w:rPr>
                <w:rFonts w:ascii="Times New Roman" w:eastAsia="Times New Roman" w:hAnsi="Times New Roman" w:cs="Times New Roman"/>
                <w:b/>
                <w:i/>
                <w:color w:val="000000"/>
                <w:sz w:val="20"/>
                <w:szCs w:val="20"/>
                <w:lang w:val="id-ID"/>
              </w:rPr>
            </w:pPr>
          </w:p>
        </w:tc>
      </w:tr>
      <w:tr w:rsidR="006C24EE" w:rsidRPr="006C24EE" w14:paraId="151D301F" w14:textId="77777777" w:rsidTr="006C24EE">
        <w:trPr>
          <w:trHeight w:val="20"/>
          <w:jc w:val="center"/>
        </w:trPr>
        <w:tc>
          <w:tcPr>
            <w:tcW w:w="6096" w:type="dxa"/>
          </w:tcPr>
          <w:p w14:paraId="29D7357E" w14:textId="77777777" w:rsidR="006C24EE" w:rsidRPr="006C24EE" w:rsidRDefault="006C24EE" w:rsidP="006C24EE">
            <w:pPr>
              <w:spacing w:after="0" w:line="240" w:lineRule="auto"/>
              <w:jc w:val="both"/>
              <w:rPr>
                <w:rFonts w:ascii="Times New Roman" w:eastAsia="Times New Roman" w:hAnsi="Times New Roman" w:cs="Times New Roman"/>
                <w:b/>
                <w:color w:val="000000"/>
                <w:sz w:val="20"/>
                <w:szCs w:val="20"/>
                <w:lang w:val="id-ID"/>
              </w:rPr>
            </w:pPr>
            <w:r w:rsidRPr="006C24EE">
              <w:rPr>
                <w:rFonts w:ascii="Times New Roman" w:eastAsia="Times New Roman" w:hAnsi="Times New Roman" w:cs="Times New Roman"/>
                <w:color w:val="000000"/>
                <w:sz w:val="20"/>
                <w:szCs w:val="20"/>
                <w:lang w:val="id-ID"/>
              </w:rPr>
              <w:t>Saya merasa terbebas dari rutinitas kehidupan sehari-hari di Pantai Pandansari</w:t>
            </w:r>
          </w:p>
        </w:tc>
        <w:tc>
          <w:tcPr>
            <w:tcW w:w="1139" w:type="dxa"/>
            <w:vAlign w:val="center"/>
          </w:tcPr>
          <w:p w14:paraId="402BE8C2" w14:textId="77777777" w:rsidR="006C24EE" w:rsidRPr="006C24EE" w:rsidRDefault="006C24EE" w:rsidP="006C24EE">
            <w:pPr>
              <w:spacing w:after="0" w:line="240" w:lineRule="auto"/>
              <w:jc w:val="center"/>
              <w:rPr>
                <w:rFonts w:ascii="Times New Roman" w:eastAsia="Times New Roman" w:hAnsi="Times New Roman" w:cs="Times New Roman"/>
                <w:b/>
                <w:i/>
                <w:color w:val="000000"/>
                <w:sz w:val="20"/>
                <w:szCs w:val="20"/>
                <w:lang w:val="id-ID"/>
              </w:rPr>
            </w:pPr>
            <w:r w:rsidRPr="006C24EE">
              <w:rPr>
                <w:rFonts w:ascii="Times New Roman" w:eastAsia="Times New Roman" w:hAnsi="Times New Roman" w:cs="Times New Roman"/>
                <w:color w:val="000000"/>
                <w:sz w:val="20"/>
                <w:szCs w:val="20"/>
                <w:lang w:val="id-ID"/>
              </w:rPr>
              <w:t>0,792</w:t>
            </w:r>
          </w:p>
        </w:tc>
        <w:tc>
          <w:tcPr>
            <w:tcW w:w="1554" w:type="dxa"/>
            <w:vAlign w:val="center"/>
          </w:tcPr>
          <w:p w14:paraId="6F8D26FA" w14:textId="77777777" w:rsidR="006C24EE" w:rsidRPr="006C24EE" w:rsidRDefault="006C24EE" w:rsidP="006C24EE">
            <w:pPr>
              <w:spacing w:after="0" w:line="240" w:lineRule="auto"/>
              <w:jc w:val="center"/>
              <w:rPr>
                <w:rFonts w:ascii="Times New Roman" w:eastAsia="Times New Roman" w:hAnsi="Times New Roman" w:cs="Times New Roman"/>
                <w:b/>
                <w:i/>
                <w:color w:val="000000"/>
                <w:sz w:val="20"/>
                <w:szCs w:val="20"/>
                <w:lang w:val="id-ID"/>
              </w:rPr>
            </w:pPr>
          </w:p>
        </w:tc>
      </w:tr>
      <w:tr w:rsidR="006C24EE" w:rsidRPr="006C24EE" w14:paraId="1E745AB9" w14:textId="77777777" w:rsidTr="006C24EE">
        <w:trPr>
          <w:trHeight w:val="20"/>
          <w:jc w:val="center"/>
        </w:trPr>
        <w:tc>
          <w:tcPr>
            <w:tcW w:w="6096" w:type="dxa"/>
          </w:tcPr>
          <w:p w14:paraId="1BCBCCF0" w14:textId="77777777" w:rsidR="006C24EE" w:rsidRPr="006C24EE" w:rsidRDefault="006C24EE" w:rsidP="006C24EE">
            <w:pPr>
              <w:spacing w:after="0" w:line="240" w:lineRule="auto"/>
              <w:jc w:val="both"/>
              <w:rPr>
                <w:rFonts w:ascii="Times New Roman" w:eastAsia="Times New Roman" w:hAnsi="Times New Roman" w:cs="Times New Roman"/>
                <w:b/>
                <w:color w:val="000000"/>
                <w:sz w:val="20"/>
                <w:szCs w:val="20"/>
                <w:lang w:val="id-ID"/>
              </w:rPr>
            </w:pPr>
            <w:r w:rsidRPr="006C24EE">
              <w:rPr>
                <w:rFonts w:ascii="Times New Roman" w:eastAsia="Times New Roman" w:hAnsi="Times New Roman" w:cs="Times New Roman"/>
                <w:b/>
                <w:i/>
                <w:color w:val="000000"/>
                <w:sz w:val="20"/>
                <w:szCs w:val="20"/>
                <w:lang w:val="id-ID"/>
              </w:rPr>
              <w:t>Behavioral Intention</w:t>
            </w:r>
          </w:p>
        </w:tc>
        <w:tc>
          <w:tcPr>
            <w:tcW w:w="1139" w:type="dxa"/>
            <w:vAlign w:val="center"/>
          </w:tcPr>
          <w:p w14:paraId="7481C516" w14:textId="77777777" w:rsidR="006C24EE" w:rsidRPr="006C24EE" w:rsidRDefault="006C24EE" w:rsidP="006C24EE">
            <w:pPr>
              <w:spacing w:after="0" w:line="240" w:lineRule="auto"/>
              <w:jc w:val="center"/>
              <w:rPr>
                <w:rFonts w:ascii="Times New Roman" w:eastAsia="Times New Roman" w:hAnsi="Times New Roman" w:cs="Times New Roman"/>
                <w:b/>
                <w:i/>
                <w:color w:val="000000"/>
                <w:sz w:val="20"/>
                <w:szCs w:val="20"/>
                <w:lang w:val="id-ID"/>
              </w:rPr>
            </w:pPr>
          </w:p>
        </w:tc>
        <w:tc>
          <w:tcPr>
            <w:tcW w:w="1554" w:type="dxa"/>
            <w:vAlign w:val="center"/>
          </w:tcPr>
          <w:p w14:paraId="3172DC26" w14:textId="77777777" w:rsidR="006C24EE" w:rsidRPr="006C24EE" w:rsidRDefault="006C24EE" w:rsidP="006C24EE">
            <w:pPr>
              <w:spacing w:after="0" w:line="240" w:lineRule="auto"/>
              <w:jc w:val="center"/>
              <w:rPr>
                <w:rFonts w:ascii="Times New Roman" w:eastAsia="Times New Roman" w:hAnsi="Times New Roman" w:cs="Times New Roman"/>
                <w:b/>
                <w:i/>
                <w:color w:val="000000"/>
                <w:sz w:val="20"/>
                <w:szCs w:val="20"/>
                <w:lang w:val="id-ID"/>
              </w:rPr>
            </w:pPr>
            <w:r w:rsidRPr="006C24EE">
              <w:rPr>
                <w:rFonts w:ascii="Times New Roman" w:eastAsia="Times New Roman" w:hAnsi="Times New Roman" w:cs="Times New Roman"/>
                <w:color w:val="000000"/>
                <w:sz w:val="20"/>
                <w:szCs w:val="20"/>
                <w:lang w:val="id-ID"/>
              </w:rPr>
              <w:t>0,854</w:t>
            </w:r>
          </w:p>
        </w:tc>
      </w:tr>
      <w:tr w:rsidR="006C24EE" w:rsidRPr="006C24EE" w14:paraId="1A2B82EC" w14:textId="77777777" w:rsidTr="006C24EE">
        <w:trPr>
          <w:trHeight w:val="20"/>
          <w:jc w:val="center"/>
        </w:trPr>
        <w:tc>
          <w:tcPr>
            <w:tcW w:w="6096" w:type="dxa"/>
          </w:tcPr>
          <w:p w14:paraId="70C93888" w14:textId="77777777" w:rsidR="006C24EE" w:rsidRPr="006C24EE" w:rsidRDefault="006C24EE" w:rsidP="006C24EE">
            <w:pPr>
              <w:spacing w:after="0" w:line="240" w:lineRule="auto"/>
              <w:jc w:val="both"/>
              <w:rPr>
                <w:rFonts w:ascii="Times New Roman" w:eastAsia="Times New Roman" w:hAnsi="Times New Roman" w:cs="Times New Roman"/>
                <w:b/>
                <w:color w:val="000000"/>
                <w:sz w:val="20"/>
                <w:szCs w:val="20"/>
                <w:lang w:val="id-ID"/>
              </w:rPr>
            </w:pPr>
            <w:r w:rsidRPr="006C24EE">
              <w:rPr>
                <w:rFonts w:ascii="Times New Roman" w:eastAsia="Times New Roman" w:hAnsi="Times New Roman" w:cs="Times New Roman"/>
                <w:color w:val="000000"/>
                <w:sz w:val="20"/>
                <w:szCs w:val="20"/>
                <w:lang w:val="id-ID"/>
              </w:rPr>
              <w:t>Saya ingin berkunjung kembali ke Pantai Pandansari</w:t>
            </w:r>
          </w:p>
        </w:tc>
        <w:tc>
          <w:tcPr>
            <w:tcW w:w="1139" w:type="dxa"/>
            <w:vAlign w:val="center"/>
          </w:tcPr>
          <w:p w14:paraId="728AA4A0" w14:textId="77777777" w:rsidR="006C24EE" w:rsidRPr="006C24EE" w:rsidRDefault="006C24EE" w:rsidP="006C24EE">
            <w:pP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0,896</w:t>
            </w:r>
          </w:p>
        </w:tc>
        <w:tc>
          <w:tcPr>
            <w:tcW w:w="1554" w:type="dxa"/>
            <w:vAlign w:val="center"/>
          </w:tcPr>
          <w:p w14:paraId="4BDA8BA1" w14:textId="77777777" w:rsidR="006C24EE" w:rsidRPr="006C24EE" w:rsidRDefault="006C24EE" w:rsidP="006C24EE">
            <w:pPr>
              <w:spacing w:after="0" w:line="240" w:lineRule="auto"/>
              <w:jc w:val="center"/>
              <w:rPr>
                <w:rFonts w:ascii="Times New Roman" w:eastAsia="Times New Roman" w:hAnsi="Times New Roman" w:cs="Times New Roman"/>
                <w:b/>
                <w:i/>
                <w:color w:val="000000"/>
                <w:sz w:val="20"/>
                <w:szCs w:val="20"/>
                <w:lang w:val="id-ID"/>
              </w:rPr>
            </w:pPr>
          </w:p>
        </w:tc>
      </w:tr>
      <w:tr w:rsidR="006C24EE" w:rsidRPr="006C24EE" w14:paraId="008ED783" w14:textId="77777777" w:rsidTr="006C24EE">
        <w:trPr>
          <w:trHeight w:val="20"/>
          <w:jc w:val="center"/>
        </w:trPr>
        <w:tc>
          <w:tcPr>
            <w:tcW w:w="6096" w:type="dxa"/>
          </w:tcPr>
          <w:p w14:paraId="124A4CA3" w14:textId="77777777" w:rsidR="006C24EE" w:rsidRPr="006C24EE" w:rsidRDefault="006C24EE" w:rsidP="006C24EE">
            <w:pPr>
              <w:spacing w:after="0" w:line="240" w:lineRule="auto"/>
              <w:jc w:val="both"/>
              <w:rPr>
                <w:rFonts w:ascii="Times New Roman" w:eastAsia="Times New Roman" w:hAnsi="Times New Roman" w:cs="Times New Roman"/>
                <w:b/>
                <w:color w:val="000000"/>
                <w:sz w:val="20"/>
                <w:szCs w:val="20"/>
                <w:lang w:val="id-ID"/>
              </w:rPr>
            </w:pPr>
            <w:r w:rsidRPr="006C24EE">
              <w:rPr>
                <w:rFonts w:ascii="Times New Roman" w:eastAsia="Times New Roman" w:hAnsi="Times New Roman" w:cs="Times New Roman"/>
                <w:color w:val="000000"/>
                <w:sz w:val="20"/>
                <w:szCs w:val="20"/>
                <w:lang w:val="id-ID"/>
              </w:rPr>
              <w:t>Saya akan merekomendasikan Pantai Pandansari ini ke orang lain</w:t>
            </w:r>
          </w:p>
        </w:tc>
        <w:tc>
          <w:tcPr>
            <w:tcW w:w="1139" w:type="dxa"/>
            <w:vAlign w:val="center"/>
          </w:tcPr>
          <w:p w14:paraId="476AC5D5" w14:textId="77777777" w:rsidR="006C24EE" w:rsidRPr="006C24EE" w:rsidRDefault="006C24EE" w:rsidP="006C24EE">
            <w:pPr>
              <w:spacing w:after="0" w:line="240" w:lineRule="auto"/>
              <w:jc w:val="center"/>
              <w:rPr>
                <w:rFonts w:ascii="Times New Roman" w:eastAsia="Times New Roman" w:hAnsi="Times New Roman" w:cs="Times New Roman"/>
                <w:b/>
                <w:i/>
                <w:color w:val="000000"/>
                <w:sz w:val="20"/>
                <w:szCs w:val="20"/>
                <w:lang w:val="id-ID"/>
              </w:rPr>
            </w:pPr>
            <w:r w:rsidRPr="006C24EE">
              <w:rPr>
                <w:rFonts w:ascii="Times New Roman" w:eastAsia="Times New Roman" w:hAnsi="Times New Roman" w:cs="Times New Roman"/>
                <w:color w:val="000000"/>
                <w:sz w:val="20"/>
                <w:szCs w:val="20"/>
                <w:lang w:val="id-ID"/>
              </w:rPr>
              <w:t>0,821</w:t>
            </w:r>
          </w:p>
        </w:tc>
        <w:tc>
          <w:tcPr>
            <w:tcW w:w="1554" w:type="dxa"/>
            <w:vAlign w:val="center"/>
          </w:tcPr>
          <w:p w14:paraId="66345431" w14:textId="77777777" w:rsidR="006C24EE" w:rsidRPr="006C24EE" w:rsidRDefault="006C24EE" w:rsidP="006C24EE">
            <w:pPr>
              <w:spacing w:after="0" w:line="240" w:lineRule="auto"/>
              <w:jc w:val="center"/>
              <w:rPr>
                <w:rFonts w:ascii="Times New Roman" w:eastAsia="Times New Roman" w:hAnsi="Times New Roman" w:cs="Times New Roman"/>
                <w:b/>
                <w:i/>
                <w:color w:val="000000"/>
                <w:sz w:val="20"/>
                <w:szCs w:val="20"/>
                <w:lang w:val="id-ID"/>
              </w:rPr>
            </w:pPr>
          </w:p>
        </w:tc>
      </w:tr>
      <w:tr w:rsidR="006C24EE" w:rsidRPr="006C24EE" w14:paraId="1C20FD86" w14:textId="77777777" w:rsidTr="006C24EE">
        <w:trPr>
          <w:trHeight w:val="20"/>
          <w:jc w:val="center"/>
        </w:trPr>
        <w:tc>
          <w:tcPr>
            <w:tcW w:w="6096" w:type="dxa"/>
          </w:tcPr>
          <w:p w14:paraId="02EE6BCC" w14:textId="77777777" w:rsidR="006C24EE" w:rsidRPr="006C24EE" w:rsidRDefault="006C24EE" w:rsidP="006C24EE">
            <w:pPr>
              <w:spacing w:after="0" w:line="240" w:lineRule="auto"/>
              <w:jc w:val="both"/>
              <w:rPr>
                <w:rFonts w:ascii="Times New Roman" w:eastAsia="Times New Roman" w:hAnsi="Times New Roman" w:cs="Times New Roman"/>
                <w:b/>
                <w:color w:val="000000"/>
                <w:sz w:val="20"/>
                <w:szCs w:val="20"/>
                <w:lang w:val="id-ID"/>
              </w:rPr>
            </w:pPr>
            <w:r w:rsidRPr="006C24EE">
              <w:rPr>
                <w:rFonts w:ascii="Times New Roman" w:eastAsia="Times New Roman" w:hAnsi="Times New Roman" w:cs="Times New Roman"/>
                <w:color w:val="000000"/>
                <w:sz w:val="20"/>
                <w:szCs w:val="20"/>
                <w:lang w:val="id-ID"/>
              </w:rPr>
              <w:t>Saya akan menceritakan hal-hal yang positif kepada orang lain atas pengalaman saya berkunjung ke Pantai Pandansari</w:t>
            </w:r>
          </w:p>
        </w:tc>
        <w:tc>
          <w:tcPr>
            <w:tcW w:w="1139" w:type="dxa"/>
            <w:vAlign w:val="center"/>
          </w:tcPr>
          <w:p w14:paraId="0FAA3539" w14:textId="77777777" w:rsidR="006C24EE" w:rsidRPr="006C24EE" w:rsidRDefault="006C24EE" w:rsidP="006C24EE">
            <w:pPr>
              <w:spacing w:after="0" w:line="240" w:lineRule="auto"/>
              <w:jc w:val="center"/>
              <w:rPr>
                <w:rFonts w:ascii="Times New Roman" w:eastAsia="Times New Roman" w:hAnsi="Times New Roman" w:cs="Times New Roman"/>
                <w:b/>
                <w:i/>
                <w:color w:val="000000"/>
                <w:sz w:val="20"/>
                <w:szCs w:val="20"/>
                <w:lang w:val="id-ID"/>
              </w:rPr>
            </w:pPr>
            <w:r w:rsidRPr="006C24EE">
              <w:rPr>
                <w:rFonts w:ascii="Times New Roman" w:eastAsia="Times New Roman" w:hAnsi="Times New Roman" w:cs="Times New Roman"/>
                <w:color w:val="000000"/>
                <w:sz w:val="20"/>
                <w:szCs w:val="20"/>
                <w:lang w:val="id-ID"/>
              </w:rPr>
              <w:t>0,802</w:t>
            </w:r>
          </w:p>
        </w:tc>
        <w:tc>
          <w:tcPr>
            <w:tcW w:w="1554" w:type="dxa"/>
            <w:vAlign w:val="center"/>
          </w:tcPr>
          <w:p w14:paraId="0FC88EF5" w14:textId="77777777" w:rsidR="006C24EE" w:rsidRPr="006C24EE" w:rsidRDefault="006C24EE" w:rsidP="006C24EE">
            <w:pPr>
              <w:spacing w:after="0" w:line="240" w:lineRule="auto"/>
              <w:jc w:val="center"/>
              <w:rPr>
                <w:rFonts w:ascii="Times New Roman" w:eastAsia="Times New Roman" w:hAnsi="Times New Roman" w:cs="Times New Roman"/>
                <w:b/>
                <w:i/>
                <w:color w:val="000000"/>
                <w:sz w:val="20"/>
                <w:szCs w:val="20"/>
                <w:lang w:val="id-ID"/>
              </w:rPr>
            </w:pPr>
          </w:p>
        </w:tc>
      </w:tr>
    </w:tbl>
    <w:p w14:paraId="30511EBF" w14:textId="497D0631" w:rsidR="00CD5499" w:rsidRPr="0075553A" w:rsidRDefault="00753A91" w:rsidP="00D94049">
      <w:pPr>
        <w:spacing w:after="0" w:line="240" w:lineRule="auto"/>
        <w:rPr>
          <w:rFonts w:asciiTheme="majorBidi" w:hAnsiTheme="majorBidi" w:cstheme="majorBidi"/>
          <w:sz w:val="24"/>
          <w:szCs w:val="24"/>
          <w:lang w:eastAsia="ja-JP"/>
        </w:rPr>
      </w:pPr>
      <w:r w:rsidRPr="0075553A">
        <w:rPr>
          <w:rFonts w:asciiTheme="majorBidi" w:hAnsiTheme="majorBidi" w:cstheme="majorBidi"/>
          <w:sz w:val="24"/>
          <w:szCs w:val="24"/>
          <w:lang w:eastAsia="ja-JP"/>
        </w:rPr>
        <w:t xml:space="preserve">Sumber: </w:t>
      </w:r>
      <w:r w:rsidR="00DA3F1C">
        <w:rPr>
          <w:rFonts w:asciiTheme="majorBidi" w:hAnsiTheme="majorBidi" w:cstheme="majorBidi"/>
          <w:sz w:val="24"/>
          <w:szCs w:val="24"/>
          <w:lang w:eastAsia="ja-JP"/>
        </w:rPr>
        <w:t>Output SEM-PLS versi 3.0 (Data Primer, 2024)</w:t>
      </w:r>
    </w:p>
    <w:p w14:paraId="550D1016" w14:textId="77777777" w:rsidR="00D94049" w:rsidRPr="0075553A" w:rsidRDefault="00D94049" w:rsidP="00D94049">
      <w:pPr>
        <w:spacing w:after="0" w:line="240" w:lineRule="auto"/>
        <w:rPr>
          <w:rFonts w:asciiTheme="majorBidi" w:hAnsiTheme="majorBidi" w:cstheme="majorBidi"/>
          <w:sz w:val="24"/>
          <w:szCs w:val="24"/>
          <w:lang w:eastAsia="ja-JP"/>
        </w:rPr>
      </w:pPr>
    </w:p>
    <w:p w14:paraId="5D27910E" w14:textId="3315593C" w:rsidR="00D94049" w:rsidRPr="0075553A" w:rsidRDefault="00D94049" w:rsidP="00D94049">
      <w:pPr>
        <w:spacing w:after="0" w:line="240" w:lineRule="auto"/>
        <w:rPr>
          <w:rFonts w:asciiTheme="majorBidi" w:hAnsiTheme="majorBidi" w:cstheme="majorBidi"/>
          <w:sz w:val="24"/>
          <w:szCs w:val="24"/>
          <w:lang w:eastAsia="ja-JP"/>
        </w:rPr>
        <w:sectPr w:rsidR="00D94049" w:rsidRPr="0075553A" w:rsidSect="00F47F1D">
          <w:type w:val="continuous"/>
          <w:pgSz w:w="11906" w:h="16838" w:code="9"/>
          <w:pgMar w:top="1701" w:right="1701" w:bottom="1701" w:left="1701" w:header="709" w:footer="709" w:gutter="0"/>
          <w:cols w:space="709"/>
          <w:docGrid w:linePitch="360"/>
        </w:sectPr>
      </w:pPr>
    </w:p>
    <w:p w14:paraId="4C710D1E" w14:textId="6061FE26" w:rsidR="006C24EE" w:rsidRPr="006C24EE" w:rsidRDefault="006C24EE" w:rsidP="006C24EE">
      <w:pPr>
        <w:spacing w:after="0" w:line="240" w:lineRule="auto"/>
        <w:ind w:firstLine="709"/>
        <w:jc w:val="both"/>
        <w:rPr>
          <w:rFonts w:ascii="Times New Roman" w:eastAsia="Times New Roman" w:hAnsi="Times New Roman" w:cs="Times New Roman"/>
          <w:sz w:val="24"/>
          <w:szCs w:val="24"/>
          <w:lang w:val="id-ID"/>
        </w:rPr>
      </w:pPr>
      <w:r w:rsidRPr="006C24EE">
        <w:rPr>
          <w:rFonts w:ascii="Times New Roman" w:eastAsia="Times New Roman" w:hAnsi="Times New Roman" w:cs="Times New Roman"/>
          <w:sz w:val="24"/>
          <w:szCs w:val="24"/>
          <w:lang w:val="id-ID"/>
        </w:rPr>
        <w:t xml:space="preserve">Semua nilai </w:t>
      </w:r>
      <w:r w:rsidRPr="006C24EE">
        <w:rPr>
          <w:rFonts w:ascii="Times New Roman" w:eastAsia="Times New Roman" w:hAnsi="Times New Roman" w:cs="Times New Roman"/>
          <w:i/>
          <w:sz w:val="24"/>
          <w:szCs w:val="24"/>
          <w:lang w:val="id-ID"/>
        </w:rPr>
        <w:t>loading factor</w:t>
      </w:r>
      <w:r w:rsidRPr="006C24EE">
        <w:rPr>
          <w:rFonts w:ascii="Times New Roman" w:eastAsia="Times New Roman" w:hAnsi="Times New Roman" w:cs="Times New Roman"/>
          <w:sz w:val="24"/>
          <w:szCs w:val="24"/>
          <w:lang w:val="id-ID"/>
        </w:rPr>
        <w:t xml:space="preserve"> &gt; 0,05 dari sebagaimana ditunjukkan pada tabel 1. Deng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demiki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semu</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indik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tor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t digun</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seb</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i ukur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ri seti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p v</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bel. Sel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njutny</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nil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i </w:t>
      </w:r>
      <w:r w:rsidRPr="006C24EE">
        <w:rPr>
          <w:rFonts w:ascii="Times New Roman" w:eastAsia="Times New Roman" w:hAnsi="Times New Roman" w:cs="Times New Roman"/>
          <w:i/>
          <w:sz w:val="24"/>
          <w:szCs w:val="24"/>
          <w:lang w:val="id-ID"/>
        </w:rPr>
        <w:t>composite reli</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 xml:space="preserve">bility </w:t>
      </w:r>
      <w:r w:rsidRPr="006C24EE">
        <w:rPr>
          <w:rFonts w:ascii="Times New Roman" w:eastAsia="Times New Roman" w:hAnsi="Times New Roman" w:cs="Times New Roman"/>
          <w:sz w:val="24"/>
          <w:szCs w:val="24"/>
          <w:lang w:val="id-ID"/>
        </w:rPr>
        <w:t>&gt; 0,70 menunjukkan bahwa ukuran dari setiap variabel dapat diandalkan sehingga instrumen penelitian ini dapat dikategorikan sebagai alat pengumpulan data yang konsisten.</w:t>
      </w:r>
    </w:p>
    <w:p w14:paraId="5F61334A" w14:textId="60D14551" w:rsidR="000175F4" w:rsidRPr="000175F4" w:rsidRDefault="006C24EE" w:rsidP="006C24EE">
      <w:pPr>
        <w:spacing w:after="0" w:line="240" w:lineRule="auto"/>
        <w:ind w:firstLine="709"/>
        <w:jc w:val="both"/>
        <w:rPr>
          <w:rFonts w:cstheme="minorHAnsi"/>
          <w:noProof/>
          <w:sz w:val="24"/>
          <w:szCs w:val="24"/>
          <w:lang w:eastAsia="id-ID"/>
        </w:rPr>
        <w:sectPr w:rsidR="000175F4" w:rsidRPr="000175F4" w:rsidSect="00F47F1D">
          <w:type w:val="continuous"/>
          <w:pgSz w:w="11906" w:h="16838" w:code="9"/>
          <w:pgMar w:top="1701" w:right="1701" w:bottom="1701" w:left="1701" w:header="709" w:footer="709" w:gutter="0"/>
          <w:cols w:num="2" w:space="709"/>
          <w:docGrid w:linePitch="360"/>
        </w:sectPr>
      </w:pPr>
      <w:r w:rsidRPr="006C24EE">
        <w:rPr>
          <w:rFonts w:ascii="Times New Roman" w:eastAsia="Times New Roman" w:hAnsi="Times New Roman" w:cs="Times New Roman"/>
          <w:sz w:val="24"/>
          <w:szCs w:val="24"/>
          <w:lang w:val="id-ID"/>
        </w:rPr>
        <w:t xml:space="preserve">Nilai </w:t>
      </w:r>
      <w:r w:rsidRPr="006C24EE">
        <w:rPr>
          <w:rFonts w:ascii="Times New Roman" w:eastAsia="Times New Roman" w:hAnsi="Times New Roman" w:cs="Times New Roman"/>
          <w:i/>
          <w:sz w:val="24"/>
          <w:szCs w:val="24"/>
          <w:lang w:val="id-ID"/>
        </w:rPr>
        <w:t>cross loading</w:t>
      </w:r>
      <w:r w:rsidRPr="006C24EE">
        <w:rPr>
          <w:rFonts w:ascii="Times New Roman" w:eastAsia="Times New Roman" w:hAnsi="Times New Roman" w:cs="Times New Roman"/>
          <w:sz w:val="24"/>
          <w:szCs w:val="24"/>
          <w:lang w:val="id-ID"/>
        </w:rPr>
        <w:t xml:space="preserve"> menunjukkan besarnya korelasi antara setiap variabel </w:t>
      </w:r>
      <w:r w:rsidRPr="006C24EE">
        <w:rPr>
          <w:rFonts w:ascii="Times New Roman" w:eastAsia="Times New Roman" w:hAnsi="Times New Roman" w:cs="Times New Roman"/>
          <w:i/>
          <w:sz w:val="24"/>
          <w:szCs w:val="24"/>
          <w:lang w:val="id-ID"/>
        </w:rPr>
        <w:t xml:space="preserve">manifest </w:t>
      </w:r>
      <w:r w:rsidRPr="006C24EE">
        <w:rPr>
          <w:rFonts w:ascii="Times New Roman" w:eastAsia="Times New Roman" w:hAnsi="Times New Roman" w:cs="Times New Roman"/>
          <w:sz w:val="24"/>
          <w:szCs w:val="24"/>
          <w:lang w:val="id-ID"/>
        </w:rPr>
        <w:t>dengan korelasi setiap variabel laten yang berbeda pada model yang sama. Jik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nil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i korel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si v</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bel </w:t>
      </w:r>
      <w:r w:rsidRPr="006C24EE">
        <w:rPr>
          <w:rFonts w:ascii="Times New Roman" w:eastAsia="Times New Roman" w:hAnsi="Times New Roman" w:cs="Times New Roman"/>
          <w:i/>
          <w:sz w:val="24"/>
          <w:szCs w:val="24"/>
          <w:lang w:val="id-ID"/>
        </w:rPr>
        <w:t>m</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nifest</w:t>
      </w:r>
      <w:r w:rsidRPr="006C24EE">
        <w:rPr>
          <w:rFonts w:ascii="Times New Roman" w:eastAsia="Times New Roman" w:hAnsi="Times New Roman" w:cs="Times New Roman"/>
          <w:sz w:val="24"/>
          <w:szCs w:val="24"/>
          <w:lang w:val="id-ID"/>
        </w:rPr>
        <w:t xml:space="preserve"> deng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v</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bel 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ten tertentu lebih tinggi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rip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korel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siny</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deng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v</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bel 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ten y</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ng 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in m</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instrumen dik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memiliki nil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i </w:t>
      </w:r>
      <w:r w:rsidRPr="006C24EE">
        <w:rPr>
          <w:rFonts w:ascii="Times New Roman" w:eastAsia="Times New Roman" w:hAnsi="Times New Roman" w:cs="Times New Roman"/>
          <w:i/>
          <w:sz w:val="24"/>
          <w:szCs w:val="24"/>
          <w:lang w:val="id-ID"/>
        </w:rPr>
        <w:t>discrimin</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nt validity</w:t>
      </w:r>
      <w:r w:rsidRPr="006C24EE">
        <w:rPr>
          <w:rFonts w:ascii="Times New Roman" w:eastAsia="Times New Roman" w:hAnsi="Times New Roman" w:cs="Times New Roman"/>
          <w:sz w:val="24"/>
          <w:szCs w:val="24"/>
          <w:lang w:val="id-ID"/>
        </w:rPr>
        <w:t xml:space="preserve"> yang baik (Hair et al., 2021).</w:t>
      </w:r>
    </w:p>
    <w:p w14:paraId="1EE1C94A" w14:textId="77777777" w:rsidR="008024B3" w:rsidRDefault="008024B3" w:rsidP="000175F4">
      <w:pPr>
        <w:spacing w:after="0" w:line="240" w:lineRule="auto"/>
        <w:jc w:val="center"/>
        <w:rPr>
          <w:rFonts w:asciiTheme="majorBidi" w:hAnsiTheme="majorBidi" w:cstheme="majorBidi"/>
          <w:b/>
          <w:bCs/>
          <w:noProof/>
          <w:sz w:val="24"/>
          <w:szCs w:val="24"/>
          <w:lang w:eastAsia="id-ID"/>
        </w:rPr>
      </w:pPr>
    </w:p>
    <w:p w14:paraId="34D6EC0D" w14:textId="003AF9C5" w:rsidR="000175F4" w:rsidRPr="005D390D" w:rsidRDefault="000175F4" w:rsidP="000175F4">
      <w:pPr>
        <w:spacing w:after="0" w:line="240" w:lineRule="auto"/>
        <w:jc w:val="center"/>
        <w:rPr>
          <w:rFonts w:asciiTheme="majorBidi" w:hAnsiTheme="majorBidi" w:cstheme="majorBidi"/>
          <w:b/>
          <w:bCs/>
          <w:noProof/>
          <w:sz w:val="20"/>
          <w:szCs w:val="20"/>
          <w:lang w:eastAsia="id-ID"/>
        </w:rPr>
      </w:pPr>
      <w:r w:rsidRPr="005D390D">
        <w:rPr>
          <w:rFonts w:asciiTheme="majorBidi" w:hAnsiTheme="majorBidi" w:cstheme="majorBidi"/>
          <w:b/>
          <w:bCs/>
          <w:noProof/>
          <w:sz w:val="24"/>
          <w:szCs w:val="24"/>
          <w:lang w:eastAsia="id-ID"/>
        </w:rPr>
        <w:t>Tabel</w:t>
      </w:r>
      <w:r w:rsidR="005D390D" w:rsidRPr="005D390D">
        <w:rPr>
          <w:rFonts w:asciiTheme="majorBidi" w:hAnsiTheme="majorBidi" w:cstheme="majorBidi"/>
          <w:b/>
          <w:bCs/>
          <w:noProof/>
          <w:sz w:val="24"/>
          <w:szCs w:val="24"/>
          <w:lang w:eastAsia="id-ID"/>
        </w:rPr>
        <w:t xml:space="preserve"> </w:t>
      </w:r>
      <w:r w:rsidR="00DA3F1C">
        <w:rPr>
          <w:rFonts w:asciiTheme="majorBidi" w:hAnsiTheme="majorBidi" w:cstheme="majorBidi"/>
          <w:b/>
          <w:bCs/>
          <w:noProof/>
          <w:sz w:val="24"/>
          <w:szCs w:val="24"/>
          <w:lang w:eastAsia="id-ID"/>
        </w:rPr>
        <w:t xml:space="preserve">2 Nilai </w:t>
      </w:r>
      <w:r w:rsidR="00DA3F1C" w:rsidRPr="00DA3F1C">
        <w:rPr>
          <w:rFonts w:asciiTheme="majorBidi" w:hAnsiTheme="majorBidi" w:cstheme="majorBidi"/>
          <w:b/>
          <w:bCs/>
          <w:i/>
          <w:iCs/>
          <w:noProof/>
          <w:sz w:val="24"/>
          <w:szCs w:val="24"/>
          <w:lang w:eastAsia="id-ID"/>
        </w:rPr>
        <w:t>Cross Loading</w:t>
      </w:r>
    </w:p>
    <w:tbl>
      <w:tblPr>
        <w:tblpPr w:leftFromText="180" w:rightFromText="180" w:vertAnchor="text" w:tblpXSpec="center" w:tblpY="47"/>
        <w:tblW w:w="8506" w:type="dxa"/>
        <w:tblBorders>
          <w:top w:val="single" w:sz="4" w:space="0" w:color="000000"/>
          <w:bottom w:val="single" w:sz="4" w:space="0" w:color="000000"/>
        </w:tblBorders>
        <w:tblLayout w:type="fixed"/>
        <w:tblLook w:val="0400" w:firstRow="0" w:lastRow="0" w:firstColumn="0" w:lastColumn="0" w:noHBand="0" w:noVBand="1"/>
      </w:tblPr>
      <w:tblGrid>
        <w:gridCol w:w="851"/>
        <w:gridCol w:w="1843"/>
        <w:gridCol w:w="1560"/>
        <w:gridCol w:w="1275"/>
        <w:gridCol w:w="1560"/>
        <w:gridCol w:w="1417"/>
      </w:tblGrid>
      <w:tr w:rsidR="006C24EE" w:rsidRPr="006C24EE" w14:paraId="0A76ACEC" w14:textId="77777777" w:rsidTr="006C24EE">
        <w:trPr>
          <w:trHeight w:val="20"/>
        </w:trPr>
        <w:tc>
          <w:tcPr>
            <w:tcW w:w="851" w:type="dxa"/>
            <w:tcBorders>
              <w:top w:val="single" w:sz="4" w:space="0" w:color="000000"/>
              <w:bottom w:val="single" w:sz="4" w:space="0" w:color="000000"/>
            </w:tcBorders>
            <w:shd w:val="clear" w:color="auto" w:fill="FFFFFF"/>
            <w:vAlign w:val="center"/>
          </w:tcPr>
          <w:p w14:paraId="7B1B546D" w14:textId="77777777" w:rsidR="006C24EE" w:rsidRPr="006C24EE" w:rsidRDefault="006C24EE" w:rsidP="006C24EE">
            <w:pPr>
              <w:spacing w:after="0" w:line="240" w:lineRule="auto"/>
              <w:ind w:left="-9"/>
              <w:jc w:val="center"/>
              <w:rPr>
                <w:rFonts w:ascii="Times New Roman" w:eastAsia="Times New Roman" w:hAnsi="Times New Roman" w:cs="Times New Roman"/>
                <w:b/>
                <w:color w:val="000000"/>
                <w:sz w:val="20"/>
                <w:szCs w:val="20"/>
                <w:lang w:val="id-ID"/>
              </w:rPr>
            </w:pPr>
          </w:p>
        </w:tc>
        <w:tc>
          <w:tcPr>
            <w:tcW w:w="1843" w:type="dxa"/>
            <w:tcBorders>
              <w:top w:val="single" w:sz="4" w:space="0" w:color="000000"/>
              <w:bottom w:val="single" w:sz="4" w:space="0" w:color="000000"/>
            </w:tcBorders>
            <w:shd w:val="clear" w:color="auto" w:fill="FFFFFF"/>
            <w:vAlign w:val="center"/>
          </w:tcPr>
          <w:p w14:paraId="6282CE7C" w14:textId="77777777" w:rsidR="006C24EE" w:rsidRPr="006C24EE" w:rsidRDefault="006C24EE" w:rsidP="006C24EE">
            <w:pPr>
              <w:spacing w:after="0" w:line="240" w:lineRule="auto"/>
              <w:ind w:left="-9"/>
              <w:jc w:val="center"/>
              <w:rPr>
                <w:rFonts w:ascii="Times New Roman" w:eastAsia="Times New Roman" w:hAnsi="Times New Roman" w:cs="Times New Roman"/>
                <w:b/>
                <w:color w:val="000000"/>
                <w:sz w:val="20"/>
                <w:szCs w:val="20"/>
                <w:lang w:val="id-ID"/>
              </w:rPr>
            </w:pPr>
            <w:r w:rsidRPr="006C24EE">
              <w:rPr>
                <w:rFonts w:ascii="Times New Roman" w:eastAsia="Times New Roman" w:hAnsi="Times New Roman" w:cs="Times New Roman"/>
                <w:b/>
                <w:i/>
                <w:color w:val="000000"/>
                <w:sz w:val="20"/>
                <w:szCs w:val="20"/>
                <w:lang w:val="id-ID"/>
              </w:rPr>
              <w:t>Tourism Destination Image</w:t>
            </w:r>
            <w:r w:rsidRPr="006C24EE">
              <w:rPr>
                <w:rFonts w:ascii="Times New Roman" w:eastAsia="Times New Roman" w:hAnsi="Times New Roman" w:cs="Times New Roman"/>
                <w:b/>
                <w:color w:val="000000"/>
                <w:sz w:val="20"/>
                <w:szCs w:val="20"/>
                <w:lang w:val="id-ID"/>
              </w:rPr>
              <w:t xml:space="preserve"> (TDI)</w:t>
            </w:r>
          </w:p>
        </w:tc>
        <w:tc>
          <w:tcPr>
            <w:tcW w:w="1560" w:type="dxa"/>
            <w:tcBorders>
              <w:top w:val="single" w:sz="4" w:space="0" w:color="000000"/>
              <w:bottom w:val="single" w:sz="4" w:space="0" w:color="000000"/>
            </w:tcBorders>
            <w:shd w:val="clear" w:color="auto" w:fill="FFFFFF"/>
            <w:vAlign w:val="center"/>
          </w:tcPr>
          <w:p w14:paraId="4F3852AC" w14:textId="77777777" w:rsidR="006C24EE" w:rsidRPr="006C24EE" w:rsidRDefault="006C24EE" w:rsidP="006C24EE">
            <w:pPr>
              <w:spacing w:after="0" w:line="240" w:lineRule="auto"/>
              <w:ind w:left="-9"/>
              <w:jc w:val="center"/>
              <w:rPr>
                <w:rFonts w:ascii="Times New Roman" w:eastAsia="Times New Roman" w:hAnsi="Times New Roman" w:cs="Times New Roman"/>
                <w:b/>
                <w:color w:val="000000"/>
                <w:sz w:val="20"/>
                <w:szCs w:val="20"/>
                <w:lang w:val="id-ID"/>
              </w:rPr>
            </w:pPr>
            <w:r w:rsidRPr="006C24EE">
              <w:rPr>
                <w:rFonts w:ascii="Times New Roman" w:eastAsia="Times New Roman" w:hAnsi="Times New Roman" w:cs="Times New Roman"/>
                <w:b/>
                <w:i/>
                <w:color w:val="000000"/>
                <w:sz w:val="20"/>
                <w:szCs w:val="20"/>
                <w:lang w:val="id-ID"/>
              </w:rPr>
              <w:t>Environmental Attitude</w:t>
            </w:r>
            <w:r w:rsidRPr="006C24EE">
              <w:rPr>
                <w:rFonts w:ascii="Times New Roman" w:eastAsia="Times New Roman" w:hAnsi="Times New Roman" w:cs="Times New Roman"/>
                <w:b/>
                <w:color w:val="000000"/>
                <w:sz w:val="20"/>
                <w:szCs w:val="20"/>
                <w:lang w:val="id-ID"/>
              </w:rPr>
              <w:t xml:space="preserve"> (EA)</w:t>
            </w:r>
          </w:p>
        </w:tc>
        <w:tc>
          <w:tcPr>
            <w:tcW w:w="1275" w:type="dxa"/>
            <w:tcBorders>
              <w:top w:val="single" w:sz="4" w:space="0" w:color="000000"/>
              <w:bottom w:val="single" w:sz="4" w:space="0" w:color="000000"/>
            </w:tcBorders>
            <w:shd w:val="clear" w:color="auto" w:fill="FFFFFF"/>
            <w:vAlign w:val="center"/>
          </w:tcPr>
          <w:p w14:paraId="3EC87257" w14:textId="77777777" w:rsidR="006C24EE" w:rsidRPr="006C24EE" w:rsidRDefault="006C24EE" w:rsidP="006C24EE">
            <w:pPr>
              <w:spacing w:after="0" w:line="240" w:lineRule="auto"/>
              <w:ind w:left="-9"/>
              <w:jc w:val="center"/>
              <w:rPr>
                <w:rFonts w:ascii="Times New Roman" w:eastAsia="Times New Roman" w:hAnsi="Times New Roman" w:cs="Times New Roman"/>
                <w:b/>
                <w:color w:val="000000"/>
                <w:sz w:val="20"/>
                <w:szCs w:val="20"/>
                <w:lang w:val="id-ID"/>
              </w:rPr>
            </w:pPr>
            <w:r w:rsidRPr="006C24EE">
              <w:rPr>
                <w:rFonts w:ascii="Times New Roman" w:eastAsia="Times New Roman" w:hAnsi="Times New Roman" w:cs="Times New Roman"/>
                <w:b/>
                <w:i/>
                <w:color w:val="000000"/>
                <w:sz w:val="20"/>
                <w:szCs w:val="20"/>
                <w:lang w:val="id-ID"/>
              </w:rPr>
              <w:t>Subjective norm</w:t>
            </w:r>
            <w:r w:rsidRPr="006C24EE">
              <w:rPr>
                <w:rFonts w:ascii="Times New Roman" w:eastAsia="Times New Roman" w:hAnsi="Times New Roman" w:cs="Times New Roman"/>
                <w:b/>
                <w:color w:val="000000"/>
                <w:sz w:val="20"/>
                <w:szCs w:val="20"/>
                <w:lang w:val="id-ID"/>
              </w:rPr>
              <w:t xml:space="preserve"> (SN)</w:t>
            </w:r>
          </w:p>
        </w:tc>
        <w:tc>
          <w:tcPr>
            <w:tcW w:w="1560" w:type="dxa"/>
            <w:tcBorders>
              <w:top w:val="single" w:sz="4" w:space="0" w:color="000000"/>
              <w:bottom w:val="single" w:sz="4" w:space="0" w:color="000000"/>
            </w:tcBorders>
            <w:shd w:val="clear" w:color="auto" w:fill="FFFFFF"/>
            <w:vAlign w:val="center"/>
          </w:tcPr>
          <w:p w14:paraId="2AD755FD" w14:textId="77777777" w:rsidR="006C24EE" w:rsidRPr="006C24EE" w:rsidRDefault="006C24EE" w:rsidP="006C24EE">
            <w:pPr>
              <w:spacing w:after="0" w:line="240" w:lineRule="auto"/>
              <w:ind w:left="-9"/>
              <w:jc w:val="center"/>
              <w:rPr>
                <w:rFonts w:ascii="Times New Roman" w:eastAsia="Times New Roman" w:hAnsi="Times New Roman" w:cs="Times New Roman"/>
                <w:b/>
                <w:color w:val="000000"/>
                <w:sz w:val="20"/>
                <w:szCs w:val="20"/>
                <w:lang w:val="id-ID"/>
              </w:rPr>
            </w:pPr>
            <w:r w:rsidRPr="006C24EE">
              <w:rPr>
                <w:rFonts w:ascii="Times New Roman" w:eastAsia="Times New Roman" w:hAnsi="Times New Roman" w:cs="Times New Roman"/>
                <w:b/>
                <w:i/>
                <w:color w:val="000000"/>
                <w:sz w:val="20"/>
                <w:szCs w:val="20"/>
                <w:lang w:val="id-ID"/>
              </w:rPr>
              <w:t>Perceived Behavioral Control</w:t>
            </w:r>
            <w:r w:rsidRPr="006C24EE">
              <w:rPr>
                <w:rFonts w:ascii="Times New Roman" w:eastAsia="Times New Roman" w:hAnsi="Times New Roman" w:cs="Times New Roman"/>
                <w:b/>
                <w:color w:val="000000"/>
                <w:sz w:val="20"/>
                <w:szCs w:val="20"/>
                <w:lang w:val="id-ID"/>
              </w:rPr>
              <w:t xml:space="preserve"> (PBC)</w:t>
            </w:r>
          </w:p>
        </w:tc>
        <w:tc>
          <w:tcPr>
            <w:tcW w:w="1417" w:type="dxa"/>
            <w:tcBorders>
              <w:top w:val="single" w:sz="4" w:space="0" w:color="000000"/>
              <w:bottom w:val="single" w:sz="4" w:space="0" w:color="000000"/>
            </w:tcBorders>
            <w:shd w:val="clear" w:color="auto" w:fill="FFFFFF"/>
            <w:vAlign w:val="center"/>
          </w:tcPr>
          <w:p w14:paraId="220A9158" w14:textId="77777777" w:rsidR="006C24EE" w:rsidRPr="006C24EE" w:rsidRDefault="006C24EE" w:rsidP="006C24EE">
            <w:pPr>
              <w:spacing w:after="0" w:line="240" w:lineRule="auto"/>
              <w:ind w:left="-9"/>
              <w:jc w:val="center"/>
              <w:rPr>
                <w:rFonts w:ascii="Times New Roman" w:eastAsia="Times New Roman" w:hAnsi="Times New Roman" w:cs="Times New Roman"/>
                <w:b/>
                <w:color w:val="000000"/>
                <w:sz w:val="20"/>
                <w:szCs w:val="20"/>
                <w:lang w:val="id-ID"/>
              </w:rPr>
            </w:pPr>
            <w:r w:rsidRPr="006C24EE">
              <w:rPr>
                <w:rFonts w:ascii="Times New Roman" w:eastAsia="Times New Roman" w:hAnsi="Times New Roman" w:cs="Times New Roman"/>
                <w:b/>
                <w:i/>
                <w:color w:val="000000"/>
                <w:sz w:val="20"/>
                <w:szCs w:val="20"/>
                <w:lang w:val="id-ID"/>
              </w:rPr>
              <w:t>Behavioral Intention</w:t>
            </w:r>
            <w:r w:rsidRPr="006C24EE">
              <w:rPr>
                <w:rFonts w:ascii="Times New Roman" w:eastAsia="Times New Roman" w:hAnsi="Times New Roman" w:cs="Times New Roman"/>
                <w:b/>
                <w:color w:val="000000"/>
                <w:sz w:val="20"/>
                <w:szCs w:val="20"/>
                <w:lang w:val="id-ID"/>
              </w:rPr>
              <w:t xml:space="preserve"> (BI)</w:t>
            </w:r>
          </w:p>
        </w:tc>
      </w:tr>
      <w:tr w:rsidR="006C24EE" w:rsidRPr="006C24EE" w14:paraId="20C84D6E" w14:textId="77777777" w:rsidTr="006C24EE">
        <w:trPr>
          <w:trHeight w:val="20"/>
        </w:trPr>
        <w:tc>
          <w:tcPr>
            <w:tcW w:w="851" w:type="dxa"/>
            <w:tcBorders>
              <w:top w:val="single" w:sz="4" w:space="0" w:color="000000"/>
            </w:tcBorders>
            <w:shd w:val="clear" w:color="auto" w:fill="FFFFFF"/>
            <w:vAlign w:val="center"/>
          </w:tcPr>
          <w:p w14:paraId="05D485F2" w14:textId="77777777" w:rsidR="006C24EE" w:rsidRPr="006C24EE" w:rsidRDefault="006C24EE" w:rsidP="006C24EE">
            <w:pPr>
              <w:spacing w:after="0" w:line="240" w:lineRule="auto"/>
              <w:ind w:left="-9"/>
              <w:jc w:val="center"/>
              <w:rPr>
                <w:rFonts w:ascii="Times New Roman" w:eastAsia="Times New Roman" w:hAnsi="Times New Roman" w:cs="Times New Roman"/>
                <w:b/>
                <w:color w:val="000000"/>
                <w:sz w:val="20"/>
                <w:szCs w:val="20"/>
                <w:lang w:val="id-ID"/>
              </w:rPr>
            </w:pPr>
            <w:r w:rsidRPr="006C24EE">
              <w:rPr>
                <w:rFonts w:ascii="Times New Roman" w:eastAsia="Times New Roman" w:hAnsi="Times New Roman" w:cs="Times New Roman"/>
                <w:b/>
                <w:color w:val="000000"/>
                <w:sz w:val="20"/>
                <w:szCs w:val="20"/>
                <w:lang w:val="id-ID"/>
              </w:rPr>
              <w:t>TDI.1</w:t>
            </w:r>
          </w:p>
        </w:tc>
        <w:tc>
          <w:tcPr>
            <w:tcW w:w="1843" w:type="dxa"/>
            <w:tcBorders>
              <w:top w:val="single" w:sz="4" w:space="0" w:color="000000"/>
            </w:tcBorders>
            <w:shd w:val="clear" w:color="auto" w:fill="DBE5F1"/>
            <w:vAlign w:val="center"/>
          </w:tcPr>
          <w:p w14:paraId="45234ED5"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0,879</w:t>
            </w:r>
          </w:p>
        </w:tc>
        <w:tc>
          <w:tcPr>
            <w:tcW w:w="1560" w:type="dxa"/>
            <w:tcBorders>
              <w:top w:val="single" w:sz="4" w:space="0" w:color="000000"/>
            </w:tcBorders>
            <w:shd w:val="clear" w:color="auto" w:fill="FFFFFF"/>
            <w:vAlign w:val="center"/>
          </w:tcPr>
          <w:p w14:paraId="76942AE0"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0,488</w:t>
            </w:r>
          </w:p>
        </w:tc>
        <w:tc>
          <w:tcPr>
            <w:tcW w:w="1275" w:type="dxa"/>
            <w:tcBorders>
              <w:top w:val="single" w:sz="4" w:space="0" w:color="000000"/>
            </w:tcBorders>
            <w:shd w:val="clear" w:color="auto" w:fill="FFFFFF"/>
            <w:vAlign w:val="center"/>
          </w:tcPr>
          <w:p w14:paraId="2D3DC9FD"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0,661</w:t>
            </w:r>
          </w:p>
        </w:tc>
        <w:tc>
          <w:tcPr>
            <w:tcW w:w="1560" w:type="dxa"/>
            <w:tcBorders>
              <w:top w:val="single" w:sz="4" w:space="0" w:color="000000"/>
            </w:tcBorders>
            <w:shd w:val="clear" w:color="auto" w:fill="FFFFFF"/>
            <w:vAlign w:val="center"/>
          </w:tcPr>
          <w:p w14:paraId="367AB711"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0,680</w:t>
            </w:r>
          </w:p>
        </w:tc>
        <w:tc>
          <w:tcPr>
            <w:tcW w:w="1417" w:type="dxa"/>
            <w:tcBorders>
              <w:top w:val="single" w:sz="4" w:space="0" w:color="000000"/>
            </w:tcBorders>
            <w:shd w:val="clear" w:color="auto" w:fill="FFFFFF"/>
            <w:vAlign w:val="center"/>
          </w:tcPr>
          <w:p w14:paraId="1CCDDDF2"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0,634</w:t>
            </w:r>
          </w:p>
        </w:tc>
      </w:tr>
      <w:tr w:rsidR="006C24EE" w:rsidRPr="006C24EE" w14:paraId="7F2A441E" w14:textId="77777777" w:rsidTr="006C24EE">
        <w:trPr>
          <w:trHeight w:val="20"/>
        </w:trPr>
        <w:tc>
          <w:tcPr>
            <w:tcW w:w="851" w:type="dxa"/>
            <w:shd w:val="clear" w:color="auto" w:fill="FFFFFF"/>
            <w:vAlign w:val="center"/>
          </w:tcPr>
          <w:p w14:paraId="3F4F377F" w14:textId="77777777" w:rsidR="006C24EE" w:rsidRPr="006C24EE" w:rsidRDefault="006C24EE" w:rsidP="006C24EE">
            <w:pPr>
              <w:spacing w:after="0" w:line="240" w:lineRule="auto"/>
              <w:ind w:left="-9"/>
              <w:jc w:val="center"/>
              <w:rPr>
                <w:rFonts w:ascii="Times New Roman" w:eastAsia="Times New Roman" w:hAnsi="Times New Roman" w:cs="Times New Roman"/>
                <w:b/>
                <w:color w:val="000000"/>
                <w:sz w:val="20"/>
                <w:szCs w:val="20"/>
                <w:lang w:val="id-ID"/>
              </w:rPr>
            </w:pPr>
            <w:r w:rsidRPr="006C24EE">
              <w:rPr>
                <w:rFonts w:ascii="Times New Roman" w:eastAsia="Times New Roman" w:hAnsi="Times New Roman" w:cs="Times New Roman"/>
                <w:b/>
                <w:color w:val="000000"/>
                <w:sz w:val="20"/>
                <w:szCs w:val="20"/>
                <w:lang w:val="id-ID"/>
              </w:rPr>
              <w:t>TDI.2</w:t>
            </w:r>
          </w:p>
        </w:tc>
        <w:tc>
          <w:tcPr>
            <w:tcW w:w="1843" w:type="dxa"/>
            <w:shd w:val="clear" w:color="auto" w:fill="DBE5F1"/>
            <w:vAlign w:val="center"/>
          </w:tcPr>
          <w:p w14:paraId="5D10E85D"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0,801</w:t>
            </w:r>
          </w:p>
        </w:tc>
        <w:tc>
          <w:tcPr>
            <w:tcW w:w="1560" w:type="dxa"/>
            <w:shd w:val="clear" w:color="auto" w:fill="FFFFFF"/>
            <w:vAlign w:val="center"/>
          </w:tcPr>
          <w:p w14:paraId="6CAF20D5"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0,484</w:t>
            </w:r>
          </w:p>
        </w:tc>
        <w:tc>
          <w:tcPr>
            <w:tcW w:w="1275" w:type="dxa"/>
            <w:shd w:val="clear" w:color="auto" w:fill="FFFFFF"/>
            <w:vAlign w:val="center"/>
          </w:tcPr>
          <w:p w14:paraId="158B7E8C"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0,600</w:t>
            </w:r>
          </w:p>
        </w:tc>
        <w:tc>
          <w:tcPr>
            <w:tcW w:w="1560" w:type="dxa"/>
            <w:shd w:val="clear" w:color="auto" w:fill="FFFFFF"/>
            <w:vAlign w:val="center"/>
          </w:tcPr>
          <w:p w14:paraId="23827B61"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0,542</w:t>
            </w:r>
          </w:p>
        </w:tc>
        <w:tc>
          <w:tcPr>
            <w:tcW w:w="1417" w:type="dxa"/>
            <w:shd w:val="clear" w:color="auto" w:fill="FFFFFF"/>
            <w:vAlign w:val="center"/>
          </w:tcPr>
          <w:p w14:paraId="5FC40CC1"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0,568</w:t>
            </w:r>
          </w:p>
        </w:tc>
      </w:tr>
      <w:tr w:rsidR="006C24EE" w:rsidRPr="006C24EE" w14:paraId="1B97CD2C" w14:textId="77777777" w:rsidTr="006C24EE">
        <w:trPr>
          <w:trHeight w:val="20"/>
        </w:trPr>
        <w:tc>
          <w:tcPr>
            <w:tcW w:w="851" w:type="dxa"/>
            <w:shd w:val="clear" w:color="auto" w:fill="FFFFFF"/>
            <w:vAlign w:val="center"/>
          </w:tcPr>
          <w:p w14:paraId="13842458" w14:textId="77777777" w:rsidR="006C24EE" w:rsidRPr="006C24EE" w:rsidRDefault="006C24EE" w:rsidP="006C24EE">
            <w:pPr>
              <w:spacing w:after="0" w:line="240" w:lineRule="auto"/>
              <w:ind w:left="-9"/>
              <w:jc w:val="center"/>
              <w:rPr>
                <w:rFonts w:ascii="Times New Roman" w:eastAsia="Times New Roman" w:hAnsi="Times New Roman" w:cs="Times New Roman"/>
                <w:b/>
                <w:color w:val="000000"/>
                <w:sz w:val="20"/>
                <w:szCs w:val="20"/>
                <w:lang w:val="id-ID"/>
              </w:rPr>
            </w:pPr>
            <w:r w:rsidRPr="006C24EE">
              <w:rPr>
                <w:rFonts w:ascii="Times New Roman" w:eastAsia="Times New Roman" w:hAnsi="Times New Roman" w:cs="Times New Roman"/>
                <w:b/>
                <w:color w:val="000000"/>
                <w:sz w:val="20"/>
                <w:szCs w:val="20"/>
                <w:lang w:val="id-ID"/>
              </w:rPr>
              <w:t>TDI.3</w:t>
            </w:r>
          </w:p>
        </w:tc>
        <w:tc>
          <w:tcPr>
            <w:tcW w:w="1843" w:type="dxa"/>
            <w:shd w:val="clear" w:color="auto" w:fill="DBE5F1"/>
            <w:vAlign w:val="center"/>
          </w:tcPr>
          <w:p w14:paraId="4F72F7BE"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0,884</w:t>
            </w:r>
          </w:p>
        </w:tc>
        <w:tc>
          <w:tcPr>
            <w:tcW w:w="1560" w:type="dxa"/>
            <w:shd w:val="clear" w:color="auto" w:fill="FFFFFF"/>
            <w:vAlign w:val="center"/>
          </w:tcPr>
          <w:p w14:paraId="08972193"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0,572</w:t>
            </w:r>
          </w:p>
        </w:tc>
        <w:tc>
          <w:tcPr>
            <w:tcW w:w="1275" w:type="dxa"/>
            <w:shd w:val="clear" w:color="auto" w:fill="FFFFFF"/>
            <w:vAlign w:val="center"/>
          </w:tcPr>
          <w:p w14:paraId="28EFA6F2"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0,673</w:t>
            </w:r>
          </w:p>
        </w:tc>
        <w:tc>
          <w:tcPr>
            <w:tcW w:w="1560" w:type="dxa"/>
            <w:shd w:val="clear" w:color="auto" w:fill="FFFFFF"/>
            <w:vAlign w:val="center"/>
          </w:tcPr>
          <w:p w14:paraId="0CE461A4"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0,698</w:t>
            </w:r>
          </w:p>
        </w:tc>
        <w:tc>
          <w:tcPr>
            <w:tcW w:w="1417" w:type="dxa"/>
            <w:shd w:val="clear" w:color="auto" w:fill="FFFFFF"/>
            <w:vAlign w:val="center"/>
          </w:tcPr>
          <w:p w14:paraId="30828E3F"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0,686</w:t>
            </w:r>
          </w:p>
        </w:tc>
      </w:tr>
      <w:tr w:rsidR="006C24EE" w:rsidRPr="006C24EE" w14:paraId="1F1005F0" w14:textId="77777777" w:rsidTr="006C24EE">
        <w:trPr>
          <w:trHeight w:val="20"/>
        </w:trPr>
        <w:tc>
          <w:tcPr>
            <w:tcW w:w="851" w:type="dxa"/>
            <w:shd w:val="clear" w:color="auto" w:fill="FFFFFF"/>
            <w:vAlign w:val="center"/>
          </w:tcPr>
          <w:p w14:paraId="29A6D2FF" w14:textId="77777777" w:rsidR="006C24EE" w:rsidRPr="006C24EE" w:rsidRDefault="006C24EE" w:rsidP="006C24EE">
            <w:pPr>
              <w:spacing w:after="0" w:line="240" w:lineRule="auto"/>
              <w:ind w:left="-9"/>
              <w:jc w:val="center"/>
              <w:rPr>
                <w:rFonts w:ascii="Times New Roman" w:eastAsia="Times New Roman" w:hAnsi="Times New Roman" w:cs="Times New Roman"/>
                <w:b/>
                <w:color w:val="000000"/>
                <w:sz w:val="20"/>
                <w:szCs w:val="20"/>
                <w:lang w:val="id-ID"/>
              </w:rPr>
            </w:pPr>
            <w:r w:rsidRPr="006C24EE">
              <w:rPr>
                <w:rFonts w:ascii="Times New Roman" w:eastAsia="Times New Roman" w:hAnsi="Times New Roman" w:cs="Times New Roman"/>
                <w:b/>
                <w:color w:val="000000"/>
                <w:sz w:val="20"/>
                <w:szCs w:val="20"/>
                <w:lang w:val="id-ID"/>
              </w:rPr>
              <w:t>EA.1</w:t>
            </w:r>
          </w:p>
        </w:tc>
        <w:tc>
          <w:tcPr>
            <w:tcW w:w="1843" w:type="dxa"/>
            <w:shd w:val="clear" w:color="auto" w:fill="FFFFFF"/>
            <w:vAlign w:val="center"/>
          </w:tcPr>
          <w:p w14:paraId="7FF95B72"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0,563</w:t>
            </w:r>
          </w:p>
        </w:tc>
        <w:tc>
          <w:tcPr>
            <w:tcW w:w="1560" w:type="dxa"/>
            <w:shd w:val="clear" w:color="auto" w:fill="DBE5F1"/>
            <w:vAlign w:val="center"/>
          </w:tcPr>
          <w:p w14:paraId="1C362A50"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0,818</w:t>
            </w:r>
          </w:p>
        </w:tc>
        <w:tc>
          <w:tcPr>
            <w:tcW w:w="1275" w:type="dxa"/>
            <w:shd w:val="clear" w:color="auto" w:fill="FFFFFF"/>
            <w:vAlign w:val="center"/>
          </w:tcPr>
          <w:p w14:paraId="65020951"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0,492</w:t>
            </w:r>
          </w:p>
        </w:tc>
        <w:tc>
          <w:tcPr>
            <w:tcW w:w="1560" w:type="dxa"/>
            <w:shd w:val="clear" w:color="auto" w:fill="FFFFFF"/>
            <w:vAlign w:val="center"/>
          </w:tcPr>
          <w:p w14:paraId="1A2C427E"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0,590</w:t>
            </w:r>
          </w:p>
        </w:tc>
        <w:tc>
          <w:tcPr>
            <w:tcW w:w="1417" w:type="dxa"/>
            <w:shd w:val="clear" w:color="auto" w:fill="FFFFFF"/>
            <w:vAlign w:val="center"/>
          </w:tcPr>
          <w:p w14:paraId="2EFF9BFD"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0,583</w:t>
            </w:r>
          </w:p>
        </w:tc>
      </w:tr>
      <w:tr w:rsidR="006C24EE" w:rsidRPr="006C24EE" w14:paraId="5892754E" w14:textId="77777777" w:rsidTr="006C24EE">
        <w:trPr>
          <w:trHeight w:val="20"/>
        </w:trPr>
        <w:tc>
          <w:tcPr>
            <w:tcW w:w="851" w:type="dxa"/>
            <w:shd w:val="clear" w:color="auto" w:fill="FFFFFF"/>
            <w:vAlign w:val="center"/>
          </w:tcPr>
          <w:p w14:paraId="44C09789" w14:textId="77777777" w:rsidR="006C24EE" w:rsidRPr="006C24EE" w:rsidRDefault="006C24EE" w:rsidP="006C24EE">
            <w:pPr>
              <w:spacing w:after="0" w:line="240" w:lineRule="auto"/>
              <w:ind w:left="-9"/>
              <w:jc w:val="center"/>
              <w:rPr>
                <w:rFonts w:ascii="Times New Roman" w:eastAsia="Times New Roman" w:hAnsi="Times New Roman" w:cs="Times New Roman"/>
                <w:b/>
                <w:color w:val="000000"/>
                <w:sz w:val="20"/>
                <w:szCs w:val="20"/>
                <w:lang w:val="id-ID"/>
              </w:rPr>
            </w:pPr>
            <w:r w:rsidRPr="006C24EE">
              <w:rPr>
                <w:rFonts w:ascii="Times New Roman" w:eastAsia="Times New Roman" w:hAnsi="Times New Roman" w:cs="Times New Roman"/>
                <w:b/>
                <w:color w:val="000000"/>
                <w:sz w:val="20"/>
                <w:szCs w:val="20"/>
                <w:lang w:val="id-ID"/>
              </w:rPr>
              <w:t>EA.2</w:t>
            </w:r>
          </w:p>
        </w:tc>
        <w:tc>
          <w:tcPr>
            <w:tcW w:w="1843" w:type="dxa"/>
            <w:shd w:val="clear" w:color="auto" w:fill="FFFFFF"/>
            <w:vAlign w:val="center"/>
          </w:tcPr>
          <w:p w14:paraId="2B824A52"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0,438</w:t>
            </w:r>
          </w:p>
        </w:tc>
        <w:tc>
          <w:tcPr>
            <w:tcW w:w="1560" w:type="dxa"/>
            <w:shd w:val="clear" w:color="auto" w:fill="DBE5F1"/>
            <w:vAlign w:val="center"/>
          </w:tcPr>
          <w:p w14:paraId="406A06AD"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0,841</w:t>
            </w:r>
          </w:p>
        </w:tc>
        <w:tc>
          <w:tcPr>
            <w:tcW w:w="1275" w:type="dxa"/>
            <w:shd w:val="clear" w:color="auto" w:fill="FFFFFF"/>
            <w:vAlign w:val="center"/>
          </w:tcPr>
          <w:p w14:paraId="3E8F015A"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0,455</w:t>
            </w:r>
          </w:p>
        </w:tc>
        <w:tc>
          <w:tcPr>
            <w:tcW w:w="1560" w:type="dxa"/>
            <w:shd w:val="clear" w:color="auto" w:fill="FFFFFF"/>
            <w:vAlign w:val="center"/>
          </w:tcPr>
          <w:p w14:paraId="0F339FC2"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0,477</w:t>
            </w:r>
          </w:p>
        </w:tc>
        <w:tc>
          <w:tcPr>
            <w:tcW w:w="1417" w:type="dxa"/>
            <w:shd w:val="clear" w:color="auto" w:fill="FFFFFF"/>
            <w:vAlign w:val="center"/>
          </w:tcPr>
          <w:p w14:paraId="4A848295"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0,587</w:t>
            </w:r>
          </w:p>
        </w:tc>
      </w:tr>
      <w:tr w:rsidR="006C24EE" w:rsidRPr="006C24EE" w14:paraId="30EE7910" w14:textId="77777777" w:rsidTr="006C24EE">
        <w:trPr>
          <w:trHeight w:val="20"/>
        </w:trPr>
        <w:tc>
          <w:tcPr>
            <w:tcW w:w="851" w:type="dxa"/>
            <w:shd w:val="clear" w:color="auto" w:fill="FFFFFF"/>
            <w:vAlign w:val="center"/>
          </w:tcPr>
          <w:p w14:paraId="05AB0FC0" w14:textId="77777777" w:rsidR="006C24EE" w:rsidRPr="006C24EE" w:rsidRDefault="006C24EE" w:rsidP="006C24EE">
            <w:pPr>
              <w:spacing w:after="0" w:line="240" w:lineRule="auto"/>
              <w:ind w:left="-9"/>
              <w:jc w:val="center"/>
              <w:rPr>
                <w:rFonts w:ascii="Times New Roman" w:eastAsia="Times New Roman" w:hAnsi="Times New Roman" w:cs="Times New Roman"/>
                <w:b/>
                <w:color w:val="000000"/>
                <w:sz w:val="20"/>
                <w:szCs w:val="20"/>
                <w:lang w:val="id-ID"/>
              </w:rPr>
            </w:pPr>
            <w:r w:rsidRPr="006C24EE">
              <w:rPr>
                <w:rFonts w:ascii="Times New Roman" w:eastAsia="Times New Roman" w:hAnsi="Times New Roman" w:cs="Times New Roman"/>
                <w:b/>
                <w:color w:val="000000"/>
                <w:sz w:val="20"/>
                <w:szCs w:val="20"/>
                <w:lang w:val="id-ID"/>
              </w:rPr>
              <w:t>EA.3</w:t>
            </w:r>
          </w:p>
        </w:tc>
        <w:tc>
          <w:tcPr>
            <w:tcW w:w="1843" w:type="dxa"/>
            <w:shd w:val="clear" w:color="auto" w:fill="FFFFFF"/>
            <w:vAlign w:val="center"/>
          </w:tcPr>
          <w:p w14:paraId="0E87E722"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0,530</w:t>
            </w:r>
          </w:p>
        </w:tc>
        <w:tc>
          <w:tcPr>
            <w:tcW w:w="1560" w:type="dxa"/>
            <w:shd w:val="clear" w:color="auto" w:fill="DBE5F1"/>
            <w:vAlign w:val="center"/>
          </w:tcPr>
          <w:p w14:paraId="0EBAC78A"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0,889</w:t>
            </w:r>
          </w:p>
        </w:tc>
        <w:tc>
          <w:tcPr>
            <w:tcW w:w="1275" w:type="dxa"/>
            <w:shd w:val="clear" w:color="auto" w:fill="FFFFFF"/>
            <w:vAlign w:val="center"/>
          </w:tcPr>
          <w:p w14:paraId="2E85B7D9"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0,595</w:t>
            </w:r>
          </w:p>
        </w:tc>
        <w:tc>
          <w:tcPr>
            <w:tcW w:w="1560" w:type="dxa"/>
            <w:shd w:val="clear" w:color="auto" w:fill="FFFFFF"/>
            <w:vAlign w:val="center"/>
          </w:tcPr>
          <w:p w14:paraId="5AEADAF2"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0,514</w:t>
            </w:r>
          </w:p>
        </w:tc>
        <w:tc>
          <w:tcPr>
            <w:tcW w:w="1417" w:type="dxa"/>
            <w:shd w:val="clear" w:color="auto" w:fill="FFFFFF"/>
            <w:vAlign w:val="center"/>
          </w:tcPr>
          <w:p w14:paraId="7EDE4AF4"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0,666</w:t>
            </w:r>
          </w:p>
        </w:tc>
      </w:tr>
      <w:tr w:rsidR="006C24EE" w:rsidRPr="006C24EE" w14:paraId="467B2241" w14:textId="77777777" w:rsidTr="006C24EE">
        <w:trPr>
          <w:trHeight w:val="20"/>
        </w:trPr>
        <w:tc>
          <w:tcPr>
            <w:tcW w:w="851" w:type="dxa"/>
            <w:shd w:val="clear" w:color="auto" w:fill="FFFFFF"/>
            <w:vAlign w:val="center"/>
          </w:tcPr>
          <w:p w14:paraId="47A72F8E" w14:textId="77777777" w:rsidR="006C24EE" w:rsidRPr="006C24EE" w:rsidRDefault="006C24EE" w:rsidP="006C24EE">
            <w:pPr>
              <w:spacing w:after="0" w:line="240" w:lineRule="auto"/>
              <w:ind w:left="-9"/>
              <w:jc w:val="center"/>
              <w:rPr>
                <w:rFonts w:ascii="Times New Roman" w:eastAsia="Times New Roman" w:hAnsi="Times New Roman" w:cs="Times New Roman"/>
                <w:b/>
                <w:color w:val="000000"/>
                <w:sz w:val="20"/>
                <w:szCs w:val="20"/>
                <w:lang w:val="id-ID"/>
              </w:rPr>
            </w:pPr>
            <w:r w:rsidRPr="006C24EE">
              <w:rPr>
                <w:rFonts w:ascii="Times New Roman" w:eastAsia="Times New Roman" w:hAnsi="Times New Roman" w:cs="Times New Roman"/>
                <w:b/>
                <w:color w:val="000000"/>
                <w:sz w:val="20"/>
                <w:szCs w:val="20"/>
                <w:lang w:val="id-ID"/>
              </w:rPr>
              <w:t>SN.1</w:t>
            </w:r>
          </w:p>
        </w:tc>
        <w:tc>
          <w:tcPr>
            <w:tcW w:w="1843" w:type="dxa"/>
            <w:shd w:val="clear" w:color="auto" w:fill="FFFFFF"/>
            <w:vAlign w:val="center"/>
          </w:tcPr>
          <w:p w14:paraId="73D84522"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0,671</w:t>
            </w:r>
          </w:p>
        </w:tc>
        <w:tc>
          <w:tcPr>
            <w:tcW w:w="1560" w:type="dxa"/>
            <w:shd w:val="clear" w:color="auto" w:fill="FFFFFF"/>
            <w:vAlign w:val="center"/>
          </w:tcPr>
          <w:p w14:paraId="4AE10E6E"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0,627</w:t>
            </w:r>
          </w:p>
        </w:tc>
        <w:tc>
          <w:tcPr>
            <w:tcW w:w="1275" w:type="dxa"/>
            <w:shd w:val="clear" w:color="auto" w:fill="DBE5F1"/>
            <w:vAlign w:val="center"/>
          </w:tcPr>
          <w:p w14:paraId="36F36D26"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0,866</w:t>
            </w:r>
          </w:p>
        </w:tc>
        <w:tc>
          <w:tcPr>
            <w:tcW w:w="1560" w:type="dxa"/>
            <w:shd w:val="clear" w:color="auto" w:fill="FFFFFF"/>
            <w:vAlign w:val="center"/>
          </w:tcPr>
          <w:p w14:paraId="33AF26D1"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0,495</w:t>
            </w:r>
          </w:p>
        </w:tc>
        <w:tc>
          <w:tcPr>
            <w:tcW w:w="1417" w:type="dxa"/>
            <w:shd w:val="clear" w:color="auto" w:fill="FFFFFF"/>
            <w:vAlign w:val="center"/>
          </w:tcPr>
          <w:p w14:paraId="6170FBDC"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0,688</w:t>
            </w:r>
          </w:p>
        </w:tc>
      </w:tr>
      <w:tr w:rsidR="006C24EE" w:rsidRPr="006C24EE" w14:paraId="44253AE6" w14:textId="77777777" w:rsidTr="006C24EE">
        <w:trPr>
          <w:trHeight w:val="20"/>
        </w:trPr>
        <w:tc>
          <w:tcPr>
            <w:tcW w:w="851" w:type="dxa"/>
            <w:shd w:val="clear" w:color="auto" w:fill="FFFFFF"/>
            <w:vAlign w:val="center"/>
          </w:tcPr>
          <w:p w14:paraId="7CDDF0B3" w14:textId="77777777" w:rsidR="006C24EE" w:rsidRPr="006C24EE" w:rsidRDefault="006C24EE" w:rsidP="006C24EE">
            <w:pPr>
              <w:spacing w:after="0" w:line="240" w:lineRule="auto"/>
              <w:ind w:left="-9"/>
              <w:jc w:val="center"/>
              <w:rPr>
                <w:rFonts w:ascii="Times New Roman" w:eastAsia="Times New Roman" w:hAnsi="Times New Roman" w:cs="Times New Roman"/>
                <w:b/>
                <w:color w:val="000000"/>
                <w:sz w:val="20"/>
                <w:szCs w:val="20"/>
                <w:lang w:val="id-ID"/>
              </w:rPr>
            </w:pPr>
            <w:r w:rsidRPr="006C24EE">
              <w:rPr>
                <w:rFonts w:ascii="Times New Roman" w:eastAsia="Times New Roman" w:hAnsi="Times New Roman" w:cs="Times New Roman"/>
                <w:b/>
                <w:color w:val="000000"/>
                <w:sz w:val="20"/>
                <w:szCs w:val="20"/>
                <w:lang w:val="id-ID"/>
              </w:rPr>
              <w:t>SN.2</w:t>
            </w:r>
          </w:p>
        </w:tc>
        <w:tc>
          <w:tcPr>
            <w:tcW w:w="1843" w:type="dxa"/>
            <w:shd w:val="clear" w:color="auto" w:fill="FFFFFF"/>
            <w:vAlign w:val="center"/>
          </w:tcPr>
          <w:p w14:paraId="6968021B"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0,625</w:t>
            </w:r>
          </w:p>
        </w:tc>
        <w:tc>
          <w:tcPr>
            <w:tcW w:w="1560" w:type="dxa"/>
            <w:shd w:val="clear" w:color="auto" w:fill="FFFFFF"/>
            <w:vAlign w:val="center"/>
          </w:tcPr>
          <w:p w14:paraId="5625A20B"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0,503</w:t>
            </w:r>
          </w:p>
        </w:tc>
        <w:tc>
          <w:tcPr>
            <w:tcW w:w="1275" w:type="dxa"/>
            <w:shd w:val="clear" w:color="auto" w:fill="DBE5F1"/>
            <w:vAlign w:val="center"/>
          </w:tcPr>
          <w:p w14:paraId="7CC670D6"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0,877</w:t>
            </w:r>
          </w:p>
        </w:tc>
        <w:tc>
          <w:tcPr>
            <w:tcW w:w="1560" w:type="dxa"/>
            <w:shd w:val="clear" w:color="auto" w:fill="FFFFFF"/>
            <w:vAlign w:val="center"/>
          </w:tcPr>
          <w:p w14:paraId="63E3B0B6"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0,562</w:t>
            </w:r>
          </w:p>
        </w:tc>
        <w:tc>
          <w:tcPr>
            <w:tcW w:w="1417" w:type="dxa"/>
            <w:shd w:val="clear" w:color="auto" w:fill="FFFFFF"/>
            <w:vAlign w:val="center"/>
          </w:tcPr>
          <w:p w14:paraId="30FF1068"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0,585</w:t>
            </w:r>
          </w:p>
        </w:tc>
      </w:tr>
      <w:tr w:rsidR="006C24EE" w:rsidRPr="006C24EE" w14:paraId="3D44E84B" w14:textId="77777777" w:rsidTr="006C24EE">
        <w:trPr>
          <w:trHeight w:val="20"/>
        </w:trPr>
        <w:tc>
          <w:tcPr>
            <w:tcW w:w="851" w:type="dxa"/>
            <w:shd w:val="clear" w:color="auto" w:fill="FFFFFF"/>
            <w:vAlign w:val="center"/>
          </w:tcPr>
          <w:p w14:paraId="63517094" w14:textId="77777777" w:rsidR="006C24EE" w:rsidRPr="006C24EE" w:rsidRDefault="006C24EE" w:rsidP="006C24EE">
            <w:pPr>
              <w:spacing w:after="0" w:line="240" w:lineRule="auto"/>
              <w:ind w:left="-9"/>
              <w:jc w:val="center"/>
              <w:rPr>
                <w:rFonts w:ascii="Times New Roman" w:eastAsia="Times New Roman" w:hAnsi="Times New Roman" w:cs="Times New Roman"/>
                <w:b/>
                <w:color w:val="000000"/>
                <w:sz w:val="20"/>
                <w:szCs w:val="20"/>
                <w:lang w:val="id-ID"/>
              </w:rPr>
            </w:pPr>
            <w:r w:rsidRPr="006C24EE">
              <w:rPr>
                <w:rFonts w:ascii="Times New Roman" w:eastAsia="Times New Roman" w:hAnsi="Times New Roman" w:cs="Times New Roman"/>
                <w:b/>
                <w:color w:val="000000"/>
                <w:sz w:val="20"/>
                <w:szCs w:val="20"/>
                <w:lang w:val="id-ID"/>
              </w:rPr>
              <w:t>SN.3</w:t>
            </w:r>
          </w:p>
        </w:tc>
        <w:tc>
          <w:tcPr>
            <w:tcW w:w="1843" w:type="dxa"/>
            <w:shd w:val="clear" w:color="auto" w:fill="FFFFFF"/>
            <w:vAlign w:val="center"/>
          </w:tcPr>
          <w:p w14:paraId="4658D49A"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0,599</w:t>
            </w:r>
          </w:p>
        </w:tc>
        <w:tc>
          <w:tcPr>
            <w:tcW w:w="1560" w:type="dxa"/>
            <w:shd w:val="clear" w:color="auto" w:fill="FFFFFF"/>
            <w:vAlign w:val="center"/>
          </w:tcPr>
          <w:p w14:paraId="58E0F4EE"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0,373</w:t>
            </w:r>
          </w:p>
        </w:tc>
        <w:tc>
          <w:tcPr>
            <w:tcW w:w="1275" w:type="dxa"/>
            <w:shd w:val="clear" w:color="auto" w:fill="DBE5F1"/>
            <w:vAlign w:val="center"/>
          </w:tcPr>
          <w:p w14:paraId="49213842"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0,766</w:t>
            </w:r>
          </w:p>
        </w:tc>
        <w:tc>
          <w:tcPr>
            <w:tcW w:w="1560" w:type="dxa"/>
            <w:shd w:val="clear" w:color="auto" w:fill="FFFFFF"/>
            <w:vAlign w:val="center"/>
          </w:tcPr>
          <w:p w14:paraId="1A78281A"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0,536</w:t>
            </w:r>
          </w:p>
        </w:tc>
        <w:tc>
          <w:tcPr>
            <w:tcW w:w="1417" w:type="dxa"/>
            <w:shd w:val="clear" w:color="auto" w:fill="FFFFFF"/>
            <w:vAlign w:val="center"/>
          </w:tcPr>
          <w:p w14:paraId="0EA7250C"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0,476</w:t>
            </w:r>
          </w:p>
        </w:tc>
      </w:tr>
      <w:tr w:rsidR="006C24EE" w:rsidRPr="006C24EE" w14:paraId="5935619E" w14:textId="77777777" w:rsidTr="006C24EE">
        <w:trPr>
          <w:trHeight w:val="20"/>
        </w:trPr>
        <w:tc>
          <w:tcPr>
            <w:tcW w:w="851" w:type="dxa"/>
            <w:shd w:val="clear" w:color="auto" w:fill="FFFFFF"/>
            <w:vAlign w:val="center"/>
          </w:tcPr>
          <w:p w14:paraId="17906229" w14:textId="77777777" w:rsidR="006C24EE" w:rsidRPr="006C24EE" w:rsidRDefault="006C24EE" w:rsidP="006C24EE">
            <w:pPr>
              <w:spacing w:after="0" w:line="240" w:lineRule="auto"/>
              <w:ind w:left="-9"/>
              <w:jc w:val="center"/>
              <w:rPr>
                <w:rFonts w:ascii="Times New Roman" w:eastAsia="Times New Roman" w:hAnsi="Times New Roman" w:cs="Times New Roman"/>
                <w:b/>
                <w:color w:val="000000"/>
                <w:sz w:val="20"/>
                <w:szCs w:val="20"/>
                <w:lang w:val="id-ID"/>
              </w:rPr>
            </w:pPr>
            <w:r w:rsidRPr="006C24EE">
              <w:rPr>
                <w:rFonts w:ascii="Times New Roman" w:eastAsia="Times New Roman" w:hAnsi="Times New Roman" w:cs="Times New Roman"/>
                <w:b/>
                <w:color w:val="000000"/>
                <w:sz w:val="20"/>
                <w:szCs w:val="20"/>
                <w:lang w:val="id-ID"/>
              </w:rPr>
              <w:t>PBC.1</w:t>
            </w:r>
          </w:p>
        </w:tc>
        <w:tc>
          <w:tcPr>
            <w:tcW w:w="1843" w:type="dxa"/>
            <w:shd w:val="clear" w:color="auto" w:fill="FFFFFF"/>
            <w:vAlign w:val="center"/>
          </w:tcPr>
          <w:p w14:paraId="19127B5D"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0,604</w:t>
            </w:r>
          </w:p>
        </w:tc>
        <w:tc>
          <w:tcPr>
            <w:tcW w:w="1560" w:type="dxa"/>
            <w:shd w:val="clear" w:color="auto" w:fill="FFFFFF"/>
            <w:vAlign w:val="center"/>
          </w:tcPr>
          <w:p w14:paraId="751368A9"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0,453</w:t>
            </w:r>
          </w:p>
        </w:tc>
        <w:tc>
          <w:tcPr>
            <w:tcW w:w="1275" w:type="dxa"/>
            <w:shd w:val="clear" w:color="auto" w:fill="FFFFFF"/>
            <w:vAlign w:val="center"/>
          </w:tcPr>
          <w:p w14:paraId="04A31F59"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0,574</w:t>
            </w:r>
          </w:p>
        </w:tc>
        <w:tc>
          <w:tcPr>
            <w:tcW w:w="1560" w:type="dxa"/>
            <w:shd w:val="clear" w:color="auto" w:fill="DBE5F1"/>
            <w:vAlign w:val="center"/>
          </w:tcPr>
          <w:p w14:paraId="00F647DE"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0,765</w:t>
            </w:r>
          </w:p>
        </w:tc>
        <w:tc>
          <w:tcPr>
            <w:tcW w:w="1417" w:type="dxa"/>
            <w:shd w:val="clear" w:color="auto" w:fill="FFFFFF"/>
            <w:vAlign w:val="center"/>
          </w:tcPr>
          <w:p w14:paraId="032FBB69"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0,519</w:t>
            </w:r>
          </w:p>
        </w:tc>
      </w:tr>
      <w:tr w:rsidR="006C24EE" w:rsidRPr="006C24EE" w14:paraId="503AD1FF" w14:textId="77777777" w:rsidTr="006C24EE">
        <w:trPr>
          <w:trHeight w:val="20"/>
        </w:trPr>
        <w:tc>
          <w:tcPr>
            <w:tcW w:w="851" w:type="dxa"/>
            <w:shd w:val="clear" w:color="auto" w:fill="FFFFFF"/>
            <w:vAlign w:val="center"/>
          </w:tcPr>
          <w:p w14:paraId="6FEED1C2" w14:textId="77777777" w:rsidR="006C24EE" w:rsidRPr="006C24EE" w:rsidRDefault="006C24EE" w:rsidP="006C24EE">
            <w:pPr>
              <w:spacing w:after="0" w:line="240" w:lineRule="auto"/>
              <w:ind w:left="-9"/>
              <w:jc w:val="center"/>
              <w:rPr>
                <w:rFonts w:ascii="Times New Roman" w:eastAsia="Times New Roman" w:hAnsi="Times New Roman" w:cs="Times New Roman"/>
                <w:b/>
                <w:color w:val="000000"/>
                <w:sz w:val="20"/>
                <w:szCs w:val="20"/>
                <w:lang w:val="id-ID"/>
              </w:rPr>
            </w:pPr>
            <w:r w:rsidRPr="006C24EE">
              <w:rPr>
                <w:rFonts w:ascii="Times New Roman" w:eastAsia="Times New Roman" w:hAnsi="Times New Roman" w:cs="Times New Roman"/>
                <w:b/>
                <w:color w:val="000000"/>
                <w:sz w:val="20"/>
                <w:szCs w:val="20"/>
                <w:lang w:val="id-ID"/>
              </w:rPr>
              <w:t>PBC.2</w:t>
            </w:r>
          </w:p>
        </w:tc>
        <w:tc>
          <w:tcPr>
            <w:tcW w:w="1843" w:type="dxa"/>
            <w:shd w:val="clear" w:color="auto" w:fill="FFFFFF"/>
            <w:vAlign w:val="center"/>
          </w:tcPr>
          <w:p w14:paraId="37F1EB86"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0,658</w:t>
            </w:r>
          </w:p>
        </w:tc>
        <w:tc>
          <w:tcPr>
            <w:tcW w:w="1560" w:type="dxa"/>
            <w:shd w:val="clear" w:color="auto" w:fill="FFFFFF"/>
            <w:vAlign w:val="center"/>
          </w:tcPr>
          <w:p w14:paraId="56E54AD2"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0,533</w:t>
            </w:r>
          </w:p>
        </w:tc>
        <w:tc>
          <w:tcPr>
            <w:tcW w:w="1275" w:type="dxa"/>
            <w:shd w:val="clear" w:color="auto" w:fill="FFFFFF"/>
            <w:vAlign w:val="center"/>
          </w:tcPr>
          <w:p w14:paraId="35743DA5"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0,517</w:t>
            </w:r>
          </w:p>
        </w:tc>
        <w:tc>
          <w:tcPr>
            <w:tcW w:w="1560" w:type="dxa"/>
            <w:shd w:val="clear" w:color="auto" w:fill="DBE5F1"/>
            <w:vAlign w:val="center"/>
          </w:tcPr>
          <w:p w14:paraId="476DB73C"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0,879</w:t>
            </w:r>
          </w:p>
        </w:tc>
        <w:tc>
          <w:tcPr>
            <w:tcW w:w="1417" w:type="dxa"/>
            <w:shd w:val="clear" w:color="auto" w:fill="FFFFFF"/>
            <w:vAlign w:val="center"/>
          </w:tcPr>
          <w:p w14:paraId="571B5FE6"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0,565</w:t>
            </w:r>
          </w:p>
        </w:tc>
      </w:tr>
      <w:tr w:rsidR="006C24EE" w:rsidRPr="006C24EE" w14:paraId="1A79FE86" w14:textId="77777777" w:rsidTr="006C24EE">
        <w:trPr>
          <w:trHeight w:val="20"/>
        </w:trPr>
        <w:tc>
          <w:tcPr>
            <w:tcW w:w="851" w:type="dxa"/>
            <w:shd w:val="clear" w:color="auto" w:fill="FFFFFF"/>
            <w:vAlign w:val="center"/>
          </w:tcPr>
          <w:p w14:paraId="7B96FC80" w14:textId="77777777" w:rsidR="006C24EE" w:rsidRPr="006C24EE" w:rsidRDefault="006C24EE" w:rsidP="006C24EE">
            <w:pPr>
              <w:spacing w:after="0" w:line="240" w:lineRule="auto"/>
              <w:ind w:left="-9"/>
              <w:jc w:val="center"/>
              <w:rPr>
                <w:rFonts w:ascii="Times New Roman" w:eastAsia="Times New Roman" w:hAnsi="Times New Roman" w:cs="Times New Roman"/>
                <w:b/>
                <w:color w:val="000000"/>
                <w:sz w:val="20"/>
                <w:szCs w:val="20"/>
                <w:lang w:val="id-ID"/>
              </w:rPr>
            </w:pPr>
            <w:r w:rsidRPr="006C24EE">
              <w:rPr>
                <w:rFonts w:ascii="Times New Roman" w:eastAsia="Times New Roman" w:hAnsi="Times New Roman" w:cs="Times New Roman"/>
                <w:b/>
                <w:color w:val="000000"/>
                <w:sz w:val="20"/>
                <w:szCs w:val="20"/>
                <w:lang w:val="id-ID"/>
              </w:rPr>
              <w:t>PBC.3</w:t>
            </w:r>
          </w:p>
        </w:tc>
        <w:tc>
          <w:tcPr>
            <w:tcW w:w="1843" w:type="dxa"/>
            <w:shd w:val="clear" w:color="auto" w:fill="FFFFFF"/>
            <w:vAlign w:val="center"/>
          </w:tcPr>
          <w:p w14:paraId="6A61A4AC"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0,573</w:t>
            </w:r>
          </w:p>
        </w:tc>
        <w:tc>
          <w:tcPr>
            <w:tcW w:w="1560" w:type="dxa"/>
            <w:shd w:val="clear" w:color="auto" w:fill="FFFFFF"/>
            <w:vAlign w:val="center"/>
          </w:tcPr>
          <w:p w14:paraId="3EF74329"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0,528</w:t>
            </w:r>
          </w:p>
        </w:tc>
        <w:tc>
          <w:tcPr>
            <w:tcW w:w="1275" w:type="dxa"/>
            <w:shd w:val="clear" w:color="auto" w:fill="FFFFFF"/>
            <w:vAlign w:val="center"/>
          </w:tcPr>
          <w:p w14:paraId="2ED84C38"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0,450</w:t>
            </w:r>
          </w:p>
        </w:tc>
        <w:tc>
          <w:tcPr>
            <w:tcW w:w="1560" w:type="dxa"/>
            <w:shd w:val="clear" w:color="auto" w:fill="DBE5F1"/>
            <w:vAlign w:val="center"/>
          </w:tcPr>
          <w:p w14:paraId="3AF0CF65"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0,792</w:t>
            </w:r>
          </w:p>
        </w:tc>
        <w:tc>
          <w:tcPr>
            <w:tcW w:w="1417" w:type="dxa"/>
            <w:shd w:val="clear" w:color="auto" w:fill="FFFFFF"/>
            <w:vAlign w:val="center"/>
          </w:tcPr>
          <w:p w14:paraId="4351215E"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0,620</w:t>
            </w:r>
          </w:p>
        </w:tc>
      </w:tr>
      <w:tr w:rsidR="006C24EE" w:rsidRPr="006C24EE" w14:paraId="45E6C12A" w14:textId="77777777" w:rsidTr="006C24EE">
        <w:trPr>
          <w:trHeight w:val="20"/>
        </w:trPr>
        <w:tc>
          <w:tcPr>
            <w:tcW w:w="851" w:type="dxa"/>
            <w:shd w:val="clear" w:color="auto" w:fill="FFFFFF"/>
            <w:vAlign w:val="center"/>
          </w:tcPr>
          <w:p w14:paraId="55261952" w14:textId="77777777" w:rsidR="006C24EE" w:rsidRPr="006C24EE" w:rsidRDefault="006C24EE" w:rsidP="006C24EE">
            <w:pPr>
              <w:spacing w:after="0" w:line="240" w:lineRule="auto"/>
              <w:ind w:left="-9"/>
              <w:jc w:val="center"/>
              <w:rPr>
                <w:rFonts w:ascii="Times New Roman" w:eastAsia="Times New Roman" w:hAnsi="Times New Roman" w:cs="Times New Roman"/>
                <w:b/>
                <w:color w:val="000000"/>
                <w:sz w:val="20"/>
                <w:szCs w:val="20"/>
                <w:lang w:val="id-ID"/>
              </w:rPr>
            </w:pPr>
            <w:r w:rsidRPr="006C24EE">
              <w:rPr>
                <w:rFonts w:ascii="Times New Roman" w:eastAsia="Times New Roman" w:hAnsi="Times New Roman" w:cs="Times New Roman"/>
                <w:b/>
                <w:color w:val="000000"/>
                <w:sz w:val="20"/>
                <w:szCs w:val="20"/>
                <w:lang w:val="id-ID"/>
              </w:rPr>
              <w:t>BI.1</w:t>
            </w:r>
          </w:p>
        </w:tc>
        <w:tc>
          <w:tcPr>
            <w:tcW w:w="1843" w:type="dxa"/>
            <w:shd w:val="clear" w:color="auto" w:fill="FFFFFF"/>
            <w:vAlign w:val="center"/>
          </w:tcPr>
          <w:p w14:paraId="31A632EF"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0,632</w:t>
            </w:r>
          </w:p>
        </w:tc>
        <w:tc>
          <w:tcPr>
            <w:tcW w:w="1560" w:type="dxa"/>
            <w:shd w:val="clear" w:color="auto" w:fill="FFFFFF"/>
            <w:vAlign w:val="center"/>
          </w:tcPr>
          <w:p w14:paraId="4FFCD3FD"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0,678</w:t>
            </w:r>
          </w:p>
        </w:tc>
        <w:tc>
          <w:tcPr>
            <w:tcW w:w="1275" w:type="dxa"/>
            <w:shd w:val="clear" w:color="auto" w:fill="FFFFFF"/>
            <w:vAlign w:val="center"/>
          </w:tcPr>
          <w:p w14:paraId="315D7098"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0,576</w:t>
            </w:r>
          </w:p>
        </w:tc>
        <w:tc>
          <w:tcPr>
            <w:tcW w:w="1560" w:type="dxa"/>
            <w:shd w:val="clear" w:color="auto" w:fill="FFFFFF"/>
            <w:vAlign w:val="center"/>
          </w:tcPr>
          <w:p w14:paraId="68B54F55"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0,690</w:t>
            </w:r>
          </w:p>
        </w:tc>
        <w:tc>
          <w:tcPr>
            <w:tcW w:w="1417" w:type="dxa"/>
            <w:shd w:val="clear" w:color="auto" w:fill="DBE5F1"/>
            <w:vAlign w:val="center"/>
          </w:tcPr>
          <w:p w14:paraId="0EB16119"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0,896</w:t>
            </w:r>
          </w:p>
        </w:tc>
      </w:tr>
      <w:tr w:rsidR="006C24EE" w:rsidRPr="006C24EE" w14:paraId="5BED7210" w14:textId="77777777" w:rsidTr="006C24EE">
        <w:trPr>
          <w:trHeight w:val="20"/>
        </w:trPr>
        <w:tc>
          <w:tcPr>
            <w:tcW w:w="851" w:type="dxa"/>
            <w:shd w:val="clear" w:color="auto" w:fill="FFFFFF"/>
            <w:vAlign w:val="center"/>
          </w:tcPr>
          <w:p w14:paraId="408D543B" w14:textId="77777777" w:rsidR="006C24EE" w:rsidRPr="006C24EE" w:rsidRDefault="006C24EE" w:rsidP="006C24EE">
            <w:pPr>
              <w:spacing w:after="0" w:line="240" w:lineRule="auto"/>
              <w:ind w:left="-9"/>
              <w:jc w:val="center"/>
              <w:rPr>
                <w:rFonts w:ascii="Times New Roman" w:eastAsia="Times New Roman" w:hAnsi="Times New Roman" w:cs="Times New Roman"/>
                <w:b/>
                <w:color w:val="000000"/>
                <w:sz w:val="20"/>
                <w:szCs w:val="20"/>
                <w:lang w:val="id-ID"/>
              </w:rPr>
            </w:pPr>
            <w:r w:rsidRPr="006C24EE">
              <w:rPr>
                <w:rFonts w:ascii="Times New Roman" w:eastAsia="Times New Roman" w:hAnsi="Times New Roman" w:cs="Times New Roman"/>
                <w:b/>
                <w:color w:val="000000"/>
                <w:sz w:val="20"/>
                <w:szCs w:val="20"/>
                <w:lang w:val="id-ID"/>
              </w:rPr>
              <w:t>BI.2</w:t>
            </w:r>
          </w:p>
        </w:tc>
        <w:tc>
          <w:tcPr>
            <w:tcW w:w="1843" w:type="dxa"/>
            <w:shd w:val="clear" w:color="auto" w:fill="FFFFFF"/>
            <w:vAlign w:val="center"/>
          </w:tcPr>
          <w:p w14:paraId="08E52B76"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0,559</w:t>
            </w:r>
          </w:p>
        </w:tc>
        <w:tc>
          <w:tcPr>
            <w:tcW w:w="1560" w:type="dxa"/>
            <w:shd w:val="clear" w:color="auto" w:fill="FFFFFF"/>
            <w:vAlign w:val="center"/>
          </w:tcPr>
          <w:p w14:paraId="5AC1010B"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0,545</w:t>
            </w:r>
          </w:p>
        </w:tc>
        <w:tc>
          <w:tcPr>
            <w:tcW w:w="1275" w:type="dxa"/>
            <w:shd w:val="clear" w:color="auto" w:fill="FFFFFF"/>
            <w:vAlign w:val="center"/>
          </w:tcPr>
          <w:p w14:paraId="3951DF29"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0,524</w:t>
            </w:r>
          </w:p>
        </w:tc>
        <w:tc>
          <w:tcPr>
            <w:tcW w:w="1560" w:type="dxa"/>
            <w:shd w:val="clear" w:color="auto" w:fill="FFFFFF"/>
            <w:vAlign w:val="center"/>
          </w:tcPr>
          <w:p w14:paraId="14EAEB68"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0,497</w:t>
            </w:r>
          </w:p>
        </w:tc>
        <w:tc>
          <w:tcPr>
            <w:tcW w:w="1417" w:type="dxa"/>
            <w:shd w:val="clear" w:color="auto" w:fill="DBE5F1"/>
            <w:vAlign w:val="center"/>
          </w:tcPr>
          <w:p w14:paraId="1355C183"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0,821</w:t>
            </w:r>
          </w:p>
        </w:tc>
      </w:tr>
      <w:tr w:rsidR="006C24EE" w:rsidRPr="006C24EE" w14:paraId="5A6431B1" w14:textId="77777777" w:rsidTr="006C24EE">
        <w:trPr>
          <w:trHeight w:val="20"/>
        </w:trPr>
        <w:tc>
          <w:tcPr>
            <w:tcW w:w="851" w:type="dxa"/>
            <w:shd w:val="clear" w:color="auto" w:fill="FFFFFF"/>
            <w:vAlign w:val="center"/>
          </w:tcPr>
          <w:p w14:paraId="3F3DC7D9" w14:textId="77777777" w:rsidR="006C24EE" w:rsidRPr="006C24EE" w:rsidRDefault="006C24EE" w:rsidP="006C24EE">
            <w:pPr>
              <w:spacing w:after="0" w:line="240" w:lineRule="auto"/>
              <w:ind w:left="-9"/>
              <w:jc w:val="center"/>
              <w:rPr>
                <w:rFonts w:ascii="Times New Roman" w:eastAsia="Times New Roman" w:hAnsi="Times New Roman" w:cs="Times New Roman"/>
                <w:b/>
                <w:color w:val="000000"/>
                <w:sz w:val="20"/>
                <w:szCs w:val="20"/>
                <w:lang w:val="id-ID"/>
              </w:rPr>
            </w:pPr>
            <w:r w:rsidRPr="006C24EE">
              <w:rPr>
                <w:rFonts w:ascii="Times New Roman" w:eastAsia="Times New Roman" w:hAnsi="Times New Roman" w:cs="Times New Roman"/>
                <w:b/>
                <w:color w:val="000000"/>
                <w:sz w:val="20"/>
                <w:szCs w:val="20"/>
                <w:lang w:val="id-ID"/>
              </w:rPr>
              <w:t>BI.3</w:t>
            </w:r>
          </w:p>
        </w:tc>
        <w:tc>
          <w:tcPr>
            <w:tcW w:w="1843" w:type="dxa"/>
            <w:shd w:val="clear" w:color="auto" w:fill="FFFFFF"/>
            <w:vAlign w:val="center"/>
          </w:tcPr>
          <w:p w14:paraId="4028A939"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0,665</w:t>
            </w:r>
          </w:p>
        </w:tc>
        <w:tc>
          <w:tcPr>
            <w:tcW w:w="1560" w:type="dxa"/>
            <w:shd w:val="clear" w:color="auto" w:fill="FFFFFF"/>
            <w:vAlign w:val="center"/>
          </w:tcPr>
          <w:p w14:paraId="72F0BDEE"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0,585</w:t>
            </w:r>
          </w:p>
        </w:tc>
        <w:tc>
          <w:tcPr>
            <w:tcW w:w="1275" w:type="dxa"/>
            <w:shd w:val="clear" w:color="auto" w:fill="FFFFFF"/>
            <w:vAlign w:val="center"/>
          </w:tcPr>
          <w:p w14:paraId="18B34594"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0,669</w:t>
            </w:r>
          </w:p>
        </w:tc>
        <w:tc>
          <w:tcPr>
            <w:tcW w:w="1560" w:type="dxa"/>
            <w:shd w:val="clear" w:color="auto" w:fill="FFFFFF"/>
            <w:vAlign w:val="center"/>
          </w:tcPr>
          <w:p w14:paraId="30810AD2"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0,560</w:t>
            </w:r>
          </w:p>
        </w:tc>
        <w:tc>
          <w:tcPr>
            <w:tcW w:w="1417" w:type="dxa"/>
            <w:shd w:val="clear" w:color="auto" w:fill="DBE5F1"/>
            <w:vAlign w:val="center"/>
          </w:tcPr>
          <w:p w14:paraId="6188DBC6" w14:textId="77777777" w:rsidR="006C24EE" w:rsidRPr="006C24EE" w:rsidRDefault="006C24EE" w:rsidP="006C24EE">
            <w:pPr>
              <w:spacing w:after="0" w:line="240" w:lineRule="auto"/>
              <w:ind w:left="-9"/>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0,802</w:t>
            </w:r>
          </w:p>
        </w:tc>
      </w:tr>
    </w:tbl>
    <w:p w14:paraId="275A03AB" w14:textId="77777777" w:rsidR="00DA3F1C" w:rsidRPr="0075553A" w:rsidRDefault="00DA3F1C" w:rsidP="00DA3F1C">
      <w:pPr>
        <w:spacing w:after="0" w:line="240" w:lineRule="auto"/>
        <w:rPr>
          <w:rFonts w:asciiTheme="majorBidi" w:hAnsiTheme="majorBidi" w:cstheme="majorBidi"/>
          <w:sz w:val="24"/>
          <w:szCs w:val="24"/>
          <w:lang w:eastAsia="ja-JP"/>
        </w:rPr>
      </w:pPr>
      <w:r w:rsidRPr="0075553A">
        <w:rPr>
          <w:rFonts w:asciiTheme="majorBidi" w:hAnsiTheme="majorBidi" w:cstheme="majorBidi"/>
          <w:sz w:val="24"/>
          <w:szCs w:val="24"/>
          <w:lang w:eastAsia="ja-JP"/>
        </w:rPr>
        <w:t xml:space="preserve">Sumber: </w:t>
      </w:r>
      <w:r>
        <w:rPr>
          <w:rFonts w:asciiTheme="majorBidi" w:hAnsiTheme="majorBidi" w:cstheme="majorBidi"/>
          <w:sz w:val="24"/>
          <w:szCs w:val="24"/>
          <w:lang w:eastAsia="ja-JP"/>
        </w:rPr>
        <w:t>Output SEM-PLS versi 3.0 (Data Primer, 2024)</w:t>
      </w:r>
    </w:p>
    <w:p w14:paraId="202140CB" w14:textId="77777777" w:rsidR="000175F4" w:rsidRDefault="000175F4" w:rsidP="000175F4">
      <w:pPr>
        <w:spacing w:after="0" w:line="240" w:lineRule="auto"/>
        <w:jc w:val="both"/>
        <w:rPr>
          <w:rFonts w:asciiTheme="majorBidi" w:hAnsiTheme="majorBidi" w:cstheme="majorBidi"/>
          <w:noProof/>
          <w:sz w:val="24"/>
          <w:szCs w:val="24"/>
          <w:lang w:eastAsia="id-ID"/>
        </w:rPr>
      </w:pPr>
    </w:p>
    <w:p w14:paraId="37AE7520" w14:textId="7E83C4C9" w:rsidR="00F8260D" w:rsidRPr="005D390D" w:rsidRDefault="00F8260D" w:rsidP="000175F4">
      <w:pPr>
        <w:spacing w:after="0" w:line="240" w:lineRule="auto"/>
        <w:jc w:val="both"/>
        <w:rPr>
          <w:rFonts w:asciiTheme="majorBidi" w:hAnsiTheme="majorBidi" w:cstheme="majorBidi"/>
          <w:noProof/>
          <w:sz w:val="24"/>
          <w:szCs w:val="24"/>
          <w:lang w:eastAsia="id-ID"/>
        </w:rPr>
        <w:sectPr w:rsidR="00F8260D" w:rsidRPr="005D390D" w:rsidSect="000175F4">
          <w:type w:val="continuous"/>
          <w:pgSz w:w="11906" w:h="16838" w:code="9"/>
          <w:pgMar w:top="1701" w:right="1701" w:bottom="1701" w:left="1701" w:header="709" w:footer="709" w:gutter="0"/>
          <w:cols w:space="709"/>
          <w:docGrid w:linePitch="360"/>
        </w:sectPr>
      </w:pPr>
    </w:p>
    <w:p w14:paraId="53B21AD7" w14:textId="0A2C9E50" w:rsidR="000175F4" w:rsidRPr="00500B49" w:rsidRDefault="006C24EE" w:rsidP="00DA3F1C">
      <w:pPr>
        <w:spacing w:after="0" w:line="240" w:lineRule="auto"/>
        <w:ind w:firstLine="720"/>
        <w:jc w:val="both"/>
        <w:rPr>
          <w:rFonts w:asciiTheme="majorBidi" w:hAnsiTheme="majorBidi" w:cstheme="majorBidi"/>
          <w:sz w:val="24"/>
          <w:szCs w:val="24"/>
        </w:rPr>
        <w:sectPr w:rsidR="000175F4" w:rsidRPr="00500B49" w:rsidSect="00F47F1D">
          <w:type w:val="continuous"/>
          <w:pgSz w:w="11906" w:h="16838" w:code="9"/>
          <w:pgMar w:top="1701" w:right="1701" w:bottom="1701" w:left="1701" w:header="709" w:footer="709" w:gutter="0"/>
          <w:cols w:num="2" w:space="709"/>
          <w:docGrid w:linePitch="360"/>
        </w:sectPr>
      </w:pPr>
      <w:r>
        <w:rPr>
          <w:rFonts w:ascii="Times New Roman" w:hAnsi="Times New Roman" w:cs="Times New Roman"/>
          <w:sz w:val="24"/>
          <w:szCs w:val="24"/>
        </w:rPr>
        <w:t>Selanjutnya b</w:t>
      </w:r>
      <w:r w:rsidRPr="00670C6F">
        <w:rPr>
          <w:rFonts w:ascii="Times New Roman" w:hAnsi="Times New Roman" w:cs="Times New Roman"/>
          <w:sz w:val="24"/>
          <w:szCs w:val="24"/>
        </w:rPr>
        <w:t xml:space="preserve">erdasarkan </w:t>
      </w:r>
      <w:r>
        <w:rPr>
          <w:rFonts w:ascii="Times New Roman" w:hAnsi="Times New Roman" w:cs="Times New Roman"/>
          <w:sz w:val="24"/>
          <w:szCs w:val="24"/>
        </w:rPr>
        <w:t xml:space="preserve">tabel 2 diketahui bahwa nilai </w:t>
      </w:r>
      <w:r w:rsidRPr="00351503">
        <w:rPr>
          <w:rFonts w:ascii="Times New Roman" w:hAnsi="Times New Roman" w:cs="Times New Roman"/>
          <w:i/>
          <w:iCs/>
          <w:sz w:val="24"/>
          <w:szCs w:val="24"/>
        </w:rPr>
        <w:t>cross loading</w:t>
      </w:r>
      <w:r>
        <w:rPr>
          <w:rFonts w:ascii="Times New Roman" w:hAnsi="Times New Roman" w:cs="Times New Roman"/>
          <w:sz w:val="24"/>
          <w:szCs w:val="24"/>
        </w:rPr>
        <w:t xml:space="preserve"> berdasarkan hasil uji </w:t>
      </w:r>
      <w:r w:rsidRPr="00D47358">
        <w:rPr>
          <w:rFonts w:ascii="Times New Roman" w:hAnsi="Times New Roman" w:cs="Times New Roman"/>
          <w:i/>
          <w:iCs/>
          <w:sz w:val="24"/>
          <w:szCs w:val="24"/>
        </w:rPr>
        <w:t>discrimina</w:t>
      </w:r>
      <w:r>
        <w:rPr>
          <w:rFonts w:ascii="Times New Roman" w:hAnsi="Times New Roman" w:cs="Times New Roman"/>
          <w:i/>
          <w:iCs/>
          <w:sz w:val="24"/>
          <w:szCs w:val="24"/>
        </w:rPr>
        <w:t>n</w:t>
      </w:r>
      <w:r w:rsidRPr="00D47358">
        <w:rPr>
          <w:rFonts w:ascii="Times New Roman" w:hAnsi="Times New Roman" w:cs="Times New Roman"/>
          <w:i/>
          <w:iCs/>
          <w:sz w:val="24"/>
          <w:szCs w:val="24"/>
        </w:rPr>
        <w:t>t validity</w:t>
      </w:r>
      <w:r>
        <w:rPr>
          <w:rFonts w:ascii="Times New Roman" w:hAnsi="Times New Roman" w:cs="Times New Roman"/>
          <w:i/>
          <w:iCs/>
          <w:sz w:val="24"/>
          <w:szCs w:val="24"/>
        </w:rPr>
        <w:t>.</w:t>
      </w:r>
      <w:r>
        <w:rPr>
          <w:rFonts w:ascii="Times New Roman" w:hAnsi="Times New Roman" w:cs="Times New Roman"/>
          <w:sz w:val="24"/>
          <w:szCs w:val="24"/>
        </w:rPr>
        <w:t xml:space="preserve"> </w:t>
      </w:r>
      <w:r w:rsidRPr="00D06981">
        <w:rPr>
          <w:rFonts w:ascii="Times New Roman" w:hAnsi="Times New Roman" w:cs="Times New Roman"/>
          <w:sz w:val="24"/>
          <w:szCs w:val="24"/>
        </w:rPr>
        <w:t xml:space="preserve">Tabel menunjukkan bahwa instrumen penelitian memiliki </w:t>
      </w:r>
      <w:r w:rsidRPr="00D47358">
        <w:rPr>
          <w:rFonts w:ascii="Times New Roman" w:hAnsi="Times New Roman" w:cs="Times New Roman"/>
          <w:i/>
          <w:iCs/>
          <w:sz w:val="24"/>
          <w:szCs w:val="24"/>
        </w:rPr>
        <w:t>discrimin</w:t>
      </w:r>
      <w:r w:rsidR="00400E93" w:rsidRPr="00400E93">
        <w:rPr>
          <w:rFonts w:ascii="Times New Roman" w:hAnsi="Times New Roman" w:cs="Times New Roman"/>
          <w:i/>
          <w:iCs/>
          <w:color w:val="FFFFFF" w:themeColor="background1"/>
          <w:sz w:val="4"/>
          <w:szCs w:val="24"/>
        </w:rPr>
        <w:t>|</w:t>
      </w:r>
      <w:r w:rsidR="00400E93">
        <w:rPr>
          <w:rFonts w:ascii="Times New Roman" w:hAnsi="Times New Roman" w:cs="Times New Roman"/>
          <w:i/>
          <w:iCs/>
          <w:sz w:val="24"/>
          <w:szCs w:val="24"/>
        </w:rPr>
        <w:t>a</w:t>
      </w:r>
      <w:r>
        <w:rPr>
          <w:rFonts w:ascii="Times New Roman" w:hAnsi="Times New Roman" w:cs="Times New Roman"/>
          <w:i/>
          <w:iCs/>
          <w:sz w:val="24"/>
          <w:szCs w:val="24"/>
        </w:rPr>
        <w:t>n</w:t>
      </w:r>
      <w:r w:rsidRPr="00D47358">
        <w:rPr>
          <w:rFonts w:ascii="Times New Roman" w:hAnsi="Times New Roman" w:cs="Times New Roman"/>
          <w:i/>
          <w:iCs/>
          <w:sz w:val="24"/>
          <w:szCs w:val="24"/>
        </w:rPr>
        <w:t>t v</w:t>
      </w:r>
      <w:r w:rsidR="00400E93" w:rsidRPr="00400E93">
        <w:rPr>
          <w:rFonts w:ascii="Times New Roman" w:hAnsi="Times New Roman" w:cs="Times New Roman"/>
          <w:i/>
          <w:iCs/>
          <w:color w:val="FFFFFF" w:themeColor="background1"/>
          <w:sz w:val="4"/>
          <w:szCs w:val="24"/>
        </w:rPr>
        <w:t>|</w:t>
      </w:r>
      <w:r w:rsidR="00400E93">
        <w:rPr>
          <w:rFonts w:ascii="Times New Roman" w:hAnsi="Times New Roman" w:cs="Times New Roman"/>
          <w:i/>
          <w:iCs/>
          <w:sz w:val="24"/>
          <w:szCs w:val="24"/>
        </w:rPr>
        <w:t>a</w:t>
      </w:r>
      <w:r w:rsidRPr="00D47358">
        <w:rPr>
          <w:rFonts w:ascii="Times New Roman" w:hAnsi="Times New Roman" w:cs="Times New Roman"/>
          <w:i/>
          <w:iCs/>
          <w:sz w:val="24"/>
          <w:szCs w:val="24"/>
        </w:rPr>
        <w:t>lidity</w:t>
      </w:r>
      <w:r w:rsidRPr="00D06981">
        <w:rPr>
          <w:rFonts w:ascii="Times New Roman" w:hAnsi="Times New Roman" w:cs="Times New Roman"/>
          <w:sz w:val="24"/>
          <w:szCs w:val="24"/>
        </w:rPr>
        <w:t xml:space="preserve"> y</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D06981">
        <w:rPr>
          <w:rFonts w:ascii="Times New Roman" w:hAnsi="Times New Roman" w:cs="Times New Roman"/>
          <w:sz w:val="24"/>
          <w:szCs w:val="24"/>
        </w:rPr>
        <w:t>ng b</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D06981">
        <w:rPr>
          <w:rFonts w:ascii="Times New Roman" w:hAnsi="Times New Roman" w:cs="Times New Roman"/>
          <w:sz w:val="24"/>
          <w:szCs w:val="24"/>
        </w:rPr>
        <w:t>ik ketik</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D06981">
        <w:rPr>
          <w:rFonts w:ascii="Times New Roman" w:hAnsi="Times New Roman" w:cs="Times New Roman"/>
          <w:sz w:val="24"/>
          <w:szCs w:val="24"/>
        </w:rPr>
        <w:t xml:space="preserve"> korel</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D06981">
        <w:rPr>
          <w:rFonts w:ascii="Times New Roman" w:hAnsi="Times New Roman" w:cs="Times New Roman"/>
          <w:sz w:val="24"/>
          <w:szCs w:val="24"/>
        </w:rPr>
        <w:t xml:space="preserve">si </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D06981">
        <w:rPr>
          <w:rFonts w:ascii="Times New Roman" w:hAnsi="Times New Roman" w:cs="Times New Roman"/>
          <w:sz w:val="24"/>
          <w:szCs w:val="24"/>
        </w:rPr>
        <w:t>nt</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D06981">
        <w:rPr>
          <w:rFonts w:ascii="Times New Roman" w:hAnsi="Times New Roman" w:cs="Times New Roman"/>
          <w:sz w:val="24"/>
          <w:szCs w:val="24"/>
        </w:rPr>
        <w:t>r</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D06981">
        <w:rPr>
          <w:rFonts w:ascii="Times New Roman" w:hAnsi="Times New Roman" w:cs="Times New Roman"/>
          <w:sz w:val="24"/>
          <w:szCs w:val="24"/>
        </w:rPr>
        <w:t xml:space="preserve"> beber</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D06981">
        <w:rPr>
          <w:rFonts w:ascii="Times New Roman" w:hAnsi="Times New Roman" w:cs="Times New Roman"/>
          <w:sz w:val="24"/>
          <w:szCs w:val="24"/>
        </w:rPr>
        <w:t>p</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D06981">
        <w:rPr>
          <w:rFonts w:ascii="Times New Roman" w:hAnsi="Times New Roman" w:cs="Times New Roman"/>
          <w:sz w:val="24"/>
          <w:szCs w:val="24"/>
        </w:rPr>
        <w:t xml:space="preserve"> </w:t>
      </w:r>
      <w:r>
        <w:rPr>
          <w:rFonts w:ascii="Times New Roman" w:hAnsi="Times New Roman" w:cs="Times New Roman"/>
          <w:sz w:val="24"/>
          <w:szCs w:val="24"/>
        </w:rPr>
        <w:t>v</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Pr>
          <w:rFonts w:ascii="Times New Roman" w:hAnsi="Times New Roman" w:cs="Times New Roman"/>
          <w:sz w:val="24"/>
          <w:szCs w:val="24"/>
        </w:rPr>
        <w:t>ri</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Pr>
          <w:rFonts w:ascii="Times New Roman" w:hAnsi="Times New Roman" w:cs="Times New Roman"/>
          <w:sz w:val="24"/>
          <w:szCs w:val="24"/>
        </w:rPr>
        <w:t xml:space="preserve">bel </w:t>
      </w:r>
      <w:r w:rsidRPr="00D06981">
        <w:rPr>
          <w:rFonts w:ascii="Times New Roman" w:hAnsi="Times New Roman" w:cs="Times New Roman"/>
          <w:i/>
          <w:iCs/>
          <w:sz w:val="24"/>
          <w:szCs w:val="24"/>
        </w:rPr>
        <w:t>m</w:t>
      </w:r>
      <w:r w:rsidR="00400E93" w:rsidRPr="00400E93">
        <w:rPr>
          <w:rFonts w:ascii="Times New Roman" w:hAnsi="Times New Roman" w:cs="Times New Roman"/>
          <w:i/>
          <w:iCs/>
          <w:color w:val="FFFFFF" w:themeColor="background1"/>
          <w:sz w:val="4"/>
          <w:szCs w:val="24"/>
        </w:rPr>
        <w:t>|</w:t>
      </w:r>
      <w:r w:rsidR="00400E93">
        <w:rPr>
          <w:rFonts w:ascii="Times New Roman" w:hAnsi="Times New Roman" w:cs="Times New Roman"/>
          <w:i/>
          <w:iCs/>
          <w:sz w:val="24"/>
          <w:szCs w:val="24"/>
        </w:rPr>
        <w:t>a</w:t>
      </w:r>
      <w:r w:rsidRPr="00D06981">
        <w:rPr>
          <w:rFonts w:ascii="Times New Roman" w:hAnsi="Times New Roman" w:cs="Times New Roman"/>
          <w:i/>
          <w:iCs/>
          <w:sz w:val="24"/>
          <w:szCs w:val="24"/>
        </w:rPr>
        <w:t>nifest</w:t>
      </w:r>
      <w:r w:rsidRPr="00D06981">
        <w:rPr>
          <w:rFonts w:ascii="Times New Roman" w:hAnsi="Times New Roman" w:cs="Times New Roman"/>
          <w:sz w:val="24"/>
          <w:szCs w:val="24"/>
        </w:rPr>
        <w:t xml:space="preserve"> d</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D06981">
        <w:rPr>
          <w:rFonts w:ascii="Times New Roman" w:hAnsi="Times New Roman" w:cs="Times New Roman"/>
          <w:sz w:val="24"/>
          <w:szCs w:val="24"/>
        </w:rPr>
        <w:t>n beber</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D06981">
        <w:rPr>
          <w:rFonts w:ascii="Times New Roman" w:hAnsi="Times New Roman" w:cs="Times New Roman"/>
          <w:sz w:val="24"/>
          <w:szCs w:val="24"/>
        </w:rPr>
        <w:t>p</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D06981">
        <w:rPr>
          <w:rFonts w:ascii="Times New Roman" w:hAnsi="Times New Roman" w:cs="Times New Roman"/>
          <w:sz w:val="24"/>
          <w:szCs w:val="24"/>
        </w:rPr>
        <w:t xml:space="preserve"> v</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D06981">
        <w:rPr>
          <w:rFonts w:ascii="Times New Roman" w:hAnsi="Times New Roman" w:cs="Times New Roman"/>
          <w:sz w:val="24"/>
          <w:szCs w:val="24"/>
        </w:rPr>
        <w:t>ri</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D06981">
        <w:rPr>
          <w:rFonts w:ascii="Times New Roman" w:hAnsi="Times New Roman" w:cs="Times New Roman"/>
          <w:sz w:val="24"/>
          <w:szCs w:val="24"/>
        </w:rPr>
        <w:t>bel l</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D06981">
        <w:rPr>
          <w:rFonts w:ascii="Times New Roman" w:hAnsi="Times New Roman" w:cs="Times New Roman"/>
          <w:sz w:val="24"/>
          <w:szCs w:val="24"/>
        </w:rPr>
        <w:t>ten lebih tinggi d</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D06981">
        <w:rPr>
          <w:rFonts w:ascii="Times New Roman" w:hAnsi="Times New Roman" w:cs="Times New Roman"/>
          <w:sz w:val="24"/>
          <w:szCs w:val="24"/>
        </w:rPr>
        <w:t>rip</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D06981">
        <w:rPr>
          <w:rFonts w:ascii="Times New Roman" w:hAnsi="Times New Roman" w:cs="Times New Roman"/>
          <w:sz w:val="24"/>
          <w:szCs w:val="24"/>
        </w:rPr>
        <w:t>d</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D06981">
        <w:rPr>
          <w:rFonts w:ascii="Times New Roman" w:hAnsi="Times New Roman" w:cs="Times New Roman"/>
          <w:sz w:val="24"/>
          <w:szCs w:val="24"/>
        </w:rPr>
        <w:t xml:space="preserve"> korel</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D06981">
        <w:rPr>
          <w:rFonts w:ascii="Times New Roman" w:hAnsi="Times New Roman" w:cs="Times New Roman"/>
          <w:sz w:val="24"/>
          <w:szCs w:val="24"/>
        </w:rPr>
        <w:t>si deng</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D06981">
        <w:rPr>
          <w:rFonts w:ascii="Times New Roman" w:hAnsi="Times New Roman" w:cs="Times New Roman"/>
          <w:sz w:val="24"/>
          <w:szCs w:val="24"/>
        </w:rPr>
        <w:t>n v</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D06981">
        <w:rPr>
          <w:rFonts w:ascii="Times New Roman" w:hAnsi="Times New Roman" w:cs="Times New Roman"/>
          <w:sz w:val="24"/>
          <w:szCs w:val="24"/>
        </w:rPr>
        <w:t>ri</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D06981">
        <w:rPr>
          <w:rFonts w:ascii="Times New Roman" w:hAnsi="Times New Roman" w:cs="Times New Roman"/>
          <w:sz w:val="24"/>
          <w:szCs w:val="24"/>
        </w:rPr>
        <w:t>bel l</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D06981">
        <w:rPr>
          <w:rFonts w:ascii="Times New Roman" w:hAnsi="Times New Roman" w:cs="Times New Roman"/>
          <w:sz w:val="24"/>
          <w:szCs w:val="24"/>
        </w:rPr>
        <w:t>ten l</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D06981">
        <w:rPr>
          <w:rFonts w:ascii="Times New Roman" w:hAnsi="Times New Roman" w:cs="Times New Roman"/>
          <w:sz w:val="24"/>
          <w:szCs w:val="24"/>
        </w:rPr>
        <w:t>inny</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Pr>
          <w:rFonts w:ascii="Times New Roman" w:hAnsi="Times New Roman" w:cs="Times New Roman"/>
          <w:sz w:val="24"/>
          <w:szCs w:val="24"/>
        </w:rPr>
        <w:t>.</w:t>
      </w:r>
      <w:r>
        <w:rPr>
          <w:sz w:val="24"/>
          <w:szCs w:val="24"/>
        </w:rPr>
        <w:t xml:space="preserve"> </w:t>
      </w:r>
      <w:r w:rsidRPr="00D06981">
        <w:rPr>
          <w:rFonts w:ascii="Times New Roman" w:hAnsi="Times New Roman" w:cs="Times New Roman"/>
          <w:sz w:val="24"/>
          <w:szCs w:val="24"/>
        </w:rPr>
        <w:t>Korelasi antara konstruk</w:t>
      </w:r>
      <w:r>
        <w:rPr>
          <w:rFonts w:ascii="Times New Roman" w:hAnsi="Times New Roman" w:cs="Times New Roman"/>
          <w:sz w:val="24"/>
          <w:szCs w:val="24"/>
        </w:rPr>
        <w:t xml:space="preserve"> </w:t>
      </w:r>
      <w:r w:rsidRPr="00D06981">
        <w:rPr>
          <w:rFonts w:ascii="Times New Roman" w:hAnsi="Times New Roman" w:cs="Times New Roman"/>
          <w:sz w:val="24"/>
          <w:szCs w:val="24"/>
        </w:rPr>
        <w:t>dan nilai akar AVE dibandingkan dalam evaluasi berikut</w:t>
      </w:r>
      <w:r w:rsidRPr="00541225">
        <w:rPr>
          <w:rFonts w:ascii="Times New Roman" w:hAnsi="Times New Roman" w:cs="Times New Roman"/>
          <w:sz w:val="24"/>
          <w:szCs w:val="24"/>
        </w:rPr>
        <w:t xml:space="preserve">. </w:t>
      </w:r>
      <w:r>
        <w:rPr>
          <w:rFonts w:ascii="Times New Roman" w:hAnsi="Times New Roman" w:cs="Times New Roman"/>
          <w:sz w:val="24"/>
          <w:szCs w:val="24"/>
        </w:rPr>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Yamin","given":"Sofyan","non-dropping-particle":"","parse-names":false,"suffix":""},{"dropping-particle":"","family":"Kurniawan","given":"Heri","non-dropping-particle":"","parse-names":false,"suffix":""}],"id":"ITEM-1","issued":{"date-parts":[["2011"]]},"publisher":"Salemba Infotek","title":"Pertial Least Square Path Modeling","type":"book"},"uris":["http://www.mendeley.com/documents/?uuid=9aa71c67-8986-4f42-b6b4-9eabd9362a05"]}],"mendeley":{"formattedCitation":"(Yamin and Kurniawan, 2011)","plainTextFormattedCitation":"(Yamin and Kurniawan, 2011)"},"properties":{"noteIndex":0},"schema":"https://github.com/citation-style-language/schema/raw/master/csl-citation.json"}</w:instrText>
      </w:r>
      <w:r>
        <w:rPr>
          <w:rFonts w:ascii="Times New Roman" w:hAnsi="Times New Roman" w:cs="Times New Roman"/>
          <w:sz w:val="24"/>
          <w:szCs w:val="24"/>
        </w:rPr>
        <w:fldChar w:fldCharType="separate"/>
      </w:r>
      <w:r w:rsidRPr="002A2ECB">
        <w:rPr>
          <w:rFonts w:ascii="Times New Roman" w:hAnsi="Times New Roman" w:cs="Times New Roman"/>
          <w:noProof/>
          <w:sz w:val="24"/>
          <w:szCs w:val="24"/>
        </w:rPr>
        <w:t xml:space="preserve">Yamin </w:t>
      </w:r>
      <w:r>
        <w:rPr>
          <w:rFonts w:ascii="Times New Roman" w:hAnsi="Times New Roman" w:cs="Times New Roman"/>
          <w:noProof/>
          <w:sz w:val="24"/>
          <w:szCs w:val="24"/>
        </w:rPr>
        <w:t xml:space="preserve">&amp; </w:t>
      </w:r>
      <w:r w:rsidRPr="002A2ECB">
        <w:rPr>
          <w:rFonts w:ascii="Times New Roman" w:hAnsi="Times New Roman" w:cs="Times New Roman"/>
          <w:noProof/>
          <w:sz w:val="24"/>
          <w:szCs w:val="24"/>
        </w:rPr>
        <w:t xml:space="preserve">Kurniawan </w:t>
      </w:r>
      <w:r>
        <w:rPr>
          <w:rFonts w:ascii="Times New Roman" w:hAnsi="Times New Roman" w:cs="Times New Roman"/>
          <w:noProof/>
          <w:sz w:val="24"/>
          <w:szCs w:val="24"/>
        </w:rPr>
        <w:t>(</w:t>
      </w:r>
      <w:r w:rsidRPr="002A2ECB">
        <w:rPr>
          <w:rFonts w:ascii="Times New Roman" w:hAnsi="Times New Roman" w:cs="Times New Roman"/>
          <w:noProof/>
          <w:sz w:val="24"/>
          <w:szCs w:val="24"/>
        </w:rPr>
        <w:t>2011)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D06981">
        <w:rPr>
          <w:rFonts w:ascii="Times New Roman" w:hAnsi="Times New Roman" w:cs="Times New Roman"/>
          <w:sz w:val="24"/>
          <w:szCs w:val="24"/>
        </w:rPr>
        <w:t xml:space="preserve">hasil yang disarankan adalah bahwa korelasi antara konstruksi tidak boleh lebih rendah dari nilai akar AVE. Jika akar kuadrat </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D06981">
        <w:rPr>
          <w:rFonts w:ascii="Times New Roman" w:hAnsi="Times New Roman" w:cs="Times New Roman"/>
          <w:sz w:val="24"/>
          <w:szCs w:val="24"/>
        </w:rPr>
        <w:t>VE untuk seti</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D06981">
        <w:rPr>
          <w:rFonts w:ascii="Times New Roman" w:hAnsi="Times New Roman" w:cs="Times New Roman"/>
          <w:sz w:val="24"/>
          <w:szCs w:val="24"/>
        </w:rPr>
        <w:t>p konstruksi lebih tinggi d</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D06981">
        <w:rPr>
          <w:rFonts w:ascii="Times New Roman" w:hAnsi="Times New Roman" w:cs="Times New Roman"/>
          <w:sz w:val="24"/>
          <w:szCs w:val="24"/>
        </w:rPr>
        <w:t>ri korel</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D06981">
        <w:rPr>
          <w:rFonts w:ascii="Times New Roman" w:hAnsi="Times New Roman" w:cs="Times New Roman"/>
          <w:sz w:val="24"/>
          <w:szCs w:val="24"/>
        </w:rPr>
        <w:t xml:space="preserve">si </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D06981">
        <w:rPr>
          <w:rFonts w:ascii="Times New Roman" w:hAnsi="Times New Roman" w:cs="Times New Roman"/>
          <w:sz w:val="24"/>
          <w:szCs w:val="24"/>
        </w:rPr>
        <w:t>nt</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D06981">
        <w:rPr>
          <w:rFonts w:ascii="Times New Roman" w:hAnsi="Times New Roman" w:cs="Times New Roman"/>
          <w:sz w:val="24"/>
          <w:szCs w:val="24"/>
        </w:rPr>
        <w:t>r</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D06981">
        <w:rPr>
          <w:rFonts w:ascii="Times New Roman" w:hAnsi="Times New Roman" w:cs="Times New Roman"/>
          <w:sz w:val="24"/>
          <w:szCs w:val="24"/>
        </w:rPr>
        <w:t xml:space="preserve"> konstruksi tersebut d</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D06981">
        <w:rPr>
          <w:rFonts w:ascii="Times New Roman" w:hAnsi="Times New Roman" w:cs="Times New Roman"/>
          <w:sz w:val="24"/>
          <w:szCs w:val="24"/>
        </w:rPr>
        <w:t>n konstruksi l</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D06981">
        <w:rPr>
          <w:rFonts w:ascii="Times New Roman" w:hAnsi="Times New Roman" w:cs="Times New Roman"/>
          <w:sz w:val="24"/>
          <w:szCs w:val="24"/>
        </w:rPr>
        <w:t>inny</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D06981">
        <w:rPr>
          <w:rFonts w:ascii="Times New Roman" w:hAnsi="Times New Roman" w:cs="Times New Roman"/>
          <w:sz w:val="24"/>
          <w:szCs w:val="24"/>
        </w:rPr>
        <w:t>, v</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D06981">
        <w:rPr>
          <w:rFonts w:ascii="Times New Roman" w:hAnsi="Times New Roman" w:cs="Times New Roman"/>
          <w:sz w:val="24"/>
          <w:szCs w:val="24"/>
        </w:rPr>
        <w:t>lidit</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D06981">
        <w:rPr>
          <w:rFonts w:ascii="Times New Roman" w:hAnsi="Times New Roman" w:cs="Times New Roman"/>
          <w:sz w:val="24"/>
          <w:szCs w:val="24"/>
        </w:rPr>
        <w:t>s diskrimin</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D06981">
        <w:rPr>
          <w:rFonts w:ascii="Times New Roman" w:hAnsi="Times New Roman" w:cs="Times New Roman"/>
          <w:sz w:val="24"/>
          <w:szCs w:val="24"/>
        </w:rPr>
        <w:t>n model ditingk</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D06981">
        <w:rPr>
          <w:rFonts w:ascii="Times New Roman" w:hAnsi="Times New Roman" w:cs="Times New Roman"/>
          <w:sz w:val="24"/>
          <w:szCs w:val="24"/>
        </w:rPr>
        <w:t>tk</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D06981">
        <w:rPr>
          <w:rFonts w:ascii="Times New Roman" w:hAnsi="Times New Roman" w:cs="Times New Roman"/>
          <w:sz w:val="24"/>
          <w:szCs w:val="24"/>
        </w:rPr>
        <w:t>n. Untuk memiliki nil</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D06981">
        <w:rPr>
          <w:rFonts w:ascii="Times New Roman" w:hAnsi="Times New Roman" w:cs="Times New Roman"/>
          <w:sz w:val="24"/>
          <w:szCs w:val="24"/>
        </w:rPr>
        <w:t>i lebih tinggi d</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D06981">
        <w:rPr>
          <w:rFonts w:ascii="Times New Roman" w:hAnsi="Times New Roman" w:cs="Times New Roman"/>
          <w:sz w:val="24"/>
          <w:szCs w:val="24"/>
        </w:rPr>
        <w:t xml:space="preserve">ri 0,50, skor </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D06981">
        <w:rPr>
          <w:rFonts w:ascii="Times New Roman" w:hAnsi="Times New Roman" w:cs="Times New Roman"/>
          <w:sz w:val="24"/>
          <w:szCs w:val="24"/>
        </w:rPr>
        <w:t>VE h</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D06981">
        <w:rPr>
          <w:rFonts w:ascii="Times New Roman" w:hAnsi="Times New Roman" w:cs="Times New Roman"/>
          <w:sz w:val="24"/>
          <w:szCs w:val="24"/>
        </w:rPr>
        <w:t>rus b</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D06981">
        <w:rPr>
          <w:rFonts w:ascii="Times New Roman" w:hAnsi="Times New Roman" w:cs="Times New Roman"/>
          <w:sz w:val="24"/>
          <w:szCs w:val="24"/>
        </w:rPr>
        <w:t>gus. T</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D06981">
        <w:rPr>
          <w:rFonts w:ascii="Times New Roman" w:hAnsi="Times New Roman" w:cs="Times New Roman"/>
          <w:sz w:val="24"/>
          <w:szCs w:val="24"/>
        </w:rPr>
        <w:t>bel 3 men</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D06981">
        <w:rPr>
          <w:rFonts w:ascii="Times New Roman" w:hAnsi="Times New Roman" w:cs="Times New Roman"/>
          <w:sz w:val="24"/>
          <w:szCs w:val="24"/>
        </w:rPr>
        <w:t>mpilk</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D06981">
        <w:rPr>
          <w:rFonts w:ascii="Times New Roman" w:hAnsi="Times New Roman" w:cs="Times New Roman"/>
          <w:sz w:val="24"/>
          <w:szCs w:val="24"/>
        </w:rPr>
        <w:t>n nil</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D06981">
        <w:rPr>
          <w:rFonts w:ascii="Times New Roman" w:hAnsi="Times New Roman" w:cs="Times New Roman"/>
          <w:sz w:val="24"/>
          <w:szCs w:val="24"/>
        </w:rPr>
        <w:t xml:space="preserve">i </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D06981">
        <w:rPr>
          <w:rFonts w:ascii="Times New Roman" w:hAnsi="Times New Roman" w:cs="Times New Roman"/>
          <w:sz w:val="24"/>
          <w:szCs w:val="24"/>
        </w:rPr>
        <w:t>VE d</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D06981">
        <w:rPr>
          <w:rFonts w:ascii="Times New Roman" w:hAnsi="Times New Roman" w:cs="Times New Roman"/>
          <w:sz w:val="24"/>
          <w:szCs w:val="24"/>
        </w:rPr>
        <w:t xml:space="preserve">n </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D06981">
        <w:rPr>
          <w:rFonts w:ascii="Times New Roman" w:hAnsi="Times New Roman" w:cs="Times New Roman"/>
          <w:sz w:val="24"/>
          <w:szCs w:val="24"/>
        </w:rPr>
        <w:t>k</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D06981">
        <w:rPr>
          <w:rFonts w:ascii="Times New Roman" w:hAnsi="Times New Roman" w:cs="Times New Roman"/>
          <w:sz w:val="24"/>
          <w:szCs w:val="24"/>
        </w:rPr>
        <w:t>r ku</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D06981">
        <w:rPr>
          <w:rFonts w:ascii="Times New Roman" w:hAnsi="Times New Roman" w:cs="Times New Roman"/>
          <w:sz w:val="24"/>
          <w:szCs w:val="24"/>
        </w:rPr>
        <w:t>dr</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D06981">
        <w:rPr>
          <w:rFonts w:ascii="Times New Roman" w:hAnsi="Times New Roman" w:cs="Times New Roman"/>
          <w:sz w:val="24"/>
          <w:szCs w:val="24"/>
        </w:rPr>
        <w:t xml:space="preserve">t </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D06981">
        <w:rPr>
          <w:rFonts w:ascii="Times New Roman" w:hAnsi="Times New Roman" w:cs="Times New Roman"/>
          <w:sz w:val="24"/>
          <w:szCs w:val="24"/>
        </w:rPr>
        <w:t>VE untuk setiap komponen dalam penelitian ini.</w:t>
      </w:r>
    </w:p>
    <w:p w14:paraId="4466B4DD" w14:textId="77777777" w:rsidR="00A909D2" w:rsidRPr="0075553A" w:rsidRDefault="00A909D2" w:rsidP="00A909D2">
      <w:pPr>
        <w:spacing w:after="0" w:line="240" w:lineRule="auto"/>
        <w:jc w:val="center"/>
        <w:rPr>
          <w:rFonts w:asciiTheme="majorBidi" w:hAnsiTheme="majorBidi" w:cstheme="majorBidi"/>
          <w:b/>
          <w:bCs/>
          <w:sz w:val="24"/>
          <w:szCs w:val="24"/>
          <w:lang w:eastAsia="ja-JP"/>
        </w:rPr>
      </w:pPr>
    </w:p>
    <w:p w14:paraId="53B4BF94" w14:textId="11001D2A" w:rsidR="00A909D2" w:rsidRPr="0075553A" w:rsidRDefault="00431EF4" w:rsidP="00C14BA8">
      <w:pPr>
        <w:spacing w:after="0" w:line="240" w:lineRule="auto"/>
        <w:jc w:val="center"/>
        <w:rPr>
          <w:rFonts w:asciiTheme="majorBidi" w:hAnsiTheme="majorBidi" w:cstheme="majorBidi"/>
          <w:b/>
          <w:bCs/>
          <w:sz w:val="24"/>
          <w:szCs w:val="24"/>
          <w:lang w:eastAsia="ja-JP"/>
        </w:rPr>
        <w:sectPr w:rsidR="00A909D2" w:rsidRPr="0075553A" w:rsidSect="00F47F1D">
          <w:type w:val="continuous"/>
          <w:pgSz w:w="11906" w:h="16838" w:code="9"/>
          <w:pgMar w:top="1701" w:right="1701" w:bottom="1701" w:left="1701" w:header="709" w:footer="709" w:gutter="0"/>
          <w:cols w:space="709"/>
          <w:docGrid w:linePitch="360"/>
        </w:sectPr>
      </w:pPr>
      <w:r w:rsidRPr="0075553A">
        <w:rPr>
          <w:rFonts w:asciiTheme="majorBidi" w:hAnsiTheme="majorBidi" w:cstheme="majorBidi"/>
          <w:b/>
          <w:bCs/>
          <w:sz w:val="24"/>
          <w:szCs w:val="24"/>
          <w:lang w:eastAsia="ja-JP"/>
        </w:rPr>
        <w:t xml:space="preserve">Tabel </w:t>
      </w:r>
      <w:r w:rsidR="00DA3F1C">
        <w:rPr>
          <w:rFonts w:asciiTheme="majorBidi" w:hAnsiTheme="majorBidi" w:cstheme="majorBidi"/>
          <w:b/>
          <w:bCs/>
          <w:sz w:val="24"/>
          <w:szCs w:val="24"/>
          <w:lang w:eastAsia="ja-JP"/>
        </w:rPr>
        <w:t>3 Nilai AVE dan Akar Kuadrat AVE</w:t>
      </w:r>
    </w:p>
    <w:tbl>
      <w:tblPr>
        <w:tblW w:w="5382"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547"/>
        <w:gridCol w:w="1417"/>
        <w:gridCol w:w="1418"/>
      </w:tblGrid>
      <w:tr w:rsidR="006C24EE" w:rsidRPr="006C24EE" w14:paraId="5C24E60B" w14:textId="77777777" w:rsidTr="006C24EE">
        <w:trPr>
          <w:trHeight w:val="20"/>
          <w:jc w:val="center"/>
        </w:trPr>
        <w:tc>
          <w:tcPr>
            <w:tcW w:w="2547" w:type="dxa"/>
            <w:tcBorders>
              <w:top w:val="single" w:sz="4" w:space="0" w:color="000000"/>
              <w:bottom w:val="single" w:sz="4" w:space="0" w:color="000000"/>
            </w:tcBorders>
            <w:vAlign w:val="center"/>
          </w:tcPr>
          <w:p w14:paraId="411C1D39" w14:textId="55A6CD1A" w:rsidR="006C24EE" w:rsidRPr="006C24EE" w:rsidRDefault="006C24EE" w:rsidP="006C24EE">
            <w:pPr>
              <w:widowControl w:val="0"/>
              <w:spacing w:after="0" w:line="240" w:lineRule="auto"/>
              <w:jc w:val="center"/>
              <w:rPr>
                <w:rFonts w:ascii="Times New Roman" w:eastAsia="Times New Roman" w:hAnsi="Times New Roman" w:cs="Times New Roman"/>
                <w:b/>
                <w:bCs/>
                <w:color w:val="000000"/>
                <w:sz w:val="20"/>
                <w:szCs w:val="20"/>
                <w:lang w:val="id-ID"/>
              </w:rPr>
            </w:pPr>
            <w:r w:rsidRPr="006C24EE">
              <w:rPr>
                <w:rFonts w:ascii="Times New Roman" w:eastAsia="Times New Roman" w:hAnsi="Times New Roman" w:cs="Times New Roman"/>
                <w:b/>
                <w:bCs/>
                <w:color w:val="000000"/>
                <w:sz w:val="20"/>
                <w:szCs w:val="20"/>
                <w:lang w:val="id-ID"/>
              </w:rPr>
              <w:t>Variabel</w:t>
            </w:r>
          </w:p>
        </w:tc>
        <w:tc>
          <w:tcPr>
            <w:tcW w:w="1417" w:type="dxa"/>
            <w:tcBorders>
              <w:top w:val="single" w:sz="4" w:space="0" w:color="000000"/>
              <w:bottom w:val="single" w:sz="4" w:space="0" w:color="000000"/>
            </w:tcBorders>
            <w:vAlign w:val="center"/>
          </w:tcPr>
          <w:p w14:paraId="6E99F02B" w14:textId="77777777" w:rsidR="006C24EE" w:rsidRPr="006C24EE" w:rsidRDefault="006C24EE" w:rsidP="006C24EE">
            <w:pPr>
              <w:widowControl w:val="0"/>
              <w:spacing w:after="0" w:line="240" w:lineRule="auto"/>
              <w:jc w:val="center"/>
              <w:rPr>
                <w:rFonts w:ascii="Times New Roman" w:eastAsia="Times New Roman" w:hAnsi="Times New Roman" w:cs="Times New Roman"/>
                <w:b/>
                <w:color w:val="000000"/>
                <w:sz w:val="20"/>
                <w:szCs w:val="20"/>
                <w:lang w:val="id-ID"/>
              </w:rPr>
            </w:pPr>
            <w:r w:rsidRPr="006C24EE">
              <w:rPr>
                <w:rFonts w:ascii="Times New Roman" w:eastAsia="Times New Roman" w:hAnsi="Times New Roman" w:cs="Times New Roman"/>
                <w:b/>
                <w:color w:val="000000"/>
                <w:sz w:val="20"/>
                <w:szCs w:val="20"/>
                <w:lang w:val="id-ID"/>
              </w:rPr>
              <w:t>AVE</w:t>
            </w:r>
          </w:p>
        </w:tc>
        <w:tc>
          <w:tcPr>
            <w:tcW w:w="1418" w:type="dxa"/>
            <w:tcBorders>
              <w:top w:val="single" w:sz="4" w:space="0" w:color="000000"/>
              <w:bottom w:val="single" w:sz="4" w:space="0" w:color="000000"/>
            </w:tcBorders>
          </w:tcPr>
          <w:p w14:paraId="229F8102" w14:textId="77777777" w:rsidR="006C24EE" w:rsidRPr="006C24EE" w:rsidRDefault="006C24EE" w:rsidP="006C24EE">
            <w:pPr>
              <w:widowControl w:val="0"/>
              <w:spacing w:after="0" w:line="240" w:lineRule="auto"/>
              <w:ind w:left="-101"/>
              <w:jc w:val="center"/>
              <w:rPr>
                <w:rFonts w:ascii="Times New Roman" w:eastAsia="Times New Roman" w:hAnsi="Times New Roman" w:cs="Times New Roman"/>
                <w:b/>
                <w:color w:val="000000"/>
                <w:sz w:val="20"/>
                <w:szCs w:val="20"/>
                <w:lang w:val="id-ID"/>
              </w:rPr>
            </w:pPr>
            <w:r w:rsidRPr="006C24EE">
              <w:rPr>
                <w:rFonts w:ascii="Times New Roman" w:eastAsia="Times New Roman" w:hAnsi="Times New Roman" w:cs="Times New Roman"/>
                <w:b/>
                <w:color w:val="000000"/>
                <w:sz w:val="20"/>
                <w:szCs w:val="20"/>
                <w:lang w:val="id-ID"/>
              </w:rPr>
              <w:t>Akar Kuadrat AVE</w:t>
            </w:r>
          </w:p>
        </w:tc>
      </w:tr>
      <w:tr w:rsidR="006C24EE" w:rsidRPr="006C24EE" w14:paraId="5E1017B1" w14:textId="77777777" w:rsidTr="00AE38C2">
        <w:trPr>
          <w:trHeight w:val="20"/>
          <w:jc w:val="center"/>
        </w:trPr>
        <w:tc>
          <w:tcPr>
            <w:tcW w:w="2547" w:type="dxa"/>
            <w:tcBorders>
              <w:top w:val="single" w:sz="4" w:space="0" w:color="000000"/>
            </w:tcBorders>
          </w:tcPr>
          <w:p w14:paraId="0E9A164E" w14:textId="77777777" w:rsidR="006C24EE" w:rsidRPr="006C24EE" w:rsidRDefault="006C24EE" w:rsidP="006C24EE">
            <w:pPr>
              <w:widowControl w:val="0"/>
              <w:spacing w:after="0" w:line="240" w:lineRule="auto"/>
              <w:jc w:val="both"/>
              <w:rPr>
                <w:rFonts w:ascii="Times New Roman" w:eastAsia="Times New Roman" w:hAnsi="Times New Roman" w:cs="Times New Roman"/>
                <w:i/>
                <w:color w:val="000000"/>
                <w:sz w:val="20"/>
                <w:szCs w:val="20"/>
                <w:lang w:val="id-ID"/>
              </w:rPr>
            </w:pPr>
            <w:r w:rsidRPr="006C24EE">
              <w:rPr>
                <w:rFonts w:ascii="Times New Roman" w:eastAsia="Times New Roman" w:hAnsi="Times New Roman" w:cs="Times New Roman"/>
                <w:i/>
                <w:color w:val="000000"/>
                <w:sz w:val="20"/>
                <w:szCs w:val="20"/>
                <w:lang w:val="id-ID"/>
              </w:rPr>
              <w:t>Tourism destination image</w:t>
            </w:r>
          </w:p>
        </w:tc>
        <w:tc>
          <w:tcPr>
            <w:tcW w:w="1417" w:type="dxa"/>
            <w:tcBorders>
              <w:top w:val="single" w:sz="4" w:space="0" w:color="000000"/>
            </w:tcBorders>
          </w:tcPr>
          <w:p w14:paraId="48566DCD" w14:textId="77777777" w:rsidR="006C24EE" w:rsidRPr="006C24EE" w:rsidRDefault="006C24EE" w:rsidP="006C24EE">
            <w:pPr>
              <w:widowControl w:val="0"/>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0,707</w:t>
            </w:r>
          </w:p>
        </w:tc>
        <w:tc>
          <w:tcPr>
            <w:tcW w:w="1418" w:type="dxa"/>
            <w:tcBorders>
              <w:top w:val="single" w:sz="4" w:space="0" w:color="000000"/>
            </w:tcBorders>
          </w:tcPr>
          <w:p w14:paraId="36BF258B" w14:textId="77777777" w:rsidR="006C24EE" w:rsidRPr="006C24EE" w:rsidRDefault="006C24EE" w:rsidP="006C24EE">
            <w:pPr>
              <w:widowControl w:val="0"/>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0,855</w:t>
            </w:r>
          </w:p>
        </w:tc>
      </w:tr>
      <w:tr w:rsidR="006C24EE" w:rsidRPr="006C24EE" w14:paraId="69C3AE45" w14:textId="77777777" w:rsidTr="00AE38C2">
        <w:trPr>
          <w:trHeight w:val="20"/>
          <w:jc w:val="center"/>
        </w:trPr>
        <w:tc>
          <w:tcPr>
            <w:tcW w:w="2547" w:type="dxa"/>
          </w:tcPr>
          <w:p w14:paraId="2A69C51B" w14:textId="77777777" w:rsidR="006C24EE" w:rsidRPr="006C24EE" w:rsidRDefault="006C24EE" w:rsidP="006C24EE">
            <w:pPr>
              <w:widowControl w:val="0"/>
              <w:spacing w:after="0" w:line="240" w:lineRule="auto"/>
              <w:jc w:val="both"/>
              <w:rPr>
                <w:rFonts w:ascii="Times New Roman" w:eastAsia="Times New Roman" w:hAnsi="Times New Roman" w:cs="Times New Roman"/>
                <w:i/>
                <w:color w:val="000000"/>
                <w:sz w:val="20"/>
                <w:szCs w:val="20"/>
                <w:lang w:val="id-ID"/>
              </w:rPr>
            </w:pPr>
            <w:r w:rsidRPr="006C24EE">
              <w:rPr>
                <w:rFonts w:ascii="Times New Roman" w:eastAsia="Times New Roman" w:hAnsi="Times New Roman" w:cs="Times New Roman"/>
                <w:i/>
                <w:color w:val="000000"/>
                <w:sz w:val="20"/>
                <w:szCs w:val="20"/>
                <w:lang w:val="id-ID"/>
              </w:rPr>
              <w:t>Environmental attitude</w:t>
            </w:r>
          </w:p>
        </w:tc>
        <w:tc>
          <w:tcPr>
            <w:tcW w:w="1417" w:type="dxa"/>
          </w:tcPr>
          <w:p w14:paraId="36BB748D" w14:textId="77777777" w:rsidR="006C24EE" w:rsidRPr="006C24EE" w:rsidRDefault="006C24EE" w:rsidP="006C24EE">
            <w:pPr>
              <w:widowControl w:val="0"/>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0,662</w:t>
            </w:r>
          </w:p>
        </w:tc>
        <w:tc>
          <w:tcPr>
            <w:tcW w:w="1418" w:type="dxa"/>
          </w:tcPr>
          <w:p w14:paraId="50731399" w14:textId="77777777" w:rsidR="006C24EE" w:rsidRPr="006C24EE" w:rsidRDefault="006C24EE" w:rsidP="006C24EE">
            <w:pPr>
              <w:widowControl w:val="0"/>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0,850</w:t>
            </w:r>
          </w:p>
        </w:tc>
      </w:tr>
      <w:tr w:rsidR="006C24EE" w:rsidRPr="006C24EE" w14:paraId="4A817A22" w14:textId="77777777" w:rsidTr="00AE38C2">
        <w:trPr>
          <w:trHeight w:val="20"/>
          <w:jc w:val="center"/>
        </w:trPr>
        <w:tc>
          <w:tcPr>
            <w:tcW w:w="2547" w:type="dxa"/>
          </w:tcPr>
          <w:p w14:paraId="1301772B" w14:textId="77777777" w:rsidR="006C24EE" w:rsidRPr="006C24EE" w:rsidRDefault="006C24EE" w:rsidP="006C24EE">
            <w:pPr>
              <w:widowControl w:val="0"/>
              <w:spacing w:after="0" w:line="240" w:lineRule="auto"/>
              <w:jc w:val="both"/>
              <w:rPr>
                <w:rFonts w:ascii="Times New Roman" w:eastAsia="Times New Roman" w:hAnsi="Times New Roman" w:cs="Times New Roman"/>
                <w:i/>
                <w:color w:val="000000"/>
                <w:sz w:val="20"/>
                <w:szCs w:val="20"/>
                <w:lang w:val="id-ID"/>
              </w:rPr>
            </w:pPr>
            <w:r w:rsidRPr="006C24EE">
              <w:rPr>
                <w:rFonts w:ascii="Times New Roman" w:eastAsia="Times New Roman" w:hAnsi="Times New Roman" w:cs="Times New Roman"/>
                <w:i/>
                <w:color w:val="000000"/>
                <w:sz w:val="20"/>
                <w:szCs w:val="20"/>
                <w:lang w:val="id-ID"/>
              </w:rPr>
              <w:t xml:space="preserve">Subjective norm </w:t>
            </w:r>
          </w:p>
        </w:tc>
        <w:tc>
          <w:tcPr>
            <w:tcW w:w="1417" w:type="dxa"/>
          </w:tcPr>
          <w:p w14:paraId="3A4567E4" w14:textId="77777777" w:rsidR="006C24EE" w:rsidRPr="006C24EE" w:rsidRDefault="006C24EE" w:rsidP="006C24EE">
            <w:pPr>
              <w:widowControl w:val="0"/>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0,702</w:t>
            </w:r>
          </w:p>
        </w:tc>
        <w:tc>
          <w:tcPr>
            <w:tcW w:w="1418" w:type="dxa"/>
          </w:tcPr>
          <w:p w14:paraId="13AF634F" w14:textId="77777777" w:rsidR="006C24EE" w:rsidRPr="006C24EE" w:rsidRDefault="006C24EE" w:rsidP="006C24EE">
            <w:pPr>
              <w:widowControl w:val="0"/>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0,830</w:t>
            </w:r>
          </w:p>
        </w:tc>
      </w:tr>
      <w:tr w:rsidR="006C24EE" w:rsidRPr="006C24EE" w14:paraId="1418CAC1" w14:textId="77777777" w:rsidTr="00AE38C2">
        <w:trPr>
          <w:trHeight w:val="20"/>
          <w:jc w:val="center"/>
        </w:trPr>
        <w:tc>
          <w:tcPr>
            <w:tcW w:w="2547" w:type="dxa"/>
          </w:tcPr>
          <w:p w14:paraId="6437392D" w14:textId="77777777" w:rsidR="006C24EE" w:rsidRPr="006C24EE" w:rsidRDefault="006C24EE" w:rsidP="006C24EE">
            <w:pPr>
              <w:widowControl w:val="0"/>
              <w:spacing w:after="0" w:line="240" w:lineRule="auto"/>
              <w:jc w:val="both"/>
              <w:rPr>
                <w:rFonts w:ascii="Times New Roman" w:eastAsia="Times New Roman" w:hAnsi="Times New Roman" w:cs="Times New Roman"/>
                <w:i/>
                <w:color w:val="000000"/>
                <w:sz w:val="20"/>
                <w:szCs w:val="20"/>
                <w:lang w:val="id-ID"/>
              </w:rPr>
            </w:pPr>
            <w:r w:rsidRPr="006C24EE">
              <w:rPr>
                <w:rFonts w:ascii="Times New Roman" w:eastAsia="Times New Roman" w:hAnsi="Times New Roman" w:cs="Times New Roman"/>
                <w:i/>
                <w:color w:val="000000"/>
                <w:sz w:val="20"/>
                <w:szCs w:val="20"/>
                <w:lang w:val="id-ID"/>
              </w:rPr>
              <w:t xml:space="preserve">Perceived behavioral control </w:t>
            </w:r>
          </w:p>
        </w:tc>
        <w:tc>
          <w:tcPr>
            <w:tcW w:w="1417" w:type="dxa"/>
          </w:tcPr>
          <w:p w14:paraId="3599507C" w14:textId="77777777" w:rsidR="006C24EE" w:rsidRPr="006C24EE" w:rsidRDefault="006C24EE" w:rsidP="006C24EE">
            <w:pPr>
              <w:widowControl w:val="0"/>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0,722</w:t>
            </w:r>
          </w:p>
        </w:tc>
        <w:tc>
          <w:tcPr>
            <w:tcW w:w="1418" w:type="dxa"/>
          </w:tcPr>
          <w:p w14:paraId="55B1766B" w14:textId="77777777" w:rsidR="006C24EE" w:rsidRPr="006C24EE" w:rsidRDefault="006C24EE" w:rsidP="006C24EE">
            <w:pPr>
              <w:widowControl w:val="0"/>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0,814</w:t>
            </w:r>
          </w:p>
        </w:tc>
      </w:tr>
      <w:tr w:rsidR="006C24EE" w:rsidRPr="006C24EE" w14:paraId="780398E0" w14:textId="77777777" w:rsidTr="00AE38C2">
        <w:trPr>
          <w:trHeight w:val="20"/>
          <w:jc w:val="center"/>
        </w:trPr>
        <w:tc>
          <w:tcPr>
            <w:tcW w:w="2547" w:type="dxa"/>
          </w:tcPr>
          <w:p w14:paraId="16270676" w14:textId="77777777" w:rsidR="006C24EE" w:rsidRPr="006C24EE" w:rsidRDefault="006C24EE" w:rsidP="006C24EE">
            <w:pPr>
              <w:widowControl w:val="0"/>
              <w:spacing w:after="0" w:line="240" w:lineRule="auto"/>
              <w:jc w:val="both"/>
              <w:rPr>
                <w:rFonts w:ascii="Times New Roman" w:eastAsia="Times New Roman" w:hAnsi="Times New Roman" w:cs="Times New Roman"/>
                <w:i/>
                <w:color w:val="000000"/>
                <w:sz w:val="20"/>
                <w:szCs w:val="20"/>
                <w:lang w:val="id-ID"/>
              </w:rPr>
            </w:pPr>
            <w:r w:rsidRPr="006C24EE">
              <w:rPr>
                <w:rFonts w:ascii="Times New Roman" w:eastAsia="Times New Roman" w:hAnsi="Times New Roman" w:cs="Times New Roman"/>
                <w:i/>
                <w:color w:val="000000"/>
                <w:sz w:val="20"/>
                <w:szCs w:val="20"/>
                <w:lang w:val="id-ID"/>
              </w:rPr>
              <w:t>Behavioral intention</w:t>
            </w:r>
          </w:p>
        </w:tc>
        <w:tc>
          <w:tcPr>
            <w:tcW w:w="1417" w:type="dxa"/>
          </w:tcPr>
          <w:p w14:paraId="722FA71E" w14:textId="77777777" w:rsidR="006C24EE" w:rsidRPr="006C24EE" w:rsidRDefault="006C24EE" w:rsidP="006C24EE">
            <w:pPr>
              <w:widowControl w:val="0"/>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0,732</w:t>
            </w:r>
          </w:p>
        </w:tc>
        <w:tc>
          <w:tcPr>
            <w:tcW w:w="1418" w:type="dxa"/>
          </w:tcPr>
          <w:p w14:paraId="292B2A54" w14:textId="77777777" w:rsidR="006C24EE" w:rsidRPr="006C24EE" w:rsidRDefault="006C24EE" w:rsidP="006C24EE">
            <w:pPr>
              <w:widowControl w:val="0"/>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0,841</w:t>
            </w:r>
          </w:p>
        </w:tc>
      </w:tr>
    </w:tbl>
    <w:p w14:paraId="1E8848D1" w14:textId="629DBC23" w:rsidR="00635AAD" w:rsidRPr="0075553A" w:rsidRDefault="00DA3F1C" w:rsidP="00DA3F1C">
      <w:pPr>
        <w:spacing w:after="0" w:line="240" w:lineRule="auto"/>
        <w:jc w:val="center"/>
        <w:rPr>
          <w:rFonts w:asciiTheme="majorBidi" w:hAnsiTheme="majorBidi" w:cstheme="majorBidi"/>
          <w:sz w:val="24"/>
          <w:szCs w:val="24"/>
          <w:lang w:eastAsia="ja-JP"/>
        </w:rPr>
      </w:pPr>
      <w:r w:rsidRPr="0075553A">
        <w:rPr>
          <w:rFonts w:asciiTheme="majorBidi" w:hAnsiTheme="majorBidi" w:cstheme="majorBidi"/>
          <w:sz w:val="24"/>
          <w:szCs w:val="24"/>
          <w:lang w:eastAsia="ja-JP"/>
        </w:rPr>
        <w:t xml:space="preserve">Sumber: </w:t>
      </w:r>
      <w:r>
        <w:rPr>
          <w:rFonts w:asciiTheme="majorBidi" w:hAnsiTheme="majorBidi" w:cstheme="majorBidi"/>
          <w:sz w:val="24"/>
          <w:szCs w:val="24"/>
          <w:lang w:eastAsia="ja-JP"/>
        </w:rPr>
        <w:t>Output SEM-PLS versi 3.0 (Data Primer, 2024)</w:t>
      </w:r>
    </w:p>
    <w:p w14:paraId="73D43457" w14:textId="77777777" w:rsidR="00635AAD" w:rsidRDefault="00635AAD" w:rsidP="00431EF4">
      <w:pPr>
        <w:spacing w:after="0" w:line="240" w:lineRule="auto"/>
        <w:jc w:val="both"/>
        <w:rPr>
          <w:rFonts w:asciiTheme="majorBidi" w:hAnsiTheme="majorBidi" w:cstheme="majorBidi"/>
          <w:b/>
          <w:bCs/>
          <w:sz w:val="24"/>
          <w:szCs w:val="24"/>
          <w:lang w:eastAsia="ja-JP"/>
        </w:rPr>
      </w:pPr>
    </w:p>
    <w:p w14:paraId="541116C6" w14:textId="38227FA9" w:rsidR="00DA3F1C" w:rsidRPr="0075553A" w:rsidRDefault="00DA3F1C" w:rsidP="00431EF4">
      <w:pPr>
        <w:spacing w:after="0" w:line="240" w:lineRule="auto"/>
        <w:jc w:val="both"/>
        <w:rPr>
          <w:rFonts w:asciiTheme="majorBidi" w:hAnsiTheme="majorBidi" w:cstheme="majorBidi"/>
          <w:b/>
          <w:bCs/>
          <w:sz w:val="24"/>
          <w:szCs w:val="24"/>
          <w:lang w:eastAsia="ja-JP"/>
        </w:rPr>
        <w:sectPr w:rsidR="00DA3F1C" w:rsidRPr="0075553A" w:rsidSect="00F47F1D">
          <w:type w:val="continuous"/>
          <w:pgSz w:w="11906" w:h="16838" w:code="9"/>
          <w:pgMar w:top="1701" w:right="1701" w:bottom="1701" w:left="1701" w:header="709" w:footer="709" w:gutter="0"/>
          <w:cols w:space="709"/>
          <w:docGrid w:linePitch="360"/>
        </w:sectPr>
      </w:pPr>
    </w:p>
    <w:p w14:paraId="781C9D77" w14:textId="425C5F4A" w:rsidR="00F567C8" w:rsidRPr="00B622C3" w:rsidRDefault="006C24EE" w:rsidP="00B622C3">
      <w:pPr>
        <w:spacing w:after="0" w:line="240" w:lineRule="auto"/>
        <w:ind w:firstLine="709"/>
        <w:jc w:val="both"/>
        <w:rPr>
          <w:rFonts w:ascii="Times New Roman" w:hAnsi="Times New Roman" w:cs="Times New Roman"/>
          <w:sz w:val="28"/>
          <w:szCs w:val="28"/>
        </w:rPr>
        <w:sectPr w:rsidR="00F567C8" w:rsidRPr="00B622C3" w:rsidSect="00F47F1D">
          <w:type w:val="continuous"/>
          <w:pgSz w:w="11906" w:h="16838" w:code="9"/>
          <w:pgMar w:top="1701" w:right="1701" w:bottom="1701" w:left="1701" w:header="709" w:footer="709" w:gutter="0"/>
          <w:cols w:num="2" w:space="709"/>
          <w:docGrid w:linePitch="360"/>
        </w:sectPr>
      </w:pPr>
      <w:r w:rsidRPr="006C24EE">
        <w:rPr>
          <w:rFonts w:ascii="Times New Roman" w:eastAsia="Times New Roman" w:hAnsi="Times New Roman" w:cs="Times New Roman"/>
          <w:sz w:val="24"/>
          <w:szCs w:val="24"/>
          <w:lang w:val="id-ID"/>
        </w:rPr>
        <w:t xml:space="preserve">Tabel 3 menunjukkan bahwa setiap konstruk memiliki nilai AVE lebih tinggi dari 0,50, variabel </w:t>
      </w:r>
      <w:r w:rsidRPr="006C24EE">
        <w:rPr>
          <w:rFonts w:ascii="Times New Roman" w:eastAsia="Times New Roman" w:hAnsi="Times New Roman" w:cs="Times New Roman"/>
          <w:i/>
          <w:sz w:val="24"/>
          <w:szCs w:val="24"/>
          <w:lang w:val="id-ID"/>
        </w:rPr>
        <w:t>environmental attitude</w:t>
      </w:r>
      <w:r w:rsidRPr="006C24EE">
        <w:rPr>
          <w:rFonts w:ascii="Times New Roman" w:eastAsia="Times New Roman" w:hAnsi="Times New Roman" w:cs="Times New Roman"/>
          <w:sz w:val="24"/>
          <w:szCs w:val="24"/>
          <w:lang w:val="id-ID"/>
        </w:rPr>
        <w:t xml:space="preserve"> memiliki nilai terendah yaitu 0,662 dan variabel </w:t>
      </w:r>
      <w:r w:rsidRPr="006C24EE">
        <w:rPr>
          <w:rFonts w:ascii="Times New Roman" w:eastAsia="Times New Roman" w:hAnsi="Times New Roman" w:cs="Times New Roman"/>
          <w:i/>
          <w:sz w:val="24"/>
          <w:szCs w:val="24"/>
          <w:lang w:val="id-ID"/>
        </w:rPr>
        <w:t>behavioral intention</w:t>
      </w:r>
      <w:r w:rsidRPr="006C24EE">
        <w:rPr>
          <w:rFonts w:ascii="Times New Roman" w:eastAsia="Times New Roman" w:hAnsi="Times New Roman" w:cs="Times New Roman"/>
          <w:sz w:val="24"/>
          <w:szCs w:val="24"/>
          <w:lang w:val="id-ID"/>
        </w:rPr>
        <w:t xml:space="preserve"> memiliki nilai tertinggi 0,732</w:t>
      </w:r>
      <w:r w:rsidRPr="006C24EE">
        <w:rPr>
          <w:rFonts w:ascii="Times New Roman" w:eastAsia="Times New Roman" w:hAnsi="Times New Roman" w:cs="Times New Roman"/>
          <w:i/>
          <w:sz w:val="24"/>
          <w:szCs w:val="24"/>
          <w:lang w:val="id-ID"/>
        </w:rPr>
        <w:t xml:space="preserve">. </w:t>
      </w:r>
      <w:r w:rsidRPr="006C24EE">
        <w:rPr>
          <w:rFonts w:ascii="Times New Roman" w:eastAsia="Times New Roman" w:hAnsi="Times New Roman" w:cs="Times New Roman"/>
          <w:sz w:val="24"/>
          <w:szCs w:val="24"/>
          <w:lang w:val="id-ID"/>
        </w:rPr>
        <w:t xml:space="preserve">Konstruksi dalam model penelitian ini masih dapat dianggap memiliki </w:t>
      </w:r>
      <w:r w:rsidRPr="006C24EE">
        <w:rPr>
          <w:rFonts w:ascii="Times New Roman" w:eastAsia="Times New Roman" w:hAnsi="Times New Roman" w:cs="Times New Roman"/>
          <w:i/>
          <w:iCs/>
          <w:sz w:val="24"/>
          <w:szCs w:val="24"/>
          <w:lang w:val="id-ID"/>
        </w:rPr>
        <w:t>discriminant validity</w:t>
      </w:r>
      <w:r w:rsidRPr="006C24EE">
        <w:rPr>
          <w:rFonts w:ascii="Times New Roman" w:eastAsia="Times New Roman" w:hAnsi="Times New Roman" w:cs="Times New Roman"/>
          <w:sz w:val="24"/>
          <w:szCs w:val="24"/>
          <w:lang w:val="id-ID"/>
        </w:rPr>
        <w:t xml:space="preserve"> yang lebih kuat karena nilai akar kuadrat AVE untuk setiap konstruksi lebih besar dari nilai korelasi, seperti yang ditunjukkan oleh nilai ini. Langkah selanjutnya yaitu melihat </w:t>
      </w:r>
      <w:r w:rsidRPr="006C24EE">
        <w:rPr>
          <w:rFonts w:ascii="Times New Roman" w:eastAsia="Times New Roman" w:hAnsi="Times New Roman" w:cs="Times New Roman"/>
          <w:i/>
          <w:sz w:val="24"/>
          <w:szCs w:val="24"/>
          <w:lang w:val="id-ID"/>
        </w:rPr>
        <w:t>effect size</w:t>
      </w:r>
      <w:r w:rsidRPr="006C24EE">
        <w:rPr>
          <w:rFonts w:ascii="Times New Roman" w:eastAsia="Times New Roman" w:hAnsi="Times New Roman" w:cs="Times New Roman"/>
          <w:sz w:val="24"/>
          <w:szCs w:val="24"/>
          <w:lang w:val="id-ID"/>
        </w:rPr>
        <w:t xml:space="preserve"> berdasarkan nilai f square yang digunakan untuk menjelaskan besarnya kekuatan pengaruh variabel independen terhadap variabel dependen y</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ng dikelompokk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berd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kriteri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nil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i </w:t>
      </w:r>
      <w:r w:rsidRPr="006C24EE">
        <w:rPr>
          <w:rFonts w:ascii="Times New Roman" w:eastAsia="Times New Roman" w:hAnsi="Times New Roman" w:cs="Times New Roman"/>
          <w:i/>
          <w:sz w:val="24"/>
          <w:szCs w:val="24"/>
          <w:lang w:val="id-ID"/>
        </w:rPr>
        <w:t>f-squ</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re</w:t>
      </w:r>
      <w:r w:rsidRPr="006C24EE">
        <w:rPr>
          <w:rFonts w:ascii="Times New Roman" w:eastAsia="Times New Roman" w:hAnsi="Times New Roman" w:cs="Times New Roman"/>
          <w:sz w:val="24"/>
          <w:szCs w:val="24"/>
          <w:lang w:val="id-ID"/>
        </w:rPr>
        <w:t xml:space="preserve"> &lt; 0,02 tid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k </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peng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ruh, nil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i </w:t>
      </w:r>
      <w:r w:rsidRPr="006C24EE">
        <w:rPr>
          <w:rFonts w:ascii="Times New Roman" w:eastAsia="Times New Roman" w:hAnsi="Times New Roman" w:cs="Times New Roman"/>
          <w:i/>
          <w:sz w:val="24"/>
          <w:szCs w:val="24"/>
          <w:lang w:val="id-ID"/>
        </w:rPr>
        <w:t>f-squ</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 xml:space="preserve">re </w:t>
      </w:r>
      <w:r w:rsidRPr="006C24EE">
        <w:rPr>
          <w:rFonts w:ascii="Times New Roman" w:eastAsia="Times New Roman" w:hAnsi="Times New Roman" w:cs="Times New Roman"/>
          <w:sz w:val="24"/>
          <w:szCs w:val="24"/>
          <w:lang w:val="id-ID"/>
        </w:rPr>
        <w:t>&gt; 0,02 – 0,15 peng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ruh kecil, nil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i </w:t>
      </w:r>
      <w:r w:rsidRPr="006C24EE">
        <w:rPr>
          <w:rFonts w:ascii="Times New Roman" w:eastAsia="Times New Roman" w:hAnsi="Times New Roman" w:cs="Times New Roman"/>
          <w:i/>
          <w:sz w:val="24"/>
          <w:szCs w:val="24"/>
          <w:lang w:val="id-ID"/>
        </w:rPr>
        <w:t>f-squ</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 xml:space="preserve">re </w:t>
      </w:r>
      <w:r w:rsidRPr="006C24EE">
        <w:rPr>
          <w:rFonts w:ascii="Times New Roman" w:eastAsia="Times New Roman" w:hAnsi="Times New Roman" w:cs="Times New Roman"/>
          <w:sz w:val="24"/>
          <w:szCs w:val="24"/>
          <w:lang w:val="id-ID"/>
        </w:rPr>
        <w:t>&gt; 0,15 – 0,35 peng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ruh sed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ng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nil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i </w:t>
      </w:r>
      <w:r w:rsidRPr="006C24EE">
        <w:rPr>
          <w:rFonts w:ascii="Times New Roman" w:eastAsia="Times New Roman" w:hAnsi="Times New Roman" w:cs="Times New Roman"/>
          <w:i/>
          <w:sz w:val="24"/>
          <w:szCs w:val="24"/>
          <w:lang w:val="id-ID"/>
        </w:rPr>
        <w:t>f-squ</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 xml:space="preserve">re </w:t>
      </w:r>
      <w:r w:rsidRPr="006C24EE">
        <w:rPr>
          <w:rFonts w:ascii="Times New Roman" w:eastAsia="Times New Roman" w:hAnsi="Times New Roman" w:cs="Times New Roman"/>
          <w:sz w:val="24"/>
          <w:szCs w:val="24"/>
          <w:lang w:val="id-ID"/>
        </w:rPr>
        <w:t>&gt; 0,35 peng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ruh bes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r (Hardisman, 2021). Semua nilai f square yang ditampilkan pada tabel 4 berada pada rentang yang relevan dengan nilai koefisien jalur sebagaimana dijelaskan pada tabel 7</w:t>
      </w:r>
      <w:r>
        <w:rPr>
          <w:rFonts w:ascii="Times New Roman" w:eastAsia="Times New Roman" w:hAnsi="Times New Roman" w:cs="Times New Roman"/>
          <w:sz w:val="24"/>
          <w:szCs w:val="24"/>
          <w:lang w:val="id-ID"/>
        </w:rPr>
        <w:t>.</w:t>
      </w:r>
    </w:p>
    <w:p w14:paraId="1691E537" w14:textId="498DFBE8" w:rsidR="00F567C8" w:rsidRDefault="00F567C8" w:rsidP="00245465">
      <w:pPr>
        <w:spacing w:after="0" w:line="240" w:lineRule="auto"/>
        <w:jc w:val="both"/>
        <w:rPr>
          <w:rFonts w:ascii="Times New Roman" w:hAnsi="Times New Roman" w:cs="Times New Roman"/>
          <w:b/>
          <w:bCs/>
          <w:sz w:val="24"/>
          <w:szCs w:val="24"/>
        </w:rPr>
      </w:pPr>
    </w:p>
    <w:p w14:paraId="20B603BC" w14:textId="43595F39" w:rsidR="00F567C8" w:rsidRPr="002F5045" w:rsidRDefault="00245465" w:rsidP="002F5045">
      <w:pPr>
        <w:spacing w:after="0" w:line="240" w:lineRule="auto"/>
        <w:jc w:val="center"/>
        <w:rPr>
          <w:rFonts w:ascii="Times New Roman" w:hAnsi="Times New Roman" w:cs="Times New Roman"/>
          <w:b/>
          <w:bCs/>
          <w:sz w:val="24"/>
          <w:szCs w:val="24"/>
        </w:rPr>
        <w:sectPr w:rsidR="00F567C8" w:rsidRPr="002F5045" w:rsidSect="00F47F1D">
          <w:type w:val="continuous"/>
          <w:pgSz w:w="11906" w:h="16838" w:code="9"/>
          <w:pgMar w:top="1701" w:right="1701" w:bottom="1701" w:left="1701" w:header="709" w:footer="709" w:gutter="0"/>
          <w:cols w:space="709"/>
          <w:docGrid w:linePitch="360"/>
        </w:sectPr>
      </w:pPr>
      <w:r w:rsidRPr="0075553A">
        <w:rPr>
          <w:rFonts w:ascii="Times New Roman" w:hAnsi="Times New Roman" w:cs="Times New Roman"/>
          <w:b/>
          <w:bCs/>
          <w:sz w:val="24"/>
          <w:szCs w:val="24"/>
        </w:rPr>
        <w:t xml:space="preserve">Tabel </w:t>
      </w:r>
      <w:r w:rsidR="00B622C3">
        <w:rPr>
          <w:rFonts w:ascii="Times New Roman" w:hAnsi="Times New Roman" w:cs="Times New Roman"/>
          <w:b/>
          <w:bCs/>
          <w:sz w:val="24"/>
          <w:szCs w:val="24"/>
        </w:rPr>
        <w:t xml:space="preserve">4 </w:t>
      </w:r>
      <w:r w:rsidR="00B622C3" w:rsidRPr="00B622C3">
        <w:rPr>
          <w:rFonts w:ascii="Times New Roman" w:hAnsi="Times New Roman" w:cs="Times New Roman"/>
          <w:b/>
          <w:bCs/>
          <w:i/>
          <w:iCs/>
          <w:sz w:val="24"/>
          <w:szCs w:val="24"/>
        </w:rPr>
        <w:t>F-Square</w:t>
      </w:r>
    </w:p>
    <w:tbl>
      <w:tblPr>
        <w:tblW w:w="4631" w:type="dxa"/>
        <w:jc w:val="center"/>
        <w:tblBorders>
          <w:top w:val="single" w:sz="4" w:space="0" w:color="000000"/>
          <w:bottom w:val="single" w:sz="4" w:space="0" w:color="000000"/>
        </w:tblBorders>
        <w:tblLayout w:type="fixed"/>
        <w:tblLook w:val="0400" w:firstRow="0" w:lastRow="0" w:firstColumn="0" w:lastColumn="0" w:noHBand="0" w:noVBand="1"/>
      </w:tblPr>
      <w:tblGrid>
        <w:gridCol w:w="846"/>
        <w:gridCol w:w="709"/>
        <w:gridCol w:w="709"/>
        <w:gridCol w:w="850"/>
        <w:gridCol w:w="851"/>
        <w:gridCol w:w="666"/>
      </w:tblGrid>
      <w:tr w:rsidR="006C24EE" w:rsidRPr="006C24EE" w14:paraId="34DCD787" w14:textId="77777777" w:rsidTr="00AE38C2">
        <w:trPr>
          <w:trHeight w:val="20"/>
          <w:jc w:val="center"/>
        </w:trPr>
        <w:tc>
          <w:tcPr>
            <w:tcW w:w="846" w:type="dxa"/>
            <w:tcBorders>
              <w:top w:val="single" w:sz="4" w:space="0" w:color="000000"/>
              <w:bottom w:val="single" w:sz="4" w:space="0" w:color="000000"/>
            </w:tcBorders>
            <w:shd w:val="clear" w:color="auto" w:fill="FFFFFF"/>
            <w:vAlign w:val="center"/>
          </w:tcPr>
          <w:p w14:paraId="61E2EADB" w14:textId="77777777" w:rsidR="006C24EE" w:rsidRPr="006C24EE" w:rsidRDefault="006C24EE" w:rsidP="006C24EE">
            <w:pPr>
              <w:spacing w:after="0" w:line="256" w:lineRule="auto"/>
              <w:ind w:left="-57"/>
              <w:rPr>
                <w:rFonts w:ascii="Calibri" w:eastAsia="Calibri" w:hAnsi="Calibri" w:cs="Calibri"/>
                <w:color w:val="000000"/>
                <w:lang w:val="id-ID"/>
              </w:rPr>
            </w:pPr>
          </w:p>
        </w:tc>
        <w:tc>
          <w:tcPr>
            <w:tcW w:w="709" w:type="dxa"/>
            <w:tcBorders>
              <w:top w:val="single" w:sz="4" w:space="0" w:color="000000"/>
              <w:bottom w:val="single" w:sz="4" w:space="0" w:color="000000"/>
            </w:tcBorders>
            <w:shd w:val="clear" w:color="auto" w:fill="FFFFFF"/>
            <w:vAlign w:val="center"/>
          </w:tcPr>
          <w:p w14:paraId="5958D15D" w14:textId="77777777" w:rsidR="006C24EE" w:rsidRPr="006C24EE" w:rsidRDefault="006C24EE" w:rsidP="006C24EE">
            <w:pPr>
              <w:spacing w:after="0"/>
              <w:ind w:left="-57"/>
              <w:jc w:val="center"/>
              <w:rPr>
                <w:rFonts w:ascii="Times New Roman" w:eastAsia="Times New Roman" w:hAnsi="Times New Roman" w:cs="Times New Roman"/>
                <w:b/>
                <w:color w:val="000000"/>
                <w:lang w:val="id-ID"/>
              </w:rPr>
            </w:pPr>
            <w:r w:rsidRPr="006C24EE">
              <w:rPr>
                <w:rFonts w:ascii="Times New Roman" w:eastAsia="Times New Roman" w:hAnsi="Times New Roman" w:cs="Times New Roman"/>
                <w:b/>
                <w:color w:val="000000"/>
                <w:lang w:val="id-ID"/>
              </w:rPr>
              <w:t>TDI</w:t>
            </w:r>
          </w:p>
        </w:tc>
        <w:tc>
          <w:tcPr>
            <w:tcW w:w="709" w:type="dxa"/>
            <w:tcBorders>
              <w:top w:val="single" w:sz="4" w:space="0" w:color="000000"/>
              <w:bottom w:val="single" w:sz="4" w:space="0" w:color="000000"/>
            </w:tcBorders>
            <w:shd w:val="clear" w:color="auto" w:fill="FFFFFF"/>
            <w:vAlign w:val="center"/>
          </w:tcPr>
          <w:p w14:paraId="3F64B5A7" w14:textId="77777777" w:rsidR="006C24EE" w:rsidRPr="006C24EE" w:rsidRDefault="006C24EE" w:rsidP="006C24EE">
            <w:pPr>
              <w:spacing w:after="0"/>
              <w:ind w:left="-57"/>
              <w:jc w:val="center"/>
              <w:rPr>
                <w:rFonts w:ascii="Times New Roman" w:eastAsia="Times New Roman" w:hAnsi="Times New Roman" w:cs="Times New Roman"/>
                <w:b/>
                <w:color w:val="000000"/>
                <w:lang w:val="id-ID"/>
              </w:rPr>
            </w:pPr>
            <w:r w:rsidRPr="006C24EE">
              <w:rPr>
                <w:rFonts w:ascii="Times New Roman" w:eastAsia="Times New Roman" w:hAnsi="Times New Roman" w:cs="Times New Roman"/>
                <w:b/>
                <w:color w:val="000000"/>
                <w:lang w:val="id-ID"/>
              </w:rPr>
              <w:t>EA</w:t>
            </w:r>
          </w:p>
        </w:tc>
        <w:tc>
          <w:tcPr>
            <w:tcW w:w="850" w:type="dxa"/>
            <w:tcBorders>
              <w:top w:val="single" w:sz="4" w:space="0" w:color="000000"/>
              <w:bottom w:val="single" w:sz="4" w:space="0" w:color="000000"/>
            </w:tcBorders>
            <w:shd w:val="clear" w:color="auto" w:fill="FFFFFF"/>
            <w:vAlign w:val="center"/>
          </w:tcPr>
          <w:p w14:paraId="15998B7B" w14:textId="77777777" w:rsidR="006C24EE" w:rsidRPr="006C24EE" w:rsidRDefault="006C24EE" w:rsidP="006C24EE">
            <w:pPr>
              <w:spacing w:after="0"/>
              <w:ind w:left="-57"/>
              <w:jc w:val="center"/>
              <w:rPr>
                <w:rFonts w:ascii="Times New Roman" w:eastAsia="Times New Roman" w:hAnsi="Times New Roman" w:cs="Times New Roman"/>
                <w:b/>
                <w:color w:val="000000"/>
                <w:lang w:val="id-ID"/>
              </w:rPr>
            </w:pPr>
            <w:r w:rsidRPr="006C24EE">
              <w:rPr>
                <w:rFonts w:ascii="Times New Roman" w:eastAsia="Times New Roman" w:hAnsi="Times New Roman" w:cs="Times New Roman"/>
                <w:b/>
                <w:color w:val="000000"/>
                <w:lang w:val="id-ID"/>
              </w:rPr>
              <w:t>SN</w:t>
            </w:r>
          </w:p>
        </w:tc>
        <w:tc>
          <w:tcPr>
            <w:tcW w:w="851" w:type="dxa"/>
            <w:tcBorders>
              <w:top w:val="single" w:sz="4" w:space="0" w:color="000000"/>
              <w:bottom w:val="single" w:sz="4" w:space="0" w:color="000000"/>
            </w:tcBorders>
            <w:shd w:val="clear" w:color="auto" w:fill="FFFFFF"/>
            <w:vAlign w:val="center"/>
          </w:tcPr>
          <w:p w14:paraId="3E88AFEC" w14:textId="77777777" w:rsidR="006C24EE" w:rsidRPr="006C24EE" w:rsidRDefault="006C24EE" w:rsidP="006C24EE">
            <w:pPr>
              <w:spacing w:after="0"/>
              <w:ind w:left="-57"/>
              <w:jc w:val="center"/>
              <w:rPr>
                <w:rFonts w:ascii="Times New Roman" w:eastAsia="Times New Roman" w:hAnsi="Times New Roman" w:cs="Times New Roman"/>
                <w:b/>
                <w:color w:val="000000"/>
                <w:lang w:val="id-ID"/>
              </w:rPr>
            </w:pPr>
            <w:r w:rsidRPr="006C24EE">
              <w:rPr>
                <w:rFonts w:ascii="Times New Roman" w:eastAsia="Times New Roman" w:hAnsi="Times New Roman" w:cs="Times New Roman"/>
                <w:b/>
                <w:color w:val="000000"/>
                <w:lang w:val="id-ID"/>
              </w:rPr>
              <w:t>PBC</w:t>
            </w:r>
          </w:p>
        </w:tc>
        <w:tc>
          <w:tcPr>
            <w:tcW w:w="666" w:type="dxa"/>
            <w:tcBorders>
              <w:top w:val="single" w:sz="4" w:space="0" w:color="000000"/>
              <w:bottom w:val="single" w:sz="4" w:space="0" w:color="000000"/>
            </w:tcBorders>
            <w:shd w:val="clear" w:color="auto" w:fill="FFFFFF"/>
            <w:vAlign w:val="center"/>
          </w:tcPr>
          <w:p w14:paraId="1CD1BA17" w14:textId="77777777" w:rsidR="006C24EE" w:rsidRPr="006C24EE" w:rsidRDefault="006C24EE" w:rsidP="006C24EE">
            <w:pPr>
              <w:spacing w:after="0"/>
              <w:ind w:left="-57"/>
              <w:jc w:val="center"/>
              <w:rPr>
                <w:rFonts w:ascii="Times New Roman" w:eastAsia="Times New Roman" w:hAnsi="Times New Roman" w:cs="Times New Roman"/>
                <w:b/>
                <w:color w:val="000000"/>
                <w:lang w:val="id-ID"/>
              </w:rPr>
            </w:pPr>
            <w:r w:rsidRPr="006C24EE">
              <w:rPr>
                <w:rFonts w:ascii="Times New Roman" w:eastAsia="Times New Roman" w:hAnsi="Times New Roman" w:cs="Times New Roman"/>
                <w:b/>
                <w:color w:val="000000"/>
                <w:lang w:val="id-ID"/>
              </w:rPr>
              <w:t>BI</w:t>
            </w:r>
          </w:p>
        </w:tc>
      </w:tr>
      <w:tr w:rsidR="006C24EE" w:rsidRPr="006C24EE" w14:paraId="5B2CB75A" w14:textId="77777777" w:rsidTr="00AE38C2">
        <w:trPr>
          <w:trHeight w:val="20"/>
          <w:jc w:val="center"/>
        </w:trPr>
        <w:tc>
          <w:tcPr>
            <w:tcW w:w="846" w:type="dxa"/>
            <w:tcBorders>
              <w:top w:val="single" w:sz="4" w:space="0" w:color="000000"/>
            </w:tcBorders>
            <w:shd w:val="clear" w:color="auto" w:fill="FFFFFF"/>
            <w:vAlign w:val="center"/>
          </w:tcPr>
          <w:p w14:paraId="17452159" w14:textId="77777777" w:rsidR="006C24EE" w:rsidRPr="006C24EE" w:rsidRDefault="006C24EE" w:rsidP="006C24EE">
            <w:pPr>
              <w:spacing w:after="0"/>
              <w:ind w:left="-57"/>
              <w:jc w:val="center"/>
              <w:rPr>
                <w:rFonts w:ascii="Times New Roman" w:eastAsia="Times New Roman" w:hAnsi="Times New Roman" w:cs="Times New Roman"/>
                <w:b/>
                <w:color w:val="000000"/>
                <w:lang w:val="id-ID"/>
              </w:rPr>
            </w:pPr>
            <w:r w:rsidRPr="006C24EE">
              <w:rPr>
                <w:rFonts w:ascii="Times New Roman" w:eastAsia="Times New Roman" w:hAnsi="Times New Roman" w:cs="Times New Roman"/>
                <w:b/>
                <w:color w:val="000000"/>
                <w:lang w:val="id-ID"/>
              </w:rPr>
              <w:t>TDI</w:t>
            </w:r>
          </w:p>
        </w:tc>
        <w:tc>
          <w:tcPr>
            <w:tcW w:w="709" w:type="dxa"/>
            <w:tcBorders>
              <w:top w:val="single" w:sz="4" w:space="0" w:color="000000"/>
            </w:tcBorders>
            <w:shd w:val="clear" w:color="auto" w:fill="FFFFFF"/>
            <w:vAlign w:val="center"/>
          </w:tcPr>
          <w:p w14:paraId="521D1BDD" w14:textId="77777777" w:rsidR="006C24EE" w:rsidRPr="006C24EE" w:rsidRDefault="006C24EE" w:rsidP="006C24EE">
            <w:pPr>
              <w:spacing w:after="0"/>
              <w:ind w:left="-57"/>
              <w:rPr>
                <w:rFonts w:ascii="Times New Roman" w:eastAsia="Times New Roman" w:hAnsi="Times New Roman" w:cs="Times New Roman"/>
                <w:color w:val="000000"/>
                <w:lang w:val="id-ID"/>
              </w:rPr>
            </w:pPr>
            <w:r w:rsidRPr="006C24EE">
              <w:rPr>
                <w:rFonts w:ascii="Times New Roman" w:eastAsia="Times New Roman" w:hAnsi="Times New Roman" w:cs="Times New Roman"/>
                <w:color w:val="000000"/>
                <w:lang w:val="id-ID"/>
              </w:rPr>
              <w:t> </w:t>
            </w:r>
          </w:p>
        </w:tc>
        <w:tc>
          <w:tcPr>
            <w:tcW w:w="709" w:type="dxa"/>
            <w:tcBorders>
              <w:top w:val="single" w:sz="4" w:space="0" w:color="000000"/>
            </w:tcBorders>
            <w:shd w:val="clear" w:color="auto" w:fill="FFFFFF"/>
            <w:vAlign w:val="center"/>
          </w:tcPr>
          <w:p w14:paraId="41C2C088" w14:textId="77777777" w:rsidR="006C24EE" w:rsidRPr="006C24EE" w:rsidRDefault="006C24EE" w:rsidP="006C24EE">
            <w:pPr>
              <w:spacing w:after="0"/>
              <w:ind w:left="-57"/>
              <w:jc w:val="right"/>
              <w:rPr>
                <w:rFonts w:ascii="Times New Roman" w:eastAsia="Times New Roman" w:hAnsi="Times New Roman" w:cs="Times New Roman"/>
                <w:color w:val="000000"/>
                <w:lang w:val="id-ID"/>
              </w:rPr>
            </w:pPr>
            <w:r w:rsidRPr="006C24EE">
              <w:rPr>
                <w:rFonts w:ascii="Times New Roman" w:eastAsia="Times New Roman" w:hAnsi="Times New Roman" w:cs="Times New Roman"/>
                <w:color w:val="000000"/>
                <w:lang w:val="id-ID"/>
              </w:rPr>
              <w:t>0,572</w:t>
            </w:r>
          </w:p>
        </w:tc>
        <w:tc>
          <w:tcPr>
            <w:tcW w:w="850" w:type="dxa"/>
            <w:tcBorders>
              <w:top w:val="single" w:sz="4" w:space="0" w:color="000000"/>
            </w:tcBorders>
            <w:shd w:val="clear" w:color="auto" w:fill="FFFFFF"/>
            <w:vAlign w:val="center"/>
          </w:tcPr>
          <w:p w14:paraId="6760F3AD" w14:textId="77777777" w:rsidR="006C24EE" w:rsidRPr="006C24EE" w:rsidRDefault="006C24EE" w:rsidP="006C24EE">
            <w:pPr>
              <w:spacing w:after="0"/>
              <w:ind w:left="-57"/>
              <w:jc w:val="center"/>
              <w:rPr>
                <w:rFonts w:ascii="Times New Roman" w:eastAsia="Times New Roman" w:hAnsi="Times New Roman" w:cs="Times New Roman"/>
                <w:color w:val="000000"/>
                <w:lang w:val="id-ID"/>
              </w:rPr>
            </w:pPr>
            <w:r w:rsidRPr="006C24EE">
              <w:rPr>
                <w:rFonts w:ascii="Times New Roman" w:eastAsia="Times New Roman" w:hAnsi="Times New Roman" w:cs="Times New Roman"/>
                <w:color w:val="000000"/>
                <w:lang w:val="id-ID"/>
              </w:rPr>
              <w:t>1,325</w:t>
            </w:r>
          </w:p>
        </w:tc>
        <w:tc>
          <w:tcPr>
            <w:tcW w:w="851" w:type="dxa"/>
            <w:tcBorders>
              <w:top w:val="single" w:sz="4" w:space="0" w:color="000000"/>
            </w:tcBorders>
            <w:shd w:val="clear" w:color="auto" w:fill="FFFFFF"/>
            <w:vAlign w:val="center"/>
          </w:tcPr>
          <w:p w14:paraId="0D711EA0" w14:textId="77777777" w:rsidR="006C24EE" w:rsidRPr="006C24EE" w:rsidRDefault="006C24EE" w:rsidP="006C24EE">
            <w:pPr>
              <w:spacing w:after="0"/>
              <w:ind w:left="-57"/>
              <w:jc w:val="center"/>
              <w:rPr>
                <w:rFonts w:ascii="Times New Roman" w:eastAsia="Times New Roman" w:hAnsi="Times New Roman" w:cs="Times New Roman"/>
                <w:color w:val="000000"/>
                <w:lang w:val="id-ID"/>
              </w:rPr>
            </w:pPr>
            <w:r w:rsidRPr="006C24EE">
              <w:rPr>
                <w:rFonts w:ascii="Times New Roman" w:eastAsia="Times New Roman" w:hAnsi="Times New Roman" w:cs="Times New Roman"/>
                <w:color w:val="000000"/>
                <w:lang w:val="id-ID"/>
              </w:rPr>
              <w:t>1,305</w:t>
            </w:r>
          </w:p>
        </w:tc>
        <w:tc>
          <w:tcPr>
            <w:tcW w:w="666" w:type="dxa"/>
            <w:tcBorders>
              <w:top w:val="single" w:sz="4" w:space="0" w:color="000000"/>
            </w:tcBorders>
            <w:shd w:val="clear" w:color="auto" w:fill="FFFFFF"/>
            <w:vAlign w:val="center"/>
          </w:tcPr>
          <w:p w14:paraId="47B08D62" w14:textId="77777777" w:rsidR="006C24EE" w:rsidRPr="006C24EE" w:rsidRDefault="006C24EE" w:rsidP="006C24EE">
            <w:pPr>
              <w:spacing w:after="0"/>
              <w:ind w:left="-57"/>
              <w:rPr>
                <w:rFonts w:ascii="Times New Roman" w:eastAsia="Times New Roman" w:hAnsi="Times New Roman" w:cs="Times New Roman"/>
                <w:color w:val="000000"/>
                <w:lang w:val="id-ID"/>
              </w:rPr>
            </w:pPr>
            <w:r w:rsidRPr="006C24EE">
              <w:rPr>
                <w:rFonts w:ascii="Times New Roman" w:eastAsia="Times New Roman" w:hAnsi="Times New Roman" w:cs="Times New Roman"/>
                <w:color w:val="000000"/>
                <w:lang w:val="id-ID"/>
              </w:rPr>
              <w:t> </w:t>
            </w:r>
          </w:p>
        </w:tc>
      </w:tr>
      <w:tr w:rsidR="006C24EE" w:rsidRPr="006C24EE" w14:paraId="110D070F" w14:textId="77777777" w:rsidTr="00AE38C2">
        <w:trPr>
          <w:trHeight w:val="20"/>
          <w:jc w:val="center"/>
        </w:trPr>
        <w:tc>
          <w:tcPr>
            <w:tcW w:w="846" w:type="dxa"/>
            <w:shd w:val="clear" w:color="auto" w:fill="FFFFFF"/>
            <w:vAlign w:val="center"/>
          </w:tcPr>
          <w:p w14:paraId="5D82CDDD" w14:textId="77777777" w:rsidR="006C24EE" w:rsidRPr="006C24EE" w:rsidRDefault="006C24EE" w:rsidP="006C24EE">
            <w:pPr>
              <w:spacing w:after="0"/>
              <w:ind w:left="-57"/>
              <w:jc w:val="center"/>
              <w:rPr>
                <w:rFonts w:ascii="Times New Roman" w:eastAsia="Times New Roman" w:hAnsi="Times New Roman" w:cs="Times New Roman"/>
                <w:b/>
                <w:color w:val="000000"/>
                <w:lang w:val="id-ID"/>
              </w:rPr>
            </w:pPr>
            <w:r w:rsidRPr="006C24EE">
              <w:rPr>
                <w:rFonts w:ascii="Times New Roman" w:eastAsia="Times New Roman" w:hAnsi="Times New Roman" w:cs="Times New Roman"/>
                <w:b/>
                <w:color w:val="000000"/>
                <w:lang w:val="id-ID"/>
              </w:rPr>
              <w:t>EA</w:t>
            </w:r>
          </w:p>
        </w:tc>
        <w:tc>
          <w:tcPr>
            <w:tcW w:w="709" w:type="dxa"/>
            <w:shd w:val="clear" w:color="auto" w:fill="FFFFFF"/>
            <w:vAlign w:val="center"/>
          </w:tcPr>
          <w:p w14:paraId="7E206CC6" w14:textId="77777777" w:rsidR="006C24EE" w:rsidRPr="006C24EE" w:rsidRDefault="006C24EE" w:rsidP="006C24EE">
            <w:pPr>
              <w:spacing w:after="0"/>
              <w:ind w:left="-57"/>
              <w:rPr>
                <w:rFonts w:ascii="Times New Roman" w:eastAsia="Times New Roman" w:hAnsi="Times New Roman" w:cs="Times New Roman"/>
                <w:color w:val="000000"/>
                <w:lang w:val="id-ID"/>
              </w:rPr>
            </w:pPr>
            <w:r w:rsidRPr="006C24EE">
              <w:rPr>
                <w:rFonts w:ascii="Times New Roman" w:eastAsia="Times New Roman" w:hAnsi="Times New Roman" w:cs="Times New Roman"/>
                <w:color w:val="000000"/>
                <w:lang w:val="id-ID"/>
              </w:rPr>
              <w:t> </w:t>
            </w:r>
          </w:p>
        </w:tc>
        <w:tc>
          <w:tcPr>
            <w:tcW w:w="709" w:type="dxa"/>
            <w:shd w:val="clear" w:color="auto" w:fill="FFFFFF"/>
            <w:vAlign w:val="center"/>
          </w:tcPr>
          <w:p w14:paraId="3CF9F1CC" w14:textId="77777777" w:rsidR="006C24EE" w:rsidRPr="006C24EE" w:rsidRDefault="006C24EE" w:rsidP="006C24EE">
            <w:pPr>
              <w:spacing w:after="0"/>
              <w:ind w:left="-57"/>
              <w:rPr>
                <w:rFonts w:ascii="Times New Roman" w:eastAsia="Times New Roman" w:hAnsi="Times New Roman" w:cs="Times New Roman"/>
                <w:color w:val="000000"/>
                <w:lang w:val="id-ID"/>
              </w:rPr>
            </w:pPr>
            <w:r w:rsidRPr="006C24EE">
              <w:rPr>
                <w:rFonts w:ascii="Times New Roman" w:eastAsia="Times New Roman" w:hAnsi="Times New Roman" w:cs="Times New Roman"/>
                <w:color w:val="000000"/>
                <w:lang w:val="id-ID"/>
              </w:rPr>
              <w:t> </w:t>
            </w:r>
          </w:p>
        </w:tc>
        <w:tc>
          <w:tcPr>
            <w:tcW w:w="850" w:type="dxa"/>
            <w:shd w:val="clear" w:color="auto" w:fill="FFFFFF"/>
            <w:vAlign w:val="center"/>
          </w:tcPr>
          <w:p w14:paraId="5BBE0157" w14:textId="77777777" w:rsidR="006C24EE" w:rsidRPr="006C24EE" w:rsidRDefault="006C24EE" w:rsidP="006C24EE">
            <w:pPr>
              <w:spacing w:after="0"/>
              <w:ind w:left="-57"/>
              <w:rPr>
                <w:rFonts w:ascii="Times New Roman" w:eastAsia="Times New Roman" w:hAnsi="Times New Roman" w:cs="Times New Roman"/>
                <w:color w:val="000000"/>
                <w:lang w:val="id-ID"/>
              </w:rPr>
            </w:pPr>
            <w:r w:rsidRPr="006C24EE">
              <w:rPr>
                <w:rFonts w:ascii="Times New Roman" w:eastAsia="Times New Roman" w:hAnsi="Times New Roman" w:cs="Times New Roman"/>
                <w:color w:val="000000"/>
                <w:lang w:val="id-ID"/>
              </w:rPr>
              <w:t> </w:t>
            </w:r>
          </w:p>
        </w:tc>
        <w:tc>
          <w:tcPr>
            <w:tcW w:w="851" w:type="dxa"/>
            <w:shd w:val="clear" w:color="auto" w:fill="FFFFFF"/>
            <w:vAlign w:val="center"/>
          </w:tcPr>
          <w:p w14:paraId="23464577" w14:textId="77777777" w:rsidR="006C24EE" w:rsidRPr="006C24EE" w:rsidRDefault="006C24EE" w:rsidP="006C24EE">
            <w:pPr>
              <w:spacing w:after="0"/>
              <w:ind w:left="-57"/>
              <w:rPr>
                <w:rFonts w:ascii="Times New Roman" w:eastAsia="Times New Roman" w:hAnsi="Times New Roman" w:cs="Times New Roman"/>
                <w:color w:val="000000"/>
                <w:lang w:val="id-ID"/>
              </w:rPr>
            </w:pPr>
            <w:r w:rsidRPr="006C24EE">
              <w:rPr>
                <w:rFonts w:ascii="Times New Roman" w:eastAsia="Times New Roman" w:hAnsi="Times New Roman" w:cs="Times New Roman"/>
                <w:color w:val="000000"/>
                <w:lang w:val="id-ID"/>
              </w:rPr>
              <w:t> </w:t>
            </w:r>
          </w:p>
        </w:tc>
        <w:tc>
          <w:tcPr>
            <w:tcW w:w="666" w:type="dxa"/>
            <w:shd w:val="clear" w:color="auto" w:fill="FFFFFF"/>
            <w:vAlign w:val="center"/>
          </w:tcPr>
          <w:p w14:paraId="59E3BE6B" w14:textId="77777777" w:rsidR="006C24EE" w:rsidRPr="006C24EE" w:rsidRDefault="006C24EE" w:rsidP="006C24EE">
            <w:pPr>
              <w:spacing w:after="0"/>
              <w:ind w:left="-57"/>
              <w:jc w:val="right"/>
              <w:rPr>
                <w:rFonts w:ascii="Times New Roman" w:eastAsia="Times New Roman" w:hAnsi="Times New Roman" w:cs="Times New Roman"/>
                <w:color w:val="000000"/>
                <w:lang w:val="id-ID"/>
              </w:rPr>
            </w:pPr>
            <w:r w:rsidRPr="006C24EE">
              <w:rPr>
                <w:rFonts w:ascii="Times New Roman" w:eastAsia="Times New Roman" w:hAnsi="Times New Roman" w:cs="Times New Roman"/>
                <w:color w:val="000000"/>
                <w:lang w:val="id-ID"/>
              </w:rPr>
              <w:t>0,211</w:t>
            </w:r>
          </w:p>
        </w:tc>
      </w:tr>
      <w:tr w:rsidR="006C24EE" w:rsidRPr="006C24EE" w14:paraId="7C9C0030" w14:textId="77777777" w:rsidTr="00AE38C2">
        <w:trPr>
          <w:trHeight w:val="20"/>
          <w:jc w:val="center"/>
        </w:trPr>
        <w:tc>
          <w:tcPr>
            <w:tcW w:w="846" w:type="dxa"/>
            <w:shd w:val="clear" w:color="auto" w:fill="FFFFFF"/>
            <w:vAlign w:val="center"/>
          </w:tcPr>
          <w:p w14:paraId="3BD48B6A" w14:textId="77777777" w:rsidR="006C24EE" w:rsidRPr="006C24EE" w:rsidRDefault="006C24EE" w:rsidP="006C24EE">
            <w:pPr>
              <w:spacing w:after="0"/>
              <w:ind w:left="-57"/>
              <w:jc w:val="center"/>
              <w:rPr>
                <w:rFonts w:ascii="Times New Roman" w:eastAsia="Times New Roman" w:hAnsi="Times New Roman" w:cs="Times New Roman"/>
                <w:b/>
                <w:color w:val="000000"/>
                <w:lang w:val="id-ID"/>
              </w:rPr>
            </w:pPr>
            <w:r w:rsidRPr="006C24EE">
              <w:rPr>
                <w:rFonts w:ascii="Times New Roman" w:eastAsia="Times New Roman" w:hAnsi="Times New Roman" w:cs="Times New Roman"/>
                <w:b/>
                <w:color w:val="000000"/>
                <w:lang w:val="id-ID"/>
              </w:rPr>
              <w:t>SN</w:t>
            </w:r>
          </w:p>
        </w:tc>
        <w:tc>
          <w:tcPr>
            <w:tcW w:w="709" w:type="dxa"/>
            <w:shd w:val="clear" w:color="auto" w:fill="FFFFFF"/>
            <w:vAlign w:val="center"/>
          </w:tcPr>
          <w:p w14:paraId="63F5277D" w14:textId="77777777" w:rsidR="006C24EE" w:rsidRPr="006C24EE" w:rsidRDefault="006C24EE" w:rsidP="006C24EE">
            <w:pPr>
              <w:spacing w:after="0"/>
              <w:ind w:left="-57"/>
              <w:rPr>
                <w:rFonts w:ascii="Times New Roman" w:eastAsia="Times New Roman" w:hAnsi="Times New Roman" w:cs="Times New Roman"/>
                <w:color w:val="000000"/>
                <w:lang w:val="id-ID"/>
              </w:rPr>
            </w:pPr>
            <w:r w:rsidRPr="006C24EE">
              <w:rPr>
                <w:rFonts w:ascii="Times New Roman" w:eastAsia="Times New Roman" w:hAnsi="Times New Roman" w:cs="Times New Roman"/>
                <w:color w:val="000000"/>
                <w:lang w:val="id-ID"/>
              </w:rPr>
              <w:t> </w:t>
            </w:r>
          </w:p>
        </w:tc>
        <w:tc>
          <w:tcPr>
            <w:tcW w:w="709" w:type="dxa"/>
            <w:shd w:val="clear" w:color="auto" w:fill="FFFFFF"/>
            <w:vAlign w:val="center"/>
          </w:tcPr>
          <w:p w14:paraId="4EF8D946" w14:textId="77777777" w:rsidR="006C24EE" w:rsidRPr="006C24EE" w:rsidRDefault="006C24EE" w:rsidP="006C24EE">
            <w:pPr>
              <w:spacing w:after="0"/>
              <w:ind w:left="-57"/>
              <w:rPr>
                <w:rFonts w:ascii="Times New Roman" w:eastAsia="Times New Roman" w:hAnsi="Times New Roman" w:cs="Times New Roman"/>
                <w:color w:val="000000"/>
                <w:lang w:val="id-ID"/>
              </w:rPr>
            </w:pPr>
            <w:r w:rsidRPr="006C24EE">
              <w:rPr>
                <w:rFonts w:ascii="Times New Roman" w:eastAsia="Times New Roman" w:hAnsi="Times New Roman" w:cs="Times New Roman"/>
                <w:color w:val="000000"/>
                <w:lang w:val="id-ID"/>
              </w:rPr>
              <w:t> </w:t>
            </w:r>
          </w:p>
        </w:tc>
        <w:tc>
          <w:tcPr>
            <w:tcW w:w="850" w:type="dxa"/>
            <w:shd w:val="clear" w:color="auto" w:fill="FFFFFF"/>
            <w:vAlign w:val="center"/>
          </w:tcPr>
          <w:p w14:paraId="3BB43DBA" w14:textId="77777777" w:rsidR="006C24EE" w:rsidRPr="006C24EE" w:rsidRDefault="006C24EE" w:rsidP="006C24EE">
            <w:pPr>
              <w:spacing w:after="0"/>
              <w:ind w:left="-57"/>
              <w:rPr>
                <w:rFonts w:ascii="Times New Roman" w:eastAsia="Times New Roman" w:hAnsi="Times New Roman" w:cs="Times New Roman"/>
                <w:color w:val="000000"/>
                <w:lang w:val="id-ID"/>
              </w:rPr>
            </w:pPr>
            <w:r w:rsidRPr="006C24EE">
              <w:rPr>
                <w:rFonts w:ascii="Times New Roman" w:eastAsia="Times New Roman" w:hAnsi="Times New Roman" w:cs="Times New Roman"/>
                <w:color w:val="000000"/>
                <w:lang w:val="id-ID"/>
              </w:rPr>
              <w:t> </w:t>
            </w:r>
          </w:p>
        </w:tc>
        <w:tc>
          <w:tcPr>
            <w:tcW w:w="851" w:type="dxa"/>
            <w:shd w:val="clear" w:color="auto" w:fill="FFFFFF"/>
            <w:vAlign w:val="center"/>
          </w:tcPr>
          <w:p w14:paraId="0CB0E69C" w14:textId="77777777" w:rsidR="006C24EE" w:rsidRPr="006C24EE" w:rsidRDefault="006C24EE" w:rsidP="006C24EE">
            <w:pPr>
              <w:spacing w:after="0"/>
              <w:ind w:left="-57"/>
              <w:rPr>
                <w:rFonts w:ascii="Times New Roman" w:eastAsia="Times New Roman" w:hAnsi="Times New Roman" w:cs="Times New Roman"/>
                <w:color w:val="000000"/>
                <w:lang w:val="id-ID"/>
              </w:rPr>
            </w:pPr>
            <w:r w:rsidRPr="006C24EE">
              <w:rPr>
                <w:rFonts w:ascii="Times New Roman" w:eastAsia="Times New Roman" w:hAnsi="Times New Roman" w:cs="Times New Roman"/>
                <w:color w:val="000000"/>
                <w:lang w:val="id-ID"/>
              </w:rPr>
              <w:t> </w:t>
            </w:r>
          </w:p>
        </w:tc>
        <w:tc>
          <w:tcPr>
            <w:tcW w:w="666" w:type="dxa"/>
            <w:shd w:val="clear" w:color="auto" w:fill="FFFFFF"/>
            <w:vAlign w:val="center"/>
          </w:tcPr>
          <w:p w14:paraId="798BA092" w14:textId="77777777" w:rsidR="006C24EE" w:rsidRPr="006C24EE" w:rsidRDefault="006C24EE" w:rsidP="006C24EE">
            <w:pPr>
              <w:spacing w:after="0"/>
              <w:ind w:left="-57"/>
              <w:jc w:val="right"/>
              <w:rPr>
                <w:rFonts w:ascii="Times New Roman" w:eastAsia="Times New Roman" w:hAnsi="Times New Roman" w:cs="Times New Roman"/>
                <w:color w:val="000000"/>
                <w:lang w:val="id-ID"/>
              </w:rPr>
            </w:pPr>
            <w:r w:rsidRPr="006C24EE">
              <w:rPr>
                <w:rFonts w:ascii="Times New Roman" w:eastAsia="Times New Roman" w:hAnsi="Times New Roman" w:cs="Times New Roman"/>
                <w:color w:val="000000"/>
                <w:lang w:val="id-ID"/>
              </w:rPr>
              <w:t>0,153</w:t>
            </w:r>
          </w:p>
        </w:tc>
      </w:tr>
      <w:tr w:rsidR="006C24EE" w:rsidRPr="006C24EE" w14:paraId="6CBDF7B4" w14:textId="77777777" w:rsidTr="00AE38C2">
        <w:trPr>
          <w:trHeight w:val="20"/>
          <w:jc w:val="center"/>
        </w:trPr>
        <w:tc>
          <w:tcPr>
            <w:tcW w:w="846" w:type="dxa"/>
            <w:shd w:val="clear" w:color="auto" w:fill="FFFFFF"/>
            <w:vAlign w:val="center"/>
          </w:tcPr>
          <w:p w14:paraId="07C03B16" w14:textId="77777777" w:rsidR="006C24EE" w:rsidRPr="006C24EE" w:rsidRDefault="006C24EE" w:rsidP="006C24EE">
            <w:pPr>
              <w:spacing w:after="0"/>
              <w:ind w:left="-57"/>
              <w:jc w:val="center"/>
              <w:rPr>
                <w:rFonts w:ascii="Times New Roman" w:eastAsia="Times New Roman" w:hAnsi="Times New Roman" w:cs="Times New Roman"/>
                <w:b/>
                <w:color w:val="000000"/>
                <w:lang w:val="id-ID"/>
              </w:rPr>
            </w:pPr>
            <w:r w:rsidRPr="006C24EE">
              <w:rPr>
                <w:rFonts w:ascii="Times New Roman" w:eastAsia="Times New Roman" w:hAnsi="Times New Roman" w:cs="Times New Roman"/>
                <w:b/>
                <w:color w:val="000000"/>
                <w:lang w:val="id-ID"/>
              </w:rPr>
              <w:t>PBC</w:t>
            </w:r>
          </w:p>
        </w:tc>
        <w:tc>
          <w:tcPr>
            <w:tcW w:w="709" w:type="dxa"/>
            <w:shd w:val="clear" w:color="auto" w:fill="FFFFFF"/>
            <w:vAlign w:val="center"/>
          </w:tcPr>
          <w:p w14:paraId="74A76207" w14:textId="77777777" w:rsidR="006C24EE" w:rsidRPr="006C24EE" w:rsidRDefault="006C24EE" w:rsidP="006C24EE">
            <w:pPr>
              <w:spacing w:after="0"/>
              <w:ind w:left="-57"/>
              <w:rPr>
                <w:rFonts w:ascii="Times New Roman" w:eastAsia="Times New Roman" w:hAnsi="Times New Roman" w:cs="Times New Roman"/>
                <w:color w:val="000000"/>
                <w:lang w:val="id-ID"/>
              </w:rPr>
            </w:pPr>
            <w:r w:rsidRPr="006C24EE">
              <w:rPr>
                <w:rFonts w:ascii="Times New Roman" w:eastAsia="Times New Roman" w:hAnsi="Times New Roman" w:cs="Times New Roman"/>
                <w:color w:val="000000"/>
                <w:lang w:val="id-ID"/>
              </w:rPr>
              <w:t> </w:t>
            </w:r>
          </w:p>
        </w:tc>
        <w:tc>
          <w:tcPr>
            <w:tcW w:w="709" w:type="dxa"/>
            <w:shd w:val="clear" w:color="auto" w:fill="FFFFFF"/>
            <w:vAlign w:val="center"/>
          </w:tcPr>
          <w:p w14:paraId="546898BC" w14:textId="77777777" w:rsidR="006C24EE" w:rsidRPr="006C24EE" w:rsidRDefault="006C24EE" w:rsidP="006C24EE">
            <w:pPr>
              <w:spacing w:after="0"/>
              <w:ind w:left="-57"/>
              <w:rPr>
                <w:rFonts w:ascii="Times New Roman" w:eastAsia="Times New Roman" w:hAnsi="Times New Roman" w:cs="Times New Roman"/>
                <w:color w:val="000000"/>
                <w:lang w:val="id-ID"/>
              </w:rPr>
            </w:pPr>
            <w:r w:rsidRPr="006C24EE">
              <w:rPr>
                <w:rFonts w:ascii="Times New Roman" w:eastAsia="Times New Roman" w:hAnsi="Times New Roman" w:cs="Times New Roman"/>
                <w:color w:val="000000"/>
                <w:lang w:val="id-ID"/>
              </w:rPr>
              <w:t> </w:t>
            </w:r>
          </w:p>
        </w:tc>
        <w:tc>
          <w:tcPr>
            <w:tcW w:w="850" w:type="dxa"/>
            <w:shd w:val="clear" w:color="auto" w:fill="FFFFFF"/>
            <w:vAlign w:val="center"/>
          </w:tcPr>
          <w:p w14:paraId="4BB8373E" w14:textId="77777777" w:rsidR="006C24EE" w:rsidRPr="006C24EE" w:rsidRDefault="006C24EE" w:rsidP="006C24EE">
            <w:pPr>
              <w:spacing w:after="0"/>
              <w:ind w:left="-57"/>
              <w:rPr>
                <w:rFonts w:ascii="Times New Roman" w:eastAsia="Times New Roman" w:hAnsi="Times New Roman" w:cs="Times New Roman"/>
                <w:color w:val="000000"/>
                <w:lang w:val="id-ID"/>
              </w:rPr>
            </w:pPr>
            <w:r w:rsidRPr="006C24EE">
              <w:rPr>
                <w:rFonts w:ascii="Times New Roman" w:eastAsia="Times New Roman" w:hAnsi="Times New Roman" w:cs="Times New Roman"/>
                <w:color w:val="000000"/>
                <w:lang w:val="id-ID"/>
              </w:rPr>
              <w:t> </w:t>
            </w:r>
          </w:p>
        </w:tc>
        <w:tc>
          <w:tcPr>
            <w:tcW w:w="851" w:type="dxa"/>
            <w:shd w:val="clear" w:color="auto" w:fill="FFFFFF"/>
            <w:vAlign w:val="center"/>
          </w:tcPr>
          <w:p w14:paraId="752C2248" w14:textId="77777777" w:rsidR="006C24EE" w:rsidRPr="006C24EE" w:rsidRDefault="006C24EE" w:rsidP="006C24EE">
            <w:pPr>
              <w:spacing w:after="0"/>
              <w:ind w:left="-57"/>
              <w:rPr>
                <w:rFonts w:ascii="Times New Roman" w:eastAsia="Times New Roman" w:hAnsi="Times New Roman" w:cs="Times New Roman"/>
                <w:color w:val="000000"/>
                <w:lang w:val="id-ID"/>
              </w:rPr>
            </w:pPr>
            <w:r w:rsidRPr="006C24EE">
              <w:rPr>
                <w:rFonts w:ascii="Times New Roman" w:eastAsia="Times New Roman" w:hAnsi="Times New Roman" w:cs="Times New Roman"/>
                <w:color w:val="000000"/>
                <w:lang w:val="id-ID"/>
              </w:rPr>
              <w:t> </w:t>
            </w:r>
          </w:p>
        </w:tc>
        <w:tc>
          <w:tcPr>
            <w:tcW w:w="666" w:type="dxa"/>
            <w:shd w:val="clear" w:color="auto" w:fill="FFFFFF"/>
            <w:vAlign w:val="center"/>
          </w:tcPr>
          <w:p w14:paraId="392C1F6A" w14:textId="77777777" w:rsidR="006C24EE" w:rsidRPr="006C24EE" w:rsidRDefault="006C24EE" w:rsidP="006C24EE">
            <w:pPr>
              <w:spacing w:after="0"/>
              <w:ind w:left="-57"/>
              <w:jc w:val="right"/>
              <w:rPr>
                <w:rFonts w:ascii="Times New Roman" w:eastAsia="Times New Roman" w:hAnsi="Times New Roman" w:cs="Times New Roman"/>
                <w:color w:val="000000"/>
                <w:lang w:val="id-ID"/>
              </w:rPr>
            </w:pPr>
            <w:r w:rsidRPr="006C24EE">
              <w:rPr>
                <w:rFonts w:ascii="Times New Roman" w:eastAsia="Times New Roman" w:hAnsi="Times New Roman" w:cs="Times New Roman"/>
                <w:color w:val="000000"/>
                <w:lang w:val="id-ID"/>
              </w:rPr>
              <w:t>0,125</w:t>
            </w:r>
          </w:p>
        </w:tc>
      </w:tr>
      <w:tr w:rsidR="006C24EE" w:rsidRPr="006C24EE" w14:paraId="6C93B08C" w14:textId="77777777" w:rsidTr="00AE38C2">
        <w:trPr>
          <w:trHeight w:val="20"/>
          <w:jc w:val="center"/>
        </w:trPr>
        <w:tc>
          <w:tcPr>
            <w:tcW w:w="846" w:type="dxa"/>
            <w:shd w:val="clear" w:color="auto" w:fill="FFFFFF"/>
            <w:vAlign w:val="center"/>
          </w:tcPr>
          <w:p w14:paraId="4ED49832" w14:textId="77777777" w:rsidR="006C24EE" w:rsidRPr="006C24EE" w:rsidRDefault="006C24EE" w:rsidP="006C24EE">
            <w:pPr>
              <w:spacing w:after="0"/>
              <w:ind w:left="-57"/>
              <w:jc w:val="center"/>
              <w:rPr>
                <w:rFonts w:ascii="Times New Roman" w:eastAsia="Times New Roman" w:hAnsi="Times New Roman" w:cs="Times New Roman"/>
                <w:b/>
                <w:color w:val="000000"/>
                <w:lang w:val="id-ID"/>
              </w:rPr>
            </w:pPr>
            <w:r w:rsidRPr="006C24EE">
              <w:rPr>
                <w:rFonts w:ascii="Times New Roman" w:eastAsia="Times New Roman" w:hAnsi="Times New Roman" w:cs="Times New Roman"/>
                <w:b/>
                <w:color w:val="000000"/>
                <w:lang w:val="id-ID"/>
              </w:rPr>
              <w:t>BI</w:t>
            </w:r>
          </w:p>
        </w:tc>
        <w:tc>
          <w:tcPr>
            <w:tcW w:w="709" w:type="dxa"/>
            <w:shd w:val="clear" w:color="auto" w:fill="FFFFFF"/>
            <w:vAlign w:val="center"/>
          </w:tcPr>
          <w:p w14:paraId="4CDF8DE8" w14:textId="77777777" w:rsidR="006C24EE" w:rsidRPr="006C24EE" w:rsidRDefault="006C24EE" w:rsidP="006C24EE">
            <w:pPr>
              <w:spacing w:after="0"/>
              <w:ind w:left="-57"/>
              <w:rPr>
                <w:rFonts w:ascii="Times New Roman" w:eastAsia="Times New Roman" w:hAnsi="Times New Roman" w:cs="Times New Roman"/>
                <w:color w:val="000000"/>
                <w:lang w:val="id-ID"/>
              </w:rPr>
            </w:pPr>
            <w:r w:rsidRPr="006C24EE">
              <w:rPr>
                <w:rFonts w:ascii="Times New Roman" w:eastAsia="Times New Roman" w:hAnsi="Times New Roman" w:cs="Times New Roman"/>
                <w:color w:val="000000"/>
                <w:lang w:val="id-ID"/>
              </w:rPr>
              <w:t> </w:t>
            </w:r>
          </w:p>
        </w:tc>
        <w:tc>
          <w:tcPr>
            <w:tcW w:w="709" w:type="dxa"/>
            <w:shd w:val="clear" w:color="auto" w:fill="FFFFFF"/>
            <w:vAlign w:val="center"/>
          </w:tcPr>
          <w:p w14:paraId="3753CBA8" w14:textId="77777777" w:rsidR="006C24EE" w:rsidRPr="006C24EE" w:rsidRDefault="006C24EE" w:rsidP="006C24EE">
            <w:pPr>
              <w:spacing w:after="0"/>
              <w:ind w:left="-57"/>
              <w:rPr>
                <w:rFonts w:ascii="Times New Roman" w:eastAsia="Times New Roman" w:hAnsi="Times New Roman" w:cs="Times New Roman"/>
                <w:color w:val="000000"/>
                <w:lang w:val="id-ID"/>
              </w:rPr>
            </w:pPr>
            <w:r w:rsidRPr="006C24EE">
              <w:rPr>
                <w:rFonts w:ascii="Times New Roman" w:eastAsia="Times New Roman" w:hAnsi="Times New Roman" w:cs="Times New Roman"/>
                <w:color w:val="000000"/>
                <w:lang w:val="id-ID"/>
              </w:rPr>
              <w:t> </w:t>
            </w:r>
          </w:p>
        </w:tc>
        <w:tc>
          <w:tcPr>
            <w:tcW w:w="850" w:type="dxa"/>
            <w:shd w:val="clear" w:color="auto" w:fill="FFFFFF"/>
            <w:vAlign w:val="center"/>
          </w:tcPr>
          <w:p w14:paraId="24B8C5B9" w14:textId="77777777" w:rsidR="006C24EE" w:rsidRPr="006C24EE" w:rsidRDefault="006C24EE" w:rsidP="006C24EE">
            <w:pPr>
              <w:spacing w:after="0"/>
              <w:ind w:left="-57"/>
              <w:rPr>
                <w:rFonts w:ascii="Times New Roman" w:eastAsia="Times New Roman" w:hAnsi="Times New Roman" w:cs="Times New Roman"/>
                <w:color w:val="000000"/>
                <w:lang w:val="id-ID"/>
              </w:rPr>
            </w:pPr>
            <w:r w:rsidRPr="006C24EE">
              <w:rPr>
                <w:rFonts w:ascii="Times New Roman" w:eastAsia="Times New Roman" w:hAnsi="Times New Roman" w:cs="Times New Roman"/>
                <w:color w:val="000000"/>
                <w:lang w:val="id-ID"/>
              </w:rPr>
              <w:t> </w:t>
            </w:r>
          </w:p>
        </w:tc>
        <w:tc>
          <w:tcPr>
            <w:tcW w:w="851" w:type="dxa"/>
            <w:shd w:val="clear" w:color="auto" w:fill="FFFFFF"/>
            <w:vAlign w:val="center"/>
          </w:tcPr>
          <w:p w14:paraId="5F860DF1" w14:textId="77777777" w:rsidR="006C24EE" w:rsidRPr="006C24EE" w:rsidRDefault="006C24EE" w:rsidP="006C24EE">
            <w:pPr>
              <w:spacing w:after="0"/>
              <w:ind w:left="-57"/>
              <w:rPr>
                <w:rFonts w:ascii="Times New Roman" w:eastAsia="Times New Roman" w:hAnsi="Times New Roman" w:cs="Times New Roman"/>
                <w:color w:val="000000"/>
                <w:lang w:val="id-ID"/>
              </w:rPr>
            </w:pPr>
            <w:r w:rsidRPr="006C24EE">
              <w:rPr>
                <w:rFonts w:ascii="Times New Roman" w:eastAsia="Times New Roman" w:hAnsi="Times New Roman" w:cs="Times New Roman"/>
                <w:color w:val="000000"/>
                <w:lang w:val="id-ID"/>
              </w:rPr>
              <w:t> </w:t>
            </w:r>
          </w:p>
        </w:tc>
        <w:tc>
          <w:tcPr>
            <w:tcW w:w="666" w:type="dxa"/>
            <w:shd w:val="clear" w:color="auto" w:fill="FFFFFF"/>
            <w:vAlign w:val="center"/>
          </w:tcPr>
          <w:p w14:paraId="34D1B82F" w14:textId="77777777" w:rsidR="006C24EE" w:rsidRPr="006C24EE" w:rsidRDefault="006C24EE" w:rsidP="006C24EE">
            <w:pPr>
              <w:spacing w:after="0"/>
              <w:ind w:left="-57"/>
              <w:rPr>
                <w:rFonts w:ascii="Times New Roman" w:eastAsia="Times New Roman" w:hAnsi="Times New Roman" w:cs="Times New Roman"/>
                <w:color w:val="000000"/>
                <w:lang w:val="id-ID"/>
              </w:rPr>
            </w:pPr>
            <w:r w:rsidRPr="006C24EE">
              <w:rPr>
                <w:rFonts w:ascii="Times New Roman" w:eastAsia="Times New Roman" w:hAnsi="Times New Roman" w:cs="Times New Roman"/>
                <w:color w:val="000000"/>
                <w:lang w:val="id-ID"/>
              </w:rPr>
              <w:t> </w:t>
            </w:r>
          </w:p>
        </w:tc>
      </w:tr>
    </w:tbl>
    <w:p w14:paraId="1A0E8F38" w14:textId="0FC2C18F" w:rsidR="00635AAD" w:rsidRDefault="00B622C3" w:rsidP="00B622C3">
      <w:pPr>
        <w:spacing w:after="0" w:line="240" w:lineRule="auto"/>
        <w:jc w:val="center"/>
        <w:rPr>
          <w:rFonts w:asciiTheme="majorBidi" w:hAnsiTheme="majorBidi" w:cstheme="majorBidi"/>
          <w:sz w:val="24"/>
          <w:szCs w:val="24"/>
          <w:lang w:eastAsia="ja-JP"/>
        </w:rPr>
      </w:pPr>
      <w:r w:rsidRPr="0075553A">
        <w:rPr>
          <w:rFonts w:asciiTheme="majorBidi" w:hAnsiTheme="majorBidi" w:cstheme="majorBidi"/>
          <w:sz w:val="24"/>
          <w:szCs w:val="24"/>
          <w:lang w:eastAsia="ja-JP"/>
        </w:rPr>
        <w:t xml:space="preserve">Sumber: </w:t>
      </w:r>
      <w:r>
        <w:rPr>
          <w:rFonts w:asciiTheme="majorBidi" w:hAnsiTheme="majorBidi" w:cstheme="majorBidi"/>
          <w:sz w:val="24"/>
          <w:szCs w:val="24"/>
          <w:lang w:eastAsia="ja-JP"/>
        </w:rPr>
        <w:t>Output SEM-PLS versi 3.0 (Data Primer, 2024)</w:t>
      </w:r>
    </w:p>
    <w:p w14:paraId="2DBE998F" w14:textId="77777777" w:rsidR="00B622C3" w:rsidRPr="0075553A" w:rsidRDefault="00B622C3" w:rsidP="00B622C3">
      <w:pPr>
        <w:spacing w:after="0" w:line="240" w:lineRule="auto"/>
        <w:jc w:val="center"/>
        <w:rPr>
          <w:rFonts w:asciiTheme="majorBidi" w:hAnsiTheme="majorBidi" w:cstheme="majorBidi"/>
          <w:sz w:val="24"/>
          <w:szCs w:val="24"/>
          <w:lang w:eastAsia="ja-JP"/>
        </w:rPr>
      </w:pPr>
    </w:p>
    <w:p w14:paraId="5A47AD0B" w14:textId="733381FC" w:rsidR="00635AAD" w:rsidRPr="0075553A" w:rsidRDefault="00635AAD" w:rsidP="00245465">
      <w:pPr>
        <w:spacing w:after="0" w:line="240" w:lineRule="auto"/>
        <w:jc w:val="both"/>
        <w:rPr>
          <w:rFonts w:ascii="Times New Roman" w:hAnsi="Times New Roman" w:cs="Times New Roman"/>
          <w:b/>
          <w:bCs/>
          <w:sz w:val="24"/>
          <w:szCs w:val="24"/>
        </w:rPr>
        <w:sectPr w:rsidR="00635AAD" w:rsidRPr="0075553A" w:rsidSect="00F47F1D">
          <w:type w:val="continuous"/>
          <w:pgSz w:w="11906" w:h="16838" w:code="9"/>
          <w:pgMar w:top="1701" w:right="1701" w:bottom="1701" w:left="1701" w:header="709" w:footer="709" w:gutter="0"/>
          <w:cols w:space="709"/>
          <w:docGrid w:linePitch="360"/>
        </w:sectPr>
      </w:pPr>
    </w:p>
    <w:p w14:paraId="6570DD8F" w14:textId="5BBDD0F7" w:rsidR="002148E2" w:rsidRDefault="006C24EE" w:rsidP="00011104">
      <w:pPr>
        <w:spacing w:after="0" w:line="240" w:lineRule="auto"/>
        <w:ind w:firstLine="720"/>
        <w:jc w:val="both"/>
        <w:rPr>
          <w:rFonts w:ascii="Times New Roman" w:eastAsia="Times New Roman" w:hAnsi="Times New Roman" w:cs="Times New Roman"/>
          <w:sz w:val="24"/>
          <w:szCs w:val="24"/>
          <w:lang w:val="id-ID"/>
        </w:rPr>
      </w:pPr>
      <w:r w:rsidRPr="006C24EE">
        <w:rPr>
          <w:rFonts w:ascii="Times New Roman" w:eastAsia="Times New Roman" w:hAnsi="Times New Roman" w:cs="Times New Roman"/>
          <w:i/>
          <w:sz w:val="24"/>
          <w:szCs w:val="24"/>
          <w:lang w:val="id-ID"/>
        </w:rPr>
        <w:t>Goodness of Fit</w:t>
      </w:r>
      <w:r w:rsidRPr="006C24EE">
        <w:rPr>
          <w:rFonts w:ascii="Times New Roman" w:eastAsia="Times New Roman" w:hAnsi="Times New Roman" w:cs="Times New Roman"/>
          <w:sz w:val="24"/>
          <w:szCs w:val="24"/>
          <w:lang w:val="id-ID"/>
        </w:rPr>
        <w:t xml:space="preserve"> (GoF) indeks merup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ukur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tungg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l untuk memverifik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si kinerj</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 xml:space="preserve"> keseluruh</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model pengukur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w:t>
      </w:r>
      <w:r w:rsidRPr="006C24EE">
        <w:rPr>
          <w:rFonts w:ascii="Times New Roman" w:eastAsia="Times New Roman" w:hAnsi="Times New Roman" w:cs="Times New Roman"/>
          <w:i/>
          <w:sz w:val="24"/>
          <w:szCs w:val="24"/>
          <w:lang w:val="id-ID"/>
        </w:rPr>
        <w:t>me</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6C24EE">
        <w:rPr>
          <w:rFonts w:ascii="Times New Roman" w:eastAsia="Times New Roman" w:hAnsi="Times New Roman" w:cs="Times New Roman"/>
          <w:i/>
          <w:sz w:val="24"/>
          <w:szCs w:val="24"/>
          <w:lang w:val="id-ID"/>
        </w:rPr>
        <w:t>surement/outer model</w:t>
      </w:r>
      <w:r w:rsidRPr="006C24EE">
        <w:rPr>
          <w:rFonts w:ascii="Times New Roman" w:eastAsia="Times New Roman" w:hAnsi="Times New Roman" w:cs="Times New Roman"/>
          <w:sz w:val="24"/>
          <w:szCs w:val="24"/>
          <w:lang w:val="id-ID"/>
        </w:rPr>
        <w:t>)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 model struktural (</w:t>
      </w:r>
      <w:r w:rsidRPr="006C24EE">
        <w:rPr>
          <w:rFonts w:ascii="Times New Roman" w:eastAsia="Times New Roman" w:hAnsi="Times New Roman" w:cs="Times New Roman"/>
          <w:i/>
          <w:sz w:val="24"/>
          <w:szCs w:val="24"/>
          <w:lang w:val="id-ID"/>
        </w:rPr>
        <w:t>inner model</w:t>
      </w:r>
      <w:r w:rsidRPr="006C24EE">
        <w:rPr>
          <w:rFonts w:ascii="Times New Roman" w:eastAsia="Times New Roman" w:hAnsi="Times New Roman" w:cs="Times New Roman"/>
          <w:sz w:val="24"/>
          <w:szCs w:val="24"/>
          <w:lang w:val="id-ID"/>
        </w:rPr>
        <w:t>). Nilai GoF memiliki kisaran 0 – 1 dengan interpretasi nilai 0,1 (GoF kecil), 0,25 (GoF moderate) dan 0,36 (GoF besar) (Cohen, 1988). Temuan nilai GoF penelitian ini adalah sebagai berikut.</w:t>
      </w:r>
    </w:p>
    <w:p w14:paraId="2CFE1D92" w14:textId="77777777" w:rsidR="00B622C3" w:rsidRDefault="00B622C3" w:rsidP="00B622C3">
      <w:pPr>
        <w:spacing w:after="0" w:line="240" w:lineRule="auto"/>
        <w:jc w:val="center"/>
        <w:rPr>
          <w:rFonts w:ascii="Times New Roman" w:eastAsia="Times New Roman" w:hAnsi="Times New Roman" w:cs="Times New Roman"/>
          <w:b/>
          <w:bCs/>
          <w:sz w:val="24"/>
          <w:szCs w:val="24"/>
          <w:lang w:val="id-ID"/>
        </w:rPr>
        <w:sectPr w:rsidR="00B622C3" w:rsidSect="00F47F1D">
          <w:type w:val="continuous"/>
          <w:pgSz w:w="11906" w:h="16838" w:code="9"/>
          <w:pgMar w:top="1701" w:right="1701" w:bottom="1701" w:left="1701" w:header="709" w:footer="709" w:gutter="0"/>
          <w:cols w:num="2" w:space="709"/>
          <w:docGrid w:linePitch="360"/>
        </w:sectPr>
      </w:pPr>
    </w:p>
    <w:p w14:paraId="5FEAF32E" w14:textId="77777777" w:rsidR="006C24EE" w:rsidRDefault="006C24EE" w:rsidP="006C24EE">
      <w:pPr>
        <w:spacing w:after="0" w:line="240" w:lineRule="auto"/>
        <w:rPr>
          <w:rFonts w:ascii="Times New Roman" w:eastAsia="Times New Roman" w:hAnsi="Times New Roman" w:cs="Times New Roman"/>
          <w:b/>
          <w:bCs/>
          <w:sz w:val="24"/>
          <w:szCs w:val="24"/>
          <w:lang w:val="id-ID"/>
        </w:rPr>
      </w:pPr>
    </w:p>
    <w:p w14:paraId="2726E519" w14:textId="3EB5CFA0" w:rsidR="00B622C3" w:rsidRDefault="00B622C3" w:rsidP="006C24EE">
      <w:pPr>
        <w:spacing w:after="0" w:line="240" w:lineRule="auto"/>
        <w:jc w:val="center"/>
        <w:rPr>
          <w:rFonts w:ascii="Times New Roman" w:eastAsia="Times New Roman" w:hAnsi="Times New Roman" w:cs="Times New Roman"/>
          <w:b/>
          <w:bCs/>
          <w:sz w:val="24"/>
          <w:szCs w:val="24"/>
          <w:lang w:val="id-ID"/>
        </w:rPr>
      </w:pPr>
      <w:r>
        <w:rPr>
          <w:rFonts w:ascii="Times New Roman" w:eastAsia="Times New Roman" w:hAnsi="Times New Roman" w:cs="Times New Roman"/>
          <w:b/>
          <w:bCs/>
          <w:sz w:val="24"/>
          <w:szCs w:val="24"/>
          <w:lang w:val="id-ID"/>
        </w:rPr>
        <w:t xml:space="preserve">Tabel 5 </w:t>
      </w:r>
      <w:r w:rsidRPr="006C24EE">
        <w:rPr>
          <w:rFonts w:ascii="Times New Roman" w:eastAsia="Times New Roman" w:hAnsi="Times New Roman" w:cs="Times New Roman"/>
          <w:b/>
          <w:bCs/>
          <w:i/>
          <w:iCs/>
          <w:sz w:val="24"/>
          <w:szCs w:val="24"/>
          <w:lang w:val="id-ID"/>
        </w:rPr>
        <w:t>Goodness of Fit</w:t>
      </w:r>
      <w:r>
        <w:rPr>
          <w:rFonts w:ascii="Times New Roman" w:eastAsia="Times New Roman" w:hAnsi="Times New Roman" w:cs="Times New Roman"/>
          <w:b/>
          <w:bCs/>
          <w:sz w:val="24"/>
          <w:szCs w:val="24"/>
          <w:lang w:val="id-ID"/>
        </w:rPr>
        <w:t xml:space="preserve"> (GoF)</w:t>
      </w:r>
    </w:p>
    <w:tbl>
      <w:tblPr>
        <w:tblW w:w="5382"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547"/>
        <w:gridCol w:w="1417"/>
        <w:gridCol w:w="1418"/>
      </w:tblGrid>
      <w:tr w:rsidR="006C24EE" w:rsidRPr="006C24EE" w14:paraId="5026AA79" w14:textId="77777777" w:rsidTr="00AE38C2">
        <w:trPr>
          <w:trHeight w:val="20"/>
          <w:jc w:val="center"/>
        </w:trPr>
        <w:tc>
          <w:tcPr>
            <w:tcW w:w="2547" w:type="dxa"/>
            <w:tcBorders>
              <w:top w:val="single" w:sz="4" w:space="0" w:color="000000"/>
              <w:bottom w:val="single" w:sz="4" w:space="0" w:color="000000"/>
            </w:tcBorders>
          </w:tcPr>
          <w:p w14:paraId="3E042F91" w14:textId="77777777" w:rsidR="006C24EE" w:rsidRPr="006C24EE" w:rsidRDefault="006C24EE" w:rsidP="006C24EE">
            <w:pPr>
              <w:widowControl w:val="0"/>
              <w:spacing w:after="0" w:line="240" w:lineRule="auto"/>
              <w:jc w:val="both"/>
              <w:rPr>
                <w:rFonts w:ascii="Times New Roman" w:eastAsia="Times New Roman" w:hAnsi="Times New Roman" w:cs="Times New Roman"/>
                <w:b/>
                <w:color w:val="000000"/>
                <w:sz w:val="20"/>
                <w:szCs w:val="20"/>
                <w:lang w:val="id-ID"/>
              </w:rPr>
            </w:pPr>
          </w:p>
        </w:tc>
        <w:tc>
          <w:tcPr>
            <w:tcW w:w="1417" w:type="dxa"/>
            <w:tcBorders>
              <w:top w:val="single" w:sz="4" w:space="0" w:color="000000"/>
              <w:bottom w:val="single" w:sz="4" w:space="0" w:color="000000"/>
            </w:tcBorders>
          </w:tcPr>
          <w:p w14:paraId="41A197C8" w14:textId="77777777" w:rsidR="006C24EE" w:rsidRPr="006C24EE" w:rsidRDefault="006C24EE" w:rsidP="006C24EE">
            <w:pPr>
              <w:widowControl w:val="0"/>
              <w:spacing w:after="0" w:line="240" w:lineRule="auto"/>
              <w:jc w:val="center"/>
              <w:rPr>
                <w:rFonts w:ascii="Times New Roman" w:eastAsia="Times New Roman" w:hAnsi="Times New Roman" w:cs="Times New Roman"/>
                <w:b/>
                <w:color w:val="000000"/>
                <w:sz w:val="20"/>
                <w:szCs w:val="20"/>
                <w:lang w:val="id-ID"/>
              </w:rPr>
            </w:pPr>
            <w:r w:rsidRPr="006C24EE">
              <w:rPr>
                <w:rFonts w:ascii="Times New Roman" w:eastAsia="Times New Roman" w:hAnsi="Times New Roman" w:cs="Times New Roman"/>
                <w:b/>
                <w:color w:val="000000"/>
                <w:sz w:val="20"/>
                <w:szCs w:val="20"/>
                <w:lang w:val="id-ID"/>
              </w:rPr>
              <w:t>AVE</w:t>
            </w:r>
          </w:p>
        </w:tc>
        <w:tc>
          <w:tcPr>
            <w:tcW w:w="1418" w:type="dxa"/>
            <w:tcBorders>
              <w:top w:val="single" w:sz="4" w:space="0" w:color="000000"/>
              <w:bottom w:val="single" w:sz="4" w:space="0" w:color="000000"/>
            </w:tcBorders>
          </w:tcPr>
          <w:p w14:paraId="6F489FC8" w14:textId="77777777" w:rsidR="006C24EE" w:rsidRPr="006C24EE" w:rsidRDefault="006C24EE" w:rsidP="006C24EE">
            <w:pPr>
              <w:widowControl w:val="0"/>
              <w:spacing w:after="0" w:line="240" w:lineRule="auto"/>
              <w:jc w:val="center"/>
              <w:rPr>
                <w:rFonts w:ascii="Times New Roman" w:eastAsia="Times New Roman" w:hAnsi="Times New Roman" w:cs="Times New Roman"/>
                <w:b/>
                <w:color w:val="000000"/>
                <w:sz w:val="20"/>
                <w:szCs w:val="20"/>
                <w:lang w:val="id-ID"/>
              </w:rPr>
            </w:pPr>
            <w:r w:rsidRPr="006C24EE">
              <w:rPr>
                <w:rFonts w:ascii="Times New Roman" w:eastAsia="Times New Roman" w:hAnsi="Times New Roman" w:cs="Times New Roman"/>
                <w:b/>
                <w:color w:val="000000"/>
                <w:sz w:val="20"/>
                <w:szCs w:val="20"/>
                <w:lang w:val="id-ID"/>
              </w:rPr>
              <w:t>R-Square</w:t>
            </w:r>
          </w:p>
        </w:tc>
      </w:tr>
      <w:tr w:rsidR="006C24EE" w:rsidRPr="006C24EE" w14:paraId="309813A5" w14:textId="77777777" w:rsidTr="00AE38C2">
        <w:trPr>
          <w:trHeight w:val="20"/>
          <w:jc w:val="center"/>
        </w:trPr>
        <w:tc>
          <w:tcPr>
            <w:tcW w:w="2547" w:type="dxa"/>
            <w:tcBorders>
              <w:top w:val="single" w:sz="4" w:space="0" w:color="000000"/>
            </w:tcBorders>
          </w:tcPr>
          <w:p w14:paraId="7666D6AB" w14:textId="77777777" w:rsidR="006C24EE" w:rsidRPr="006C24EE" w:rsidRDefault="006C24EE" w:rsidP="006C24EE">
            <w:pPr>
              <w:widowControl w:val="0"/>
              <w:spacing w:after="0" w:line="240" w:lineRule="auto"/>
              <w:jc w:val="both"/>
              <w:rPr>
                <w:rFonts w:ascii="Times New Roman" w:eastAsia="Times New Roman" w:hAnsi="Times New Roman" w:cs="Times New Roman"/>
                <w:i/>
                <w:color w:val="000000"/>
                <w:sz w:val="20"/>
                <w:szCs w:val="20"/>
                <w:lang w:val="id-ID"/>
              </w:rPr>
            </w:pPr>
            <w:r w:rsidRPr="006C24EE">
              <w:rPr>
                <w:rFonts w:ascii="Times New Roman" w:eastAsia="Times New Roman" w:hAnsi="Times New Roman" w:cs="Times New Roman"/>
                <w:i/>
                <w:color w:val="000000"/>
                <w:sz w:val="20"/>
                <w:szCs w:val="20"/>
                <w:lang w:val="id-ID"/>
              </w:rPr>
              <w:t>Tourism destination image</w:t>
            </w:r>
          </w:p>
        </w:tc>
        <w:tc>
          <w:tcPr>
            <w:tcW w:w="1417" w:type="dxa"/>
            <w:tcBorders>
              <w:top w:val="single" w:sz="4" w:space="0" w:color="000000"/>
            </w:tcBorders>
          </w:tcPr>
          <w:p w14:paraId="624661D8" w14:textId="77777777" w:rsidR="006C24EE" w:rsidRPr="006C24EE" w:rsidRDefault="006C24EE" w:rsidP="006C24EE">
            <w:pPr>
              <w:widowControl w:val="0"/>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0,707</w:t>
            </w:r>
          </w:p>
        </w:tc>
        <w:tc>
          <w:tcPr>
            <w:tcW w:w="1418" w:type="dxa"/>
            <w:tcBorders>
              <w:top w:val="single" w:sz="4" w:space="0" w:color="000000"/>
            </w:tcBorders>
          </w:tcPr>
          <w:p w14:paraId="412481E5" w14:textId="77777777" w:rsidR="006C24EE" w:rsidRPr="006C24EE" w:rsidRDefault="006C24EE" w:rsidP="006C24EE">
            <w:pPr>
              <w:widowControl w:val="0"/>
              <w:spacing w:after="0" w:line="240" w:lineRule="auto"/>
              <w:jc w:val="center"/>
              <w:rPr>
                <w:rFonts w:ascii="Times New Roman" w:eastAsia="Times New Roman" w:hAnsi="Times New Roman" w:cs="Times New Roman"/>
                <w:color w:val="000000"/>
                <w:sz w:val="20"/>
                <w:szCs w:val="20"/>
                <w:lang w:val="id-ID"/>
              </w:rPr>
            </w:pPr>
          </w:p>
        </w:tc>
      </w:tr>
      <w:tr w:rsidR="006C24EE" w:rsidRPr="006C24EE" w14:paraId="40107B6C" w14:textId="77777777" w:rsidTr="00AE38C2">
        <w:trPr>
          <w:trHeight w:val="20"/>
          <w:jc w:val="center"/>
        </w:trPr>
        <w:tc>
          <w:tcPr>
            <w:tcW w:w="2547" w:type="dxa"/>
          </w:tcPr>
          <w:p w14:paraId="55367888" w14:textId="77777777" w:rsidR="006C24EE" w:rsidRPr="006C24EE" w:rsidRDefault="006C24EE" w:rsidP="006C24EE">
            <w:pPr>
              <w:widowControl w:val="0"/>
              <w:spacing w:after="0" w:line="240" w:lineRule="auto"/>
              <w:jc w:val="both"/>
              <w:rPr>
                <w:rFonts w:ascii="Times New Roman" w:eastAsia="Times New Roman" w:hAnsi="Times New Roman" w:cs="Times New Roman"/>
                <w:i/>
                <w:color w:val="000000"/>
                <w:sz w:val="20"/>
                <w:szCs w:val="20"/>
                <w:lang w:val="id-ID"/>
              </w:rPr>
            </w:pPr>
            <w:r w:rsidRPr="006C24EE">
              <w:rPr>
                <w:rFonts w:ascii="Times New Roman" w:eastAsia="Times New Roman" w:hAnsi="Times New Roman" w:cs="Times New Roman"/>
                <w:i/>
                <w:color w:val="000000"/>
                <w:sz w:val="20"/>
                <w:szCs w:val="20"/>
                <w:lang w:val="id-ID"/>
              </w:rPr>
              <w:t>Environmental attitude</w:t>
            </w:r>
          </w:p>
        </w:tc>
        <w:tc>
          <w:tcPr>
            <w:tcW w:w="1417" w:type="dxa"/>
          </w:tcPr>
          <w:p w14:paraId="25BAE036" w14:textId="77777777" w:rsidR="006C24EE" w:rsidRPr="006C24EE" w:rsidRDefault="006C24EE" w:rsidP="006C24EE">
            <w:pPr>
              <w:widowControl w:val="0"/>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0,662</w:t>
            </w:r>
          </w:p>
        </w:tc>
        <w:tc>
          <w:tcPr>
            <w:tcW w:w="1418" w:type="dxa"/>
          </w:tcPr>
          <w:p w14:paraId="0D383330" w14:textId="77777777" w:rsidR="006C24EE" w:rsidRPr="006C24EE" w:rsidRDefault="006C24EE" w:rsidP="006C24EE">
            <w:pPr>
              <w:widowControl w:val="0"/>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0,364</w:t>
            </w:r>
          </w:p>
        </w:tc>
      </w:tr>
      <w:tr w:rsidR="006C24EE" w:rsidRPr="006C24EE" w14:paraId="4775B41F" w14:textId="77777777" w:rsidTr="00AE38C2">
        <w:trPr>
          <w:trHeight w:val="20"/>
          <w:jc w:val="center"/>
        </w:trPr>
        <w:tc>
          <w:tcPr>
            <w:tcW w:w="2547" w:type="dxa"/>
          </w:tcPr>
          <w:p w14:paraId="535BC6E9" w14:textId="77777777" w:rsidR="006C24EE" w:rsidRPr="006C24EE" w:rsidRDefault="006C24EE" w:rsidP="006C24EE">
            <w:pPr>
              <w:widowControl w:val="0"/>
              <w:spacing w:after="0" w:line="240" w:lineRule="auto"/>
              <w:jc w:val="both"/>
              <w:rPr>
                <w:rFonts w:ascii="Times New Roman" w:eastAsia="Times New Roman" w:hAnsi="Times New Roman" w:cs="Times New Roman"/>
                <w:i/>
                <w:color w:val="000000"/>
                <w:sz w:val="20"/>
                <w:szCs w:val="20"/>
                <w:lang w:val="id-ID"/>
              </w:rPr>
            </w:pPr>
            <w:r w:rsidRPr="006C24EE">
              <w:rPr>
                <w:rFonts w:ascii="Times New Roman" w:eastAsia="Times New Roman" w:hAnsi="Times New Roman" w:cs="Times New Roman"/>
                <w:i/>
                <w:color w:val="000000"/>
                <w:sz w:val="20"/>
                <w:szCs w:val="20"/>
                <w:lang w:val="id-ID"/>
              </w:rPr>
              <w:t xml:space="preserve">Subjective norm </w:t>
            </w:r>
          </w:p>
        </w:tc>
        <w:tc>
          <w:tcPr>
            <w:tcW w:w="1417" w:type="dxa"/>
          </w:tcPr>
          <w:p w14:paraId="02EAA8F9" w14:textId="77777777" w:rsidR="006C24EE" w:rsidRPr="006C24EE" w:rsidRDefault="006C24EE" w:rsidP="006C24EE">
            <w:pPr>
              <w:widowControl w:val="0"/>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0,702</w:t>
            </w:r>
          </w:p>
        </w:tc>
        <w:tc>
          <w:tcPr>
            <w:tcW w:w="1418" w:type="dxa"/>
          </w:tcPr>
          <w:p w14:paraId="7F610124" w14:textId="77777777" w:rsidR="006C24EE" w:rsidRPr="006C24EE" w:rsidRDefault="006C24EE" w:rsidP="006C24EE">
            <w:pPr>
              <w:widowControl w:val="0"/>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0,570</w:t>
            </w:r>
          </w:p>
        </w:tc>
      </w:tr>
      <w:tr w:rsidR="006C24EE" w:rsidRPr="006C24EE" w14:paraId="18B46132" w14:textId="77777777" w:rsidTr="00AE38C2">
        <w:trPr>
          <w:trHeight w:val="20"/>
          <w:jc w:val="center"/>
        </w:trPr>
        <w:tc>
          <w:tcPr>
            <w:tcW w:w="2547" w:type="dxa"/>
          </w:tcPr>
          <w:p w14:paraId="098BE55A" w14:textId="77777777" w:rsidR="006C24EE" w:rsidRPr="006C24EE" w:rsidRDefault="006C24EE" w:rsidP="006C24EE">
            <w:pPr>
              <w:widowControl w:val="0"/>
              <w:spacing w:after="0" w:line="240" w:lineRule="auto"/>
              <w:ind w:right="-405"/>
              <w:jc w:val="both"/>
              <w:rPr>
                <w:rFonts w:ascii="Times New Roman" w:eastAsia="Times New Roman" w:hAnsi="Times New Roman" w:cs="Times New Roman"/>
                <w:i/>
                <w:color w:val="000000"/>
                <w:sz w:val="20"/>
                <w:szCs w:val="20"/>
                <w:lang w:val="id-ID"/>
              </w:rPr>
            </w:pPr>
            <w:r w:rsidRPr="006C24EE">
              <w:rPr>
                <w:rFonts w:ascii="Times New Roman" w:eastAsia="Times New Roman" w:hAnsi="Times New Roman" w:cs="Times New Roman"/>
                <w:i/>
                <w:color w:val="000000"/>
                <w:sz w:val="20"/>
                <w:szCs w:val="20"/>
                <w:lang w:val="id-ID"/>
              </w:rPr>
              <w:t xml:space="preserve">Perceived behavioral control </w:t>
            </w:r>
          </w:p>
        </w:tc>
        <w:tc>
          <w:tcPr>
            <w:tcW w:w="1417" w:type="dxa"/>
          </w:tcPr>
          <w:p w14:paraId="56EA6A3C" w14:textId="77777777" w:rsidR="006C24EE" w:rsidRPr="006C24EE" w:rsidRDefault="006C24EE" w:rsidP="006C24EE">
            <w:pPr>
              <w:widowControl w:val="0"/>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0,722</w:t>
            </w:r>
          </w:p>
        </w:tc>
        <w:tc>
          <w:tcPr>
            <w:tcW w:w="1418" w:type="dxa"/>
          </w:tcPr>
          <w:p w14:paraId="79FA7701" w14:textId="77777777" w:rsidR="006C24EE" w:rsidRPr="006C24EE" w:rsidRDefault="006C24EE" w:rsidP="006C24EE">
            <w:pPr>
              <w:widowControl w:val="0"/>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0,566</w:t>
            </w:r>
          </w:p>
        </w:tc>
      </w:tr>
      <w:tr w:rsidR="006C24EE" w:rsidRPr="006C24EE" w14:paraId="56EDB8A3" w14:textId="77777777" w:rsidTr="00AE38C2">
        <w:trPr>
          <w:trHeight w:val="20"/>
          <w:jc w:val="center"/>
        </w:trPr>
        <w:tc>
          <w:tcPr>
            <w:tcW w:w="2547" w:type="dxa"/>
          </w:tcPr>
          <w:p w14:paraId="5B016A25" w14:textId="77777777" w:rsidR="006C24EE" w:rsidRPr="006C24EE" w:rsidRDefault="006C24EE" w:rsidP="006C24EE">
            <w:pPr>
              <w:widowControl w:val="0"/>
              <w:spacing w:after="0" w:line="240" w:lineRule="auto"/>
              <w:jc w:val="both"/>
              <w:rPr>
                <w:rFonts w:ascii="Times New Roman" w:eastAsia="Times New Roman" w:hAnsi="Times New Roman" w:cs="Times New Roman"/>
                <w:i/>
                <w:color w:val="000000"/>
                <w:sz w:val="20"/>
                <w:szCs w:val="20"/>
                <w:lang w:val="id-ID"/>
              </w:rPr>
            </w:pPr>
            <w:r w:rsidRPr="006C24EE">
              <w:rPr>
                <w:rFonts w:ascii="Times New Roman" w:eastAsia="Times New Roman" w:hAnsi="Times New Roman" w:cs="Times New Roman"/>
                <w:i/>
                <w:color w:val="000000"/>
                <w:sz w:val="20"/>
                <w:szCs w:val="20"/>
                <w:lang w:val="id-ID"/>
              </w:rPr>
              <w:t>Behavioral intention</w:t>
            </w:r>
          </w:p>
        </w:tc>
        <w:tc>
          <w:tcPr>
            <w:tcW w:w="1417" w:type="dxa"/>
          </w:tcPr>
          <w:p w14:paraId="6051E302" w14:textId="77777777" w:rsidR="006C24EE" w:rsidRPr="006C24EE" w:rsidRDefault="006C24EE" w:rsidP="006C24EE">
            <w:pPr>
              <w:widowControl w:val="0"/>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0,732</w:t>
            </w:r>
          </w:p>
        </w:tc>
        <w:tc>
          <w:tcPr>
            <w:tcW w:w="1418" w:type="dxa"/>
          </w:tcPr>
          <w:p w14:paraId="407EAE33" w14:textId="77777777" w:rsidR="006C24EE" w:rsidRPr="006C24EE" w:rsidRDefault="006C24EE" w:rsidP="006C24EE">
            <w:pPr>
              <w:widowControl w:val="0"/>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0,673</w:t>
            </w:r>
          </w:p>
        </w:tc>
      </w:tr>
      <w:tr w:rsidR="006C24EE" w:rsidRPr="006C24EE" w14:paraId="408C1537" w14:textId="77777777" w:rsidTr="00AE38C2">
        <w:trPr>
          <w:trHeight w:val="20"/>
          <w:jc w:val="center"/>
        </w:trPr>
        <w:tc>
          <w:tcPr>
            <w:tcW w:w="2547" w:type="dxa"/>
          </w:tcPr>
          <w:p w14:paraId="78D12472" w14:textId="77777777" w:rsidR="006C24EE" w:rsidRPr="006C24EE" w:rsidRDefault="006C24EE" w:rsidP="006C24EE">
            <w:pPr>
              <w:widowControl w:val="0"/>
              <w:spacing w:after="0" w:line="240" w:lineRule="auto"/>
              <w:jc w:val="both"/>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 xml:space="preserve">Rata-rata </w:t>
            </w:r>
          </w:p>
        </w:tc>
        <w:tc>
          <w:tcPr>
            <w:tcW w:w="1417" w:type="dxa"/>
          </w:tcPr>
          <w:p w14:paraId="0A702473" w14:textId="77777777" w:rsidR="006C24EE" w:rsidRPr="006C24EE" w:rsidRDefault="006C24EE" w:rsidP="006C24EE">
            <w:pPr>
              <w:widowControl w:val="0"/>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0,705</w:t>
            </w:r>
          </w:p>
        </w:tc>
        <w:tc>
          <w:tcPr>
            <w:tcW w:w="1418" w:type="dxa"/>
          </w:tcPr>
          <w:p w14:paraId="0B330D26" w14:textId="77777777" w:rsidR="006C24EE" w:rsidRPr="006C24EE" w:rsidRDefault="006C24EE" w:rsidP="006C24EE">
            <w:pPr>
              <w:widowControl w:val="0"/>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0,543</w:t>
            </w:r>
          </w:p>
        </w:tc>
      </w:tr>
    </w:tbl>
    <w:p w14:paraId="4C1D0EA4" w14:textId="11C77C74" w:rsidR="00B622C3" w:rsidRPr="00B622C3" w:rsidRDefault="00B622C3" w:rsidP="00B622C3">
      <w:pPr>
        <w:spacing w:after="0" w:line="240" w:lineRule="auto"/>
        <w:jc w:val="center"/>
        <w:rPr>
          <w:rFonts w:ascii="Times New Roman" w:hAnsi="Times New Roman" w:cs="Times New Roman"/>
          <w:b/>
          <w:bCs/>
          <w:sz w:val="24"/>
          <w:szCs w:val="24"/>
        </w:rPr>
      </w:pPr>
      <w:r w:rsidRPr="0075553A">
        <w:rPr>
          <w:rFonts w:asciiTheme="majorBidi" w:hAnsiTheme="majorBidi" w:cstheme="majorBidi"/>
          <w:sz w:val="24"/>
          <w:szCs w:val="24"/>
          <w:lang w:eastAsia="ja-JP"/>
        </w:rPr>
        <w:t xml:space="preserve">Sumber: </w:t>
      </w:r>
      <w:r>
        <w:rPr>
          <w:rFonts w:asciiTheme="majorBidi" w:hAnsiTheme="majorBidi" w:cstheme="majorBidi"/>
          <w:sz w:val="24"/>
          <w:szCs w:val="24"/>
          <w:lang w:eastAsia="ja-JP"/>
        </w:rPr>
        <w:t>Output SEM-PLS versi 3.0 (Data Primer, 2024)</w:t>
      </w:r>
    </w:p>
    <w:p w14:paraId="2C8868BD" w14:textId="77777777" w:rsidR="00B622C3" w:rsidRDefault="00B622C3" w:rsidP="002148E2">
      <w:pPr>
        <w:spacing w:after="0" w:line="240" w:lineRule="auto"/>
        <w:jc w:val="both"/>
        <w:rPr>
          <w:rFonts w:ascii="Times New Roman" w:hAnsi="Times New Roman" w:cs="Times New Roman"/>
          <w:sz w:val="24"/>
          <w:szCs w:val="24"/>
        </w:rPr>
      </w:pPr>
    </w:p>
    <w:p w14:paraId="2BC1430E" w14:textId="77777777" w:rsidR="00B622C3" w:rsidRDefault="00B622C3" w:rsidP="002148E2">
      <w:pPr>
        <w:spacing w:after="0" w:line="240" w:lineRule="auto"/>
        <w:jc w:val="both"/>
        <w:rPr>
          <w:rFonts w:ascii="Times New Roman" w:hAnsi="Times New Roman" w:cs="Times New Roman"/>
          <w:sz w:val="24"/>
          <w:szCs w:val="24"/>
        </w:rPr>
        <w:sectPr w:rsidR="00B622C3" w:rsidSect="00B622C3">
          <w:type w:val="continuous"/>
          <w:pgSz w:w="11906" w:h="16838" w:code="9"/>
          <w:pgMar w:top="1701" w:right="1701" w:bottom="1701" w:left="1701" w:header="709" w:footer="709" w:gutter="0"/>
          <w:cols w:space="709"/>
          <w:docGrid w:linePitch="360"/>
        </w:sectPr>
      </w:pPr>
    </w:p>
    <w:p w14:paraId="5BA29E0B" w14:textId="77777777" w:rsidR="006C24EE" w:rsidRPr="006C24EE" w:rsidRDefault="006C24EE" w:rsidP="006C24EE">
      <w:pPr>
        <w:spacing w:after="0" w:line="240" w:lineRule="auto"/>
        <w:ind w:firstLine="720"/>
        <w:jc w:val="both"/>
        <w:rPr>
          <w:rFonts w:ascii="Times New Roman" w:eastAsia="Times New Roman" w:hAnsi="Times New Roman" w:cs="Times New Roman"/>
          <w:sz w:val="24"/>
          <w:szCs w:val="24"/>
          <w:lang w:val="id-ID"/>
        </w:rPr>
      </w:pPr>
      <w:r w:rsidRPr="006C24EE">
        <w:rPr>
          <w:rFonts w:ascii="Times New Roman" w:eastAsia="Times New Roman" w:hAnsi="Times New Roman" w:cs="Times New Roman"/>
          <w:sz w:val="24"/>
          <w:szCs w:val="24"/>
          <w:lang w:val="id-ID"/>
        </w:rPr>
        <w:t xml:space="preserve">Nilai GoF = </w:t>
      </w:r>
      <m:oMath>
        <m:rad>
          <m:radPr>
            <m:degHide m:val="1"/>
            <m:ctrlPr>
              <w:rPr>
                <w:rFonts w:ascii="Cambria Math" w:eastAsia="Cambria Math" w:hAnsi="Cambria Math" w:cs="Cambria Math"/>
                <w:sz w:val="20"/>
                <w:szCs w:val="20"/>
                <w:lang w:val="id-ID"/>
              </w:rPr>
            </m:ctrlPr>
          </m:radPr>
          <m:deg/>
          <m:e>
            <m:r>
              <w:rPr>
                <w:rFonts w:ascii="Cambria Math" w:eastAsia="Cambria Math" w:hAnsi="Cambria Math" w:cs="Cambria Math"/>
                <w:sz w:val="20"/>
                <w:szCs w:val="20"/>
                <w:lang w:val="id-ID"/>
              </w:rPr>
              <m:t>rata-rata AVE x rata-rata R-square</m:t>
            </m:r>
          </m:e>
        </m:rad>
      </m:oMath>
    </w:p>
    <w:p w14:paraId="0895EC95" w14:textId="77777777" w:rsidR="006C24EE" w:rsidRPr="006C24EE" w:rsidRDefault="006C24EE" w:rsidP="006C24EE">
      <w:pPr>
        <w:spacing w:after="0" w:line="240" w:lineRule="auto"/>
        <w:ind w:firstLine="720"/>
        <w:jc w:val="both"/>
        <w:rPr>
          <w:rFonts w:ascii="Times New Roman" w:eastAsia="Times New Roman" w:hAnsi="Times New Roman" w:cs="Times New Roman"/>
          <w:sz w:val="24"/>
          <w:szCs w:val="24"/>
          <w:lang w:val="id-ID"/>
        </w:rPr>
      </w:pPr>
      <w:r w:rsidRPr="006C24EE">
        <w:rPr>
          <w:rFonts w:ascii="Times New Roman" w:eastAsia="Times New Roman" w:hAnsi="Times New Roman" w:cs="Times New Roman"/>
          <w:sz w:val="24"/>
          <w:szCs w:val="24"/>
          <w:lang w:val="id-ID"/>
        </w:rPr>
        <w:t xml:space="preserve">Nilai GoF = </w:t>
      </w:r>
      <m:oMath>
        <m:rad>
          <m:radPr>
            <m:degHide m:val="1"/>
            <m:ctrlPr>
              <w:rPr>
                <w:rFonts w:ascii="Cambria Math" w:eastAsia="Cambria Math" w:hAnsi="Cambria Math" w:cs="Cambria Math"/>
                <w:sz w:val="24"/>
                <w:szCs w:val="24"/>
                <w:lang w:val="id-ID"/>
              </w:rPr>
            </m:ctrlPr>
          </m:radPr>
          <m:deg/>
          <m:e>
            <m:r>
              <w:rPr>
                <w:rFonts w:ascii="Cambria Math" w:eastAsia="Cambria Math" w:hAnsi="Cambria Math" w:cs="Cambria Math"/>
                <w:sz w:val="24"/>
                <w:szCs w:val="24"/>
                <w:lang w:val="id-ID"/>
              </w:rPr>
              <m:t>0,705 x 0,543</m:t>
            </m:r>
          </m:e>
        </m:rad>
      </m:oMath>
    </w:p>
    <w:p w14:paraId="7AA1C8C5" w14:textId="77777777" w:rsidR="006C24EE" w:rsidRPr="006C24EE" w:rsidRDefault="006C24EE" w:rsidP="006C24EE">
      <w:pPr>
        <w:spacing w:after="0" w:line="240" w:lineRule="auto"/>
        <w:ind w:firstLine="720"/>
        <w:jc w:val="both"/>
        <w:rPr>
          <w:rFonts w:ascii="Times New Roman" w:eastAsia="Times New Roman" w:hAnsi="Times New Roman" w:cs="Times New Roman"/>
          <w:sz w:val="24"/>
          <w:szCs w:val="24"/>
          <w:lang w:val="id-ID"/>
        </w:rPr>
      </w:pPr>
      <w:r w:rsidRPr="006C24EE">
        <w:rPr>
          <w:rFonts w:ascii="Times New Roman" w:eastAsia="Times New Roman" w:hAnsi="Times New Roman" w:cs="Times New Roman"/>
          <w:sz w:val="24"/>
          <w:szCs w:val="24"/>
          <w:lang w:val="id-ID"/>
        </w:rPr>
        <w:t>Nilai GoF = 0,619</w:t>
      </w:r>
    </w:p>
    <w:p w14:paraId="2BA03A0F" w14:textId="1218F537" w:rsidR="006C24EE" w:rsidRPr="006C24EE" w:rsidRDefault="006C24EE" w:rsidP="006C24EE">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lang w:val="id-ID"/>
        </w:rPr>
      </w:pPr>
      <w:r w:rsidRPr="006C24EE">
        <w:rPr>
          <w:rFonts w:ascii="Times New Roman" w:eastAsia="Times New Roman" w:hAnsi="Times New Roman" w:cs="Times New Roman"/>
          <w:color w:val="000000"/>
          <w:sz w:val="24"/>
          <w:szCs w:val="24"/>
          <w:lang w:val="id-ID"/>
        </w:rPr>
        <w:t>Tabel 5 menyajikan hasil perhitung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 nil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i GoF y</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itu 0,619, ini menunjukk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 b</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hw</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 xml:space="preserve"> kinerj</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 xml:space="preserve"> keseluruh</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 xml:space="preserve">n </w:t>
      </w:r>
      <w:r w:rsidRPr="006C24EE">
        <w:rPr>
          <w:rFonts w:ascii="Times New Roman" w:eastAsia="Times New Roman" w:hAnsi="Times New Roman" w:cs="Times New Roman"/>
          <w:i/>
          <w:color w:val="000000"/>
          <w:sz w:val="24"/>
          <w:szCs w:val="24"/>
          <w:lang w:val="id-ID"/>
        </w:rPr>
        <w:t>outer model</w:t>
      </w:r>
      <w:r w:rsidRPr="006C24EE">
        <w:rPr>
          <w:rFonts w:ascii="Times New Roman" w:eastAsia="Times New Roman" w:hAnsi="Times New Roman" w:cs="Times New Roman"/>
          <w:color w:val="000000"/>
          <w:sz w:val="24"/>
          <w:szCs w:val="24"/>
          <w:lang w:val="id-ID"/>
        </w:rPr>
        <w:t xml:space="preserve">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 xml:space="preserve">n </w:t>
      </w:r>
      <w:r w:rsidRPr="006C24EE">
        <w:rPr>
          <w:rFonts w:ascii="Times New Roman" w:eastAsia="Times New Roman" w:hAnsi="Times New Roman" w:cs="Times New Roman"/>
          <w:i/>
          <w:color w:val="000000"/>
          <w:sz w:val="24"/>
          <w:szCs w:val="24"/>
          <w:lang w:val="id-ID"/>
        </w:rPr>
        <w:t>inner model</w:t>
      </w:r>
      <w:r w:rsidRPr="006C24EE">
        <w:rPr>
          <w:rFonts w:ascii="Times New Roman" w:eastAsia="Times New Roman" w:hAnsi="Times New Roman" w:cs="Times New Roman"/>
          <w:color w:val="000000"/>
          <w:sz w:val="24"/>
          <w:szCs w:val="24"/>
          <w:lang w:val="id-ID"/>
        </w:rPr>
        <w:t xml:space="preserve">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m peneliti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 ini term</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suk ke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m 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tegori GoF bes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r. Ev</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lu</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si model struktur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l (</w:t>
      </w:r>
      <w:r w:rsidRPr="006C24EE">
        <w:rPr>
          <w:rFonts w:ascii="Times New Roman" w:eastAsia="Times New Roman" w:hAnsi="Times New Roman" w:cs="Times New Roman"/>
          <w:i/>
          <w:color w:val="000000"/>
          <w:sz w:val="24"/>
          <w:szCs w:val="24"/>
          <w:lang w:val="id-ID"/>
        </w:rPr>
        <w:t>inner model</w:t>
      </w:r>
      <w:r w:rsidRPr="006C24EE">
        <w:rPr>
          <w:rFonts w:ascii="Times New Roman" w:eastAsia="Times New Roman" w:hAnsi="Times New Roman" w:cs="Times New Roman"/>
          <w:color w:val="000000"/>
          <w:sz w:val="24"/>
          <w:szCs w:val="24"/>
          <w:lang w:val="id-ID"/>
        </w:rPr>
        <w:t>) y</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ng dil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kuk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 xml:space="preserve">ri </w:t>
      </w:r>
      <w:r w:rsidRPr="006C24EE">
        <w:rPr>
          <w:rFonts w:ascii="Times New Roman" w:eastAsia="Times New Roman" w:hAnsi="Times New Roman" w:cs="Times New Roman"/>
          <w:sz w:val="24"/>
          <w:szCs w:val="24"/>
          <w:lang w:val="id-ID"/>
        </w:rPr>
        <w:t>penguji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6C24EE">
        <w:rPr>
          <w:rFonts w:ascii="Times New Roman" w:eastAsia="Times New Roman" w:hAnsi="Times New Roman" w:cs="Times New Roman"/>
          <w:sz w:val="24"/>
          <w:szCs w:val="24"/>
          <w:lang w:val="id-ID"/>
        </w:rPr>
        <w:t>n</w:t>
      </w:r>
      <w:r w:rsidRPr="006C24EE">
        <w:rPr>
          <w:rFonts w:ascii="Times New Roman" w:eastAsia="Times New Roman" w:hAnsi="Times New Roman" w:cs="Times New Roman"/>
          <w:color w:val="000000"/>
          <w:sz w:val="24"/>
          <w:szCs w:val="24"/>
          <w:lang w:val="id-ID"/>
        </w:rPr>
        <w:t xml:space="preserve"> </w:t>
      </w:r>
      <w:r w:rsidRPr="006C24EE">
        <w:rPr>
          <w:rFonts w:ascii="Times New Roman" w:eastAsia="Times New Roman" w:hAnsi="Times New Roman" w:cs="Times New Roman"/>
          <w:i/>
          <w:color w:val="000000"/>
          <w:sz w:val="24"/>
          <w:szCs w:val="24"/>
          <w:lang w:val="id-ID"/>
        </w:rPr>
        <w:t>f-squ</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color w:val="000000"/>
          <w:sz w:val="24"/>
          <w:szCs w:val="24"/>
          <w:lang w:val="id-ID"/>
        </w:rPr>
        <w:t>a</w:t>
      </w:r>
      <w:r w:rsidRPr="006C24EE">
        <w:rPr>
          <w:rFonts w:ascii="Times New Roman" w:eastAsia="Times New Roman" w:hAnsi="Times New Roman" w:cs="Times New Roman"/>
          <w:i/>
          <w:color w:val="000000"/>
          <w:sz w:val="24"/>
          <w:szCs w:val="24"/>
          <w:lang w:val="id-ID"/>
        </w:rPr>
        <w:t>re</w:t>
      </w:r>
      <w:r w:rsidRPr="006C24EE">
        <w:rPr>
          <w:rFonts w:ascii="Times New Roman" w:eastAsia="Times New Roman" w:hAnsi="Times New Roman" w:cs="Times New Roman"/>
          <w:color w:val="000000"/>
          <w:sz w:val="24"/>
          <w:szCs w:val="24"/>
          <w:lang w:val="id-ID"/>
        </w:rPr>
        <w:t xml:space="preserve">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 GoF tel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h terlih</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t b</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hw</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 xml:space="preserve"> model y</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ng dibentuk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m peneliti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 xml:space="preserve">n ini </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h ku</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t. Deng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 demiki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 penguji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 hipotesis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t dil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kuk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 deng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 menggun</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 xml:space="preserve">n metode </w:t>
      </w:r>
      <w:r w:rsidRPr="006C24EE">
        <w:rPr>
          <w:rFonts w:ascii="Times New Roman" w:eastAsia="Times New Roman" w:hAnsi="Times New Roman" w:cs="Times New Roman"/>
          <w:i/>
          <w:color w:val="000000"/>
          <w:sz w:val="24"/>
          <w:szCs w:val="24"/>
          <w:lang w:val="id-ID"/>
        </w:rPr>
        <w:t>bootstr</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color w:val="000000"/>
          <w:sz w:val="24"/>
          <w:szCs w:val="24"/>
          <w:lang w:val="id-ID"/>
        </w:rPr>
        <w:t>a</w:t>
      </w:r>
      <w:r w:rsidRPr="006C24EE">
        <w:rPr>
          <w:rFonts w:ascii="Times New Roman" w:eastAsia="Times New Roman" w:hAnsi="Times New Roman" w:cs="Times New Roman"/>
          <w:i/>
          <w:color w:val="000000"/>
          <w:sz w:val="24"/>
          <w:szCs w:val="24"/>
          <w:lang w:val="id-ID"/>
        </w:rPr>
        <w:t xml:space="preserve">pping </w:t>
      </w:r>
      <w:r w:rsidRPr="006C24EE">
        <w:rPr>
          <w:rFonts w:ascii="Times New Roman" w:eastAsia="Times New Roman" w:hAnsi="Times New Roman" w:cs="Times New Roman"/>
          <w:color w:val="000000"/>
          <w:sz w:val="24"/>
          <w:szCs w:val="24"/>
          <w:lang w:val="id-ID"/>
        </w:rPr>
        <w:t>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 xml:space="preserve"> </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plik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 xml:space="preserve">si </w:t>
      </w:r>
      <w:r w:rsidRPr="006C24EE">
        <w:rPr>
          <w:rFonts w:ascii="Times New Roman" w:eastAsia="Times New Roman" w:hAnsi="Times New Roman" w:cs="Times New Roman"/>
          <w:i/>
          <w:color w:val="000000"/>
          <w:sz w:val="24"/>
          <w:szCs w:val="24"/>
          <w:lang w:val="id-ID"/>
        </w:rPr>
        <w:t>Sm</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color w:val="000000"/>
          <w:sz w:val="24"/>
          <w:szCs w:val="24"/>
          <w:lang w:val="id-ID"/>
        </w:rPr>
        <w:t>a</w:t>
      </w:r>
      <w:r w:rsidRPr="006C24EE">
        <w:rPr>
          <w:rFonts w:ascii="Times New Roman" w:eastAsia="Times New Roman" w:hAnsi="Times New Roman" w:cs="Times New Roman"/>
          <w:i/>
          <w:color w:val="000000"/>
          <w:sz w:val="24"/>
          <w:szCs w:val="24"/>
          <w:lang w:val="id-ID"/>
        </w:rPr>
        <w:t>rt PLS.</w:t>
      </w:r>
    </w:p>
    <w:p w14:paraId="2501C003" w14:textId="030A6B42" w:rsidR="002148E2" w:rsidRPr="00B622C3" w:rsidRDefault="006C24EE" w:rsidP="006C24EE">
      <w:pPr>
        <w:spacing w:after="0" w:line="240" w:lineRule="auto"/>
        <w:jc w:val="both"/>
        <w:rPr>
          <w:rFonts w:ascii="Times New Roman" w:eastAsia="Times New Roman" w:hAnsi="Times New Roman" w:cs="Times New Roman"/>
          <w:i/>
          <w:iCs/>
          <w:sz w:val="24"/>
          <w:szCs w:val="24"/>
          <w:lang w:val="id-ID"/>
        </w:rPr>
      </w:pPr>
      <w:r w:rsidRPr="006C24EE">
        <w:rPr>
          <w:rFonts w:ascii="Times New Roman" w:eastAsia="Times New Roman" w:hAnsi="Times New Roman" w:cs="Times New Roman"/>
          <w:color w:val="000000"/>
          <w:sz w:val="24"/>
          <w:szCs w:val="24"/>
          <w:lang w:val="id-ID"/>
        </w:rPr>
        <w:t>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mpel 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 xml:space="preserve"> peneliti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 ini y</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itu wis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w</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 y</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ng pern</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h berkunjung minim</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l 1 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li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m 3 bul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 ter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khir ke 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i 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ri deng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 usi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 xml:space="preserve"> minim</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l 17 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hun, 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mpel dipilih berd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rk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 xml:space="preserve"> empiris y</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ng menunjukk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 b</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hw</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 xml:space="preserve"> rem</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j</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 xml:space="preserve">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 or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ng dew</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 xml:space="preserve"> merup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 m</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yorit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s pengunjung 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i 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ri,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 kelompok usi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 xml:space="preserve"> ini di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ngg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p memiliki 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sit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s kognitif untuk menj</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w</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b semu</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 xml:space="preserve"> pert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ny</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 kuesioner. Juml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h 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mpel peneliti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 ditet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pk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 seb</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ny</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k 100 or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ng responden. Sel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njutny</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 xml:space="preserve">, </w:t>
      </w:r>
      <w:r w:rsidRPr="006C24EE">
        <w:rPr>
          <w:rFonts w:ascii="Times New Roman" w:eastAsia="Times New Roman" w:hAnsi="Times New Roman" w:cs="Times New Roman"/>
          <w:i/>
          <w:color w:val="000000"/>
          <w:sz w:val="24"/>
          <w:szCs w:val="24"/>
          <w:lang w:val="id-ID"/>
        </w:rPr>
        <w:t>convenience s</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color w:val="000000"/>
          <w:sz w:val="24"/>
          <w:szCs w:val="24"/>
          <w:lang w:val="id-ID"/>
        </w:rPr>
        <w:t>a</w:t>
      </w:r>
      <w:r w:rsidRPr="006C24EE">
        <w:rPr>
          <w:rFonts w:ascii="Times New Roman" w:eastAsia="Times New Roman" w:hAnsi="Times New Roman" w:cs="Times New Roman"/>
          <w:i/>
          <w:color w:val="000000"/>
          <w:sz w:val="24"/>
          <w:szCs w:val="24"/>
          <w:lang w:val="id-ID"/>
        </w:rPr>
        <w:t>mpling</w:t>
      </w:r>
      <w:r w:rsidRPr="006C24EE">
        <w:rPr>
          <w:rFonts w:ascii="Times New Roman" w:eastAsia="Times New Roman" w:hAnsi="Times New Roman" w:cs="Times New Roman"/>
          <w:color w:val="000000"/>
          <w:sz w:val="24"/>
          <w:szCs w:val="24"/>
          <w:lang w:val="id-ID"/>
        </w:rPr>
        <w:t xml:space="preserve"> y</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ng merup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 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h 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 xml:space="preserve">tu metode </w:t>
      </w:r>
      <w:r w:rsidRPr="006C24EE">
        <w:rPr>
          <w:rFonts w:ascii="Times New Roman" w:eastAsia="Times New Roman" w:hAnsi="Times New Roman" w:cs="Times New Roman"/>
          <w:i/>
          <w:color w:val="000000"/>
          <w:sz w:val="24"/>
          <w:szCs w:val="24"/>
          <w:lang w:val="id-ID"/>
        </w:rPr>
        <w:t>nonprob</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color w:val="000000"/>
          <w:sz w:val="24"/>
          <w:szCs w:val="24"/>
          <w:lang w:val="id-ID"/>
        </w:rPr>
        <w:t>a</w:t>
      </w:r>
      <w:r w:rsidRPr="006C24EE">
        <w:rPr>
          <w:rFonts w:ascii="Times New Roman" w:eastAsia="Times New Roman" w:hAnsi="Times New Roman" w:cs="Times New Roman"/>
          <w:i/>
          <w:color w:val="000000"/>
          <w:sz w:val="24"/>
          <w:szCs w:val="24"/>
          <w:lang w:val="id-ID"/>
        </w:rPr>
        <w:t>bility s</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color w:val="000000"/>
          <w:sz w:val="24"/>
          <w:szCs w:val="24"/>
          <w:lang w:val="id-ID"/>
        </w:rPr>
        <w:t>a</w:t>
      </w:r>
      <w:r w:rsidRPr="006C24EE">
        <w:rPr>
          <w:rFonts w:ascii="Times New Roman" w:eastAsia="Times New Roman" w:hAnsi="Times New Roman" w:cs="Times New Roman"/>
          <w:i/>
          <w:color w:val="000000"/>
          <w:sz w:val="24"/>
          <w:szCs w:val="24"/>
          <w:lang w:val="id-ID"/>
        </w:rPr>
        <w:t xml:space="preserve">mpling </w:t>
      </w:r>
      <w:r w:rsidRPr="006C24EE">
        <w:rPr>
          <w:rFonts w:ascii="Times New Roman" w:eastAsia="Times New Roman" w:hAnsi="Times New Roman" w:cs="Times New Roman"/>
          <w:color w:val="000000"/>
          <w:sz w:val="24"/>
          <w:szCs w:val="24"/>
          <w:lang w:val="id-ID"/>
        </w:rPr>
        <w:t>digun</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 seb</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i teknik penentu</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 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mpel 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 xml:space="preserve"> peneliti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 ini.</w:t>
      </w:r>
    </w:p>
    <w:p w14:paraId="5DF32BFA" w14:textId="77777777" w:rsidR="00B622C3" w:rsidRDefault="00B622C3" w:rsidP="00B622C3">
      <w:pPr>
        <w:spacing w:after="0" w:line="240" w:lineRule="auto"/>
        <w:jc w:val="both"/>
        <w:rPr>
          <w:rFonts w:ascii="Times New Roman" w:hAnsi="Times New Roman" w:cs="Times New Roman"/>
          <w:sz w:val="24"/>
          <w:szCs w:val="24"/>
        </w:rPr>
      </w:pPr>
    </w:p>
    <w:p w14:paraId="49E07EC1" w14:textId="77777777" w:rsidR="00B622C3" w:rsidRDefault="00B622C3" w:rsidP="00B622C3">
      <w:pPr>
        <w:spacing w:after="0" w:line="240" w:lineRule="auto"/>
        <w:jc w:val="center"/>
        <w:rPr>
          <w:rFonts w:ascii="Times New Roman" w:hAnsi="Times New Roman" w:cs="Times New Roman"/>
          <w:b/>
          <w:bCs/>
          <w:sz w:val="24"/>
          <w:szCs w:val="24"/>
        </w:rPr>
        <w:sectPr w:rsidR="00B622C3" w:rsidSect="00F47F1D">
          <w:type w:val="continuous"/>
          <w:pgSz w:w="11906" w:h="16838" w:code="9"/>
          <w:pgMar w:top="1701" w:right="1701" w:bottom="1701" w:left="1701" w:header="709" w:footer="709" w:gutter="0"/>
          <w:cols w:num="2" w:space="709"/>
          <w:docGrid w:linePitch="360"/>
        </w:sectPr>
      </w:pPr>
    </w:p>
    <w:p w14:paraId="2097F321" w14:textId="7CD5C13B" w:rsidR="00B622C3" w:rsidRDefault="00B622C3" w:rsidP="00B622C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Tabel 6 Profil Responden</w:t>
      </w:r>
    </w:p>
    <w:tbl>
      <w:tblPr>
        <w:tblW w:w="7374"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972"/>
        <w:gridCol w:w="2127"/>
        <w:gridCol w:w="2275"/>
      </w:tblGrid>
      <w:tr w:rsidR="006C24EE" w:rsidRPr="006C24EE" w14:paraId="653316C5" w14:textId="77777777" w:rsidTr="00AE38C2">
        <w:trPr>
          <w:trHeight w:val="20"/>
          <w:jc w:val="center"/>
        </w:trPr>
        <w:tc>
          <w:tcPr>
            <w:tcW w:w="2972" w:type="dxa"/>
            <w:vMerge w:val="restart"/>
            <w:tcBorders>
              <w:top w:val="single" w:sz="4" w:space="0" w:color="000000"/>
              <w:bottom w:val="nil"/>
            </w:tcBorders>
            <w:shd w:val="clear" w:color="auto" w:fill="auto"/>
            <w:vAlign w:val="center"/>
          </w:tcPr>
          <w:p w14:paraId="781EA6D3"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0"/>
                <w:szCs w:val="20"/>
                <w:lang w:val="id-ID"/>
              </w:rPr>
            </w:pPr>
            <w:r w:rsidRPr="006C24EE">
              <w:rPr>
                <w:rFonts w:ascii="Times New Roman" w:eastAsia="Times New Roman" w:hAnsi="Times New Roman" w:cs="Times New Roman"/>
                <w:b/>
                <w:bCs/>
                <w:color w:val="000000"/>
                <w:sz w:val="20"/>
                <w:szCs w:val="20"/>
                <w:lang w:val="id-ID"/>
              </w:rPr>
              <w:t>KETERANGAN</w:t>
            </w:r>
          </w:p>
        </w:tc>
        <w:tc>
          <w:tcPr>
            <w:tcW w:w="4402" w:type="dxa"/>
            <w:gridSpan w:val="2"/>
            <w:tcBorders>
              <w:top w:val="single" w:sz="4" w:space="0" w:color="000000"/>
              <w:bottom w:val="single" w:sz="4" w:space="0" w:color="000000"/>
            </w:tcBorders>
            <w:shd w:val="clear" w:color="auto" w:fill="auto"/>
            <w:vAlign w:val="center"/>
          </w:tcPr>
          <w:p w14:paraId="4AF2F1CD"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0"/>
                <w:szCs w:val="20"/>
                <w:lang w:val="id-ID"/>
              </w:rPr>
            </w:pPr>
            <w:r w:rsidRPr="006C24EE">
              <w:rPr>
                <w:rFonts w:ascii="Times New Roman" w:eastAsia="Times New Roman" w:hAnsi="Times New Roman" w:cs="Times New Roman"/>
                <w:b/>
                <w:bCs/>
                <w:color w:val="000000"/>
                <w:sz w:val="20"/>
                <w:szCs w:val="20"/>
                <w:lang w:val="id-ID"/>
              </w:rPr>
              <w:t>JUMLAH</w:t>
            </w:r>
          </w:p>
        </w:tc>
      </w:tr>
      <w:tr w:rsidR="006C24EE" w:rsidRPr="006C24EE" w14:paraId="6F0D06D0" w14:textId="77777777" w:rsidTr="00AE38C2">
        <w:trPr>
          <w:trHeight w:val="20"/>
          <w:jc w:val="center"/>
        </w:trPr>
        <w:tc>
          <w:tcPr>
            <w:tcW w:w="2972" w:type="dxa"/>
            <w:vMerge/>
            <w:tcBorders>
              <w:top w:val="single" w:sz="4" w:space="0" w:color="000000"/>
              <w:bottom w:val="nil"/>
            </w:tcBorders>
            <w:shd w:val="clear" w:color="auto" w:fill="auto"/>
            <w:vAlign w:val="center"/>
          </w:tcPr>
          <w:p w14:paraId="73FD607A" w14:textId="77777777" w:rsidR="006C24EE" w:rsidRPr="006C24EE" w:rsidRDefault="006C24EE" w:rsidP="006C24EE">
            <w:pPr>
              <w:widowControl w:val="0"/>
              <w:pBdr>
                <w:top w:val="nil"/>
                <w:left w:val="nil"/>
                <w:bottom w:val="nil"/>
                <w:right w:val="nil"/>
                <w:between w:val="nil"/>
              </w:pBdr>
              <w:spacing w:after="0" w:line="240" w:lineRule="auto"/>
              <w:rPr>
                <w:rFonts w:ascii="Times New Roman" w:eastAsia="Times New Roman" w:hAnsi="Times New Roman" w:cs="Times New Roman"/>
                <w:b/>
                <w:bCs/>
                <w:color w:val="000000"/>
                <w:sz w:val="20"/>
                <w:szCs w:val="20"/>
                <w:lang w:val="id-ID"/>
              </w:rPr>
            </w:pPr>
          </w:p>
        </w:tc>
        <w:tc>
          <w:tcPr>
            <w:tcW w:w="2127" w:type="dxa"/>
            <w:tcBorders>
              <w:top w:val="single" w:sz="4" w:space="0" w:color="000000"/>
              <w:bottom w:val="single" w:sz="4" w:space="0" w:color="000000"/>
            </w:tcBorders>
            <w:shd w:val="clear" w:color="auto" w:fill="auto"/>
            <w:vAlign w:val="center"/>
          </w:tcPr>
          <w:p w14:paraId="5A6B0B26"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0"/>
                <w:szCs w:val="20"/>
                <w:lang w:val="id-ID"/>
              </w:rPr>
            </w:pPr>
            <w:r w:rsidRPr="006C24EE">
              <w:rPr>
                <w:rFonts w:ascii="Times New Roman" w:eastAsia="Times New Roman" w:hAnsi="Times New Roman" w:cs="Times New Roman"/>
                <w:b/>
                <w:bCs/>
                <w:color w:val="000000"/>
                <w:sz w:val="20"/>
                <w:szCs w:val="20"/>
                <w:lang w:val="id-ID"/>
              </w:rPr>
              <w:t>ORANG</w:t>
            </w:r>
          </w:p>
        </w:tc>
        <w:tc>
          <w:tcPr>
            <w:tcW w:w="2275" w:type="dxa"/>
            <w:tcBorders>
              <w:top w:val="single" w:sz="4" w:space="0" w:color="000000"/>
              <w:bottom w:val="single" w:sz="4" w:space="0" w:color="000000"/>
            </w:tcBorders>
            <w:shd w:val="clear" w:color="auto" w:fill="auto"/>
            <w:vAlign w:val="center"/>
          </w:tcPr>
          <w:p w14:paraId="5797A11F"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0"/>
                <w:szCs w:val="20"/>
                <w:lang w:val="id-ID"/>
              </w:rPr>
            </w:pPr>
            <w:r w:rsidRPr="006C24EE">
              <w:rPr>
                <w:rFonts w:ascii="Times New Roman" w:eastAsia="Times New Roman" w:hAnsi="Times New Roman" w:cs="Times New Roman"/>
                <w:b/>
                <w:bCs/>
                <w:color w:val="000000"/>
                <w:sz w:val="20"/>
                <w:szCs w:val="20"/>
                <w:lang w:val="id-ID"/>
              </w:rPr>
              <w:t>PERSENTASE</w:t>
            </w:r>
          </w:p>
        </w:tc>
      </w:tr>
      <w:tr w:rsidR="006C24EE" w:rsidRPr="006C24EE" w14:paraId="4FE0D5BA" w14:textId="77777777" w:rsidTr="00AE38C2">
        <w:trPr>
          <w:trHeight w:val="20"/>
          <w:jc w:val="center"/>
        </w:trPr>
        <w:tc>
          <w:tcPr>
            <w:tcW w:w="7374" w:type="dxa"/>
            <w:gridSpan w:val="3"/>
            <w:tcBorders>
              <w:top w:val="single" w:sz="4" w:space="0" w:color="000000"/>
            </w:tcBorders>
            <w:shd w:val="clear" w:color="auto" w:fill="auto"/>
          </w:tcPr>
          <w:p w14:paraId="61CB509F" w14:textId="77777777" w:rsidR="006C24EE" w:rsidRPr="006C24EE" w:rsidRDefault="006C24EE" w:rsidP="006C24EE">
            <w:pPr>
              <w:pBdr>
                <w:top w:val="nil"/>
                <w:left w:val="nil"/>
                <w:bottom w:val="nil"/>
                <w:right w:val="nil"/>
                <w:between w:val="nil"/>
              </w:pBdr>
              <w:spacing w:after="0" w:line="240" w:lineRule="auto"/>
              <w:rPr>
                <w:rFonts w:ascii="Times New Roman" w:eastAsia="Times New Roman" w:hAnsi="Times New Roman" w:cs="Times New Roman"/>
                <w:b/>
                <w:bCs/>
                <w:color w:val="000000"/>
                <w:sz w:val="20"/>
                <w:szCs w:val="20"/>
                <w:lang w:val="id-ID"/>
              </w:rPr>
            </w:pPr>
            <w:r w:rsidRPr="006C24EE">
              <w:rPr>
                <w:rFonts w:ascii="Times New Roman" w:eastAsia="Times New Roman" w:hAnsi="Times New Roman" w:cs="Times New Roman"/>
                <w:b/>
                <w:bCs/>
                <w:color w:val="000000"/>
                <w:sz w:val="20"/>
                <w:szCs w:val="20"/>
                <w:lang w:val="id-ID"/>
              </w:rPr>
              <w:t>Jenis Kelamin</w:t>
            </w:r>
          </w:p>
        </w:tc>
      </w:tr>
      <w:tr w:rsidR="006C24EE" w:rsidRPr="006C24EE" w14:paraId="09A9D41E" w14:textId="77777777" w:rsidTr="00AE38C2">
        <w:trPr>
          <w:trHeight w:val="20"/>
          <w:jc w:val="center"/>
        </w:trPr>
        <w:tc>
          <w:tcPr>
            <w:tcW w:w="2972" w:type="dxa"/>
            <w:shd w:val="clear" w:color="auto" w:fill="auto"/>
          </w:tcPr>
          <w:p w14:paraId="7F7424F8" w14:textId="77777777" w:rsidR="006C24EE" w:rsidRPr="006C24EE" w:rsidRDefault="006C24EE" w:rsidP="006C24E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Pria</w:t>
            </w:r>
          </w:p>
        </w:tc>
        <w:tc>
          <w:tcPr>
            <w:tcW w:w="2127" w:type="dxa"/>
            <w:shd w:val="clear" w:color="auto" w:fill="auto"/>
          </w:tcPr>
          <w:p w14:paraId="25BB4D95"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40</w:t>
            </w:r>
          </w:p>
        </w:tc>
        <w:tc>
          <w:tcPr>
            <w:tcW w:w="2275" w:type="dxa"/>
            <w:shd w:val="clear" w:color="auto" w:fill="auto"/>
          </w:tcPr>
          <w:p w14:paraId="1D9C20FA"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40%</w:t>
            </w:r>
          </w:p>
        </w:tc>
      </w:tr>
      <w:tr w:rsidR="006C24EE" w:rsidRPr="006C24EE" w14:paraId="48254015" w14:textId="77777777" w:rsidTr="00AE38C2">
        <w:trPr>
          <w:trHeight w:val="20"/>
          <w:jc w:val="center"/>
        </w:trPr>
        <w:tc>
          <w:tcPr>
            <w:tcW w:w="2972" w:type="dxa"/>
            <w:shd w:val="clear" w:color="auto" w:fill="auto"/>
          </w:tcPr>
          <w:p w14:paraId="533B2657" w14:textId="77777777" w:rsidR="006C24EE" w:rsidRPr="006C24EE" w:rsidRDefault="006C24EE" w:rsidP="006C24E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 xml:space="preserve">Wanita </w:t>
            </w:r>
          </w:p>
        </w:tc>
        <w:tc>
          <w:tcPr>
            <w:tcW w:w="2127" w:type="dxa"/>
            <w:shd w:val="clear" w:color="auto" w:fill="auto"/>
          </w:tcPr>
          <w:p w14:paraId="1F3AAE3A"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60</w:t>
            </w:r>
          </w:p>
        </w:tc>
        <w:tc>
          <w:tcPr>
            <w:tcW w:w="2275" w:type="dxa"/>
            <w:shd w:val="clear" w:color="auto" w:fill="auto"/>
          </w:tcPr>
          <w:p w14:paraId="293A99A6"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60%</w:t>
            </w:r>
          </w:p>
        </w:tc>
      </w:tr>
      <w:tr w:rsidR="006C24EE" w:rsidRPr="006C24EE" w14:paraId="36DFDDE7" w14:textId="77777777" w:rsidTr="00AE38C2">
        <w:trPr>
          <w:trHeight w:val="20"/>
          <w:jc w:val="center"/>
        </w:trPr>
        <w:tc>
          <w:tcPr>
            <w:tcW w:w="7374" w:type="dxa"/>
            <w:gridSpan w:val="3"/>
            <w:shd w:val="clear" w:color="auto" w:fill="auto"/>
          </w:tcPr>
          <w:p w14:paraId="58184A1B" w14:textId="77777777" w:rsidR="006C24EE" w:rsidRPr="006C24EE" w:rsidRDefault="006C24EE" w:rsidP="006C24EE">
            <w:pPr>
              <w:pBdr>
                <w:top w:val="nil"/>
                <w:left w:val="nil"/>
                <w:bottom w:val="nil"/>
                <w:right w:val="nil"/>
                <w:between w:val="nil"/>
              </w:pBdr>
              <w:spacing w:after="0" w:line="240" w:lineRule="auto"/>
              <w:rPr>
                <w:rFonts w:ascii="Times New Roman" w:eastAsia="Times New Roman" w:hAnsi="Times New Roman" w:cs="Times New Roman"/>
                <w:b/>
                <w:bCs/>
                <w:color w:val="000000"/>
                <w:sz w:val="20"/>
                <w:szCs w:val="20"/>
                <w:lang w:val="id-ID"/>
              </w:rPr>
            </w:pPr>
            <w:r w:rsidRPr="006C24EE">
              <w:rPr>
                <w:rFonts w:ascii="Times New Roman" w:eastAsia="Times New Roman" w:hAnsi="Times New Roman" w:cs="Times New Roman"/>
                <w:b/>
                <w:bCs/>
                <w:color w:val="000000"/>
                <w:sz w:val="20"/>
                <w:szCs w:val="20"/>
                <w:lang w:val="id-ID"/>
              </w:rPr>
              <w:t>Usia</w:t>
            </w:r>
          </w:p>
        </w:tc>
      </w:tr>
      <w:tr w:rsidR="006C24EE" w:rsidRPr="006C24EE" w14:paraId="7EB3F3CF" w14:textId="77777777" w:rsidTr="00AE38C2">
        <w:trPr>
          <w:trHeight w:val="20"/>
          <w:jc w:val="center"/>
        </w:trPr>
        <w:tc>
          <w:tcPr>
            <w:tcW w:w="2972" w:type="dxa"/>
            <w:shd w:val="clear" w:color="auto" w:fill="auto"/>
          </w:tcPr>
          <w:p w14:paraId="4550B691" w14:textId="77777777" w:rsidR="006C24EE" w:rsidRPr="006C24EE" w:rsidRDefault="006C24EE" w:rsidP="006C24E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17 – 25 tahun</w:t>
            </w:r>
          </w:p>
        </w:tc>
        <w:tc>
          <w:tcPr>
            <w:tcW w:w="2127" w:type="dxa"/>
            <w:shd w:val="clear" w:color="auto" w:fill="auto"/>
          </w:tcPr>
          <w:p w14:paraId="4478B5BD"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54</w:t>
            </w:r>
          </w:p>
        </w:tc>
        <w:tc>
          <w:tcPr>
            <w:tcW w:w="2275" w:type="dxa"/>
            <w:shd w:val="clear" w:color="auto" w:fill="auto"/>
          </w:tcPr>
          <w:p w14:paraId="65E0DE10"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54%</w:t>
            </w:r>
          </w:p>
        </w:tc>
      </w:tr>
      <w:tr w:rsidR="006C24EE" w:rsidRPr="006C24EE" w14:paraId="75FE67AA" w14:textId="77777777" w:rsidTr="00AE38C2">
        <w:trPr>
          <w:trHeight w:val="20"/>
          <w:jc w:val="center"/>
        </w:trPr>
        <w:tc>
          <w:tcPr>
            <w:tcW w:w="2972" w:type="dxa"/>
            <w:shd w:val="clear" w:color="auto" w:fill="auto"/>
          </w:tcPr>
          <w:p w14:paraId="589D50E5" w14:textId="77777777" w:rsidR="006C24EE" w:rsidRPr="006C24EE" w:rsidRDefault="006C24EE" w:rsidP="006C24E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26 – 35 tahun</w:t>
            </w:r>
          </w:p>
        </w:tc>
        <w:tc>
          <w:tcPr>
            <w:tcW w:w="2127" w:type="dxa"/>
            <w:shd w:val="clear" w:color="auto" w:fill="auto"/>
          </w:tcPr>
          <w:p w14:paraId="26355568"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21</w:t>
            </w:r>
          </w:p>
        </w:tc>
        <w:tc>
          <w:tcPr>
            <w:tcW w:w="2275" w:type="dxa"/>
            <w:shd w:val="clear" w:color="auto" w:fill="auto"/>
          </w:tcPr>
          <w:p w14:paraId="671A460E"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21%</w:t>
            </w:r>
          </w:p>
        </w:tc>
      </w:tr>
      <w:tr w:rsidR="006C24EE" w:rsidRPr="006C24EE" w14:paraId="6EAC828B" w14:textId="77777777" w:rsidTr="00AE38C2">
        <w:trPr>
          <w:trHeight w:val="20"/>
          <w:jc w:val="center"/>
        </w:trPr>
        <w:tc>
          <w:tcPr>
            <w:tcW w:w="2972" w:type="dxa"/>
            <w:shd w:val="clear" w:color="auto" w:fill="auto"/>
          </w:tcPr>
          <w:p w14:paraId="3BDBEA21" w14:textId="77777777" w:rsidR="006C24EE" w:rsidRPr="006C24EE" w:rsidRDefault="006C24EE" w:rsidP="006C24E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36 – 45 tahun</w:t>
            </w:r>
          </w:p>
        </w:tc>
        <w:tc>
          <w:tcPr>
            <w:tcW w:w="2127" w:type="dxa"/>
            <w:shd w:val="clear" w:color="auto" w:fill="auto"/>
          </w:tcPr>
          <w:p w14:paraId="7EB1DA1D"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19</w:t>
            </w:r>
          </w:p>
        </w:tc>
        <w:tc>
          <w:tcPr>
            <w:tcW w:w="2275" w:type="dxa"/>
            <w:shd w:val="clear" w:color="auto" w:fill="auto"/>
          </w:tcPr>
          <w:p w14:paraId="08097A7B"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19%</w:t>
            </w:r>
          </w:p>
        </w:tc>
      </w:tr>
      <w:tr w:rsidR="006C24EE" w:rsidRPr="006C24EE" w14:paraId="24ACDDAC" w14:textId="77777777" w:rsidTr="00AE38C2">
        <w:trPr>
          <w:trHeight w:val="20"/>
          <w:jc w:val="center"/>
        </w:trPr>
        <w:tc>
          <w:tcPr>
            <w:tcW w:w="2972" w:type="dxa"/>
            <w:shd w:val="clear" w:color="auto" w:fill="auto"/>
          </w:tcPr>
          <w:p w14:paraId="6B1901BC" w14:textId="77777777" w:rsidR="006C24EE" w:rsidRPr="006C24EE" w:rsidRDefault="006C24EE" w:rsidP="006C24E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 xml:space="preserve">&gt; 45 tahun </w:t>
            </w:r>
          </w:p>
        </w:tc>
        <w:tc>
          <w:tcPr>
            <w:tcW w:w="2127" w:type="dxa"/>
            <w:shd w:val="clear" w:color="auto" w:fill="auto"/>
          </w:tcPr>
          <w:p w14:paraId="39647139"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6</w:t>
            </w:r>
          </w:p>
        </w:tc>
        <w:tc>
          <w:tcPr>
            <w:tcW w:w="2275" w:type="dxa"/>
            <w:shd w:val="clear" w:color="auto" w:fill="auto"/>
          </w:tcPr>
          <w:p w14:paraId="5D586F26"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6%</w:t>
            </w:r>
          </w:p>
        </w:tc>
      </w:tr>
      <w:tr w:rsidR="006C24EE" w:rsidRPr="006C24EE" w14:paraId="7E76CCD8" w14:textId="77777777" w:rsidTr="00AE38C2">
        <w:trPr>
          <w:trHeight w:val="20"/>
          <w:jc w:val="center"/>
        </w:trPr>
        <w:tc>
          <w:tcPr>
            <w:tcW w:w="7374" w:type="dxa"/>
            <w:gridSpan w:val="3"/>
            <w:shd w:val="clear" w:color="auto" w:fill="auto"/>
          </w:tcPr>
          <w:p w14:paraId="16C0D34C" w14:textId="77777777" w:rsidR="006C24EE" w:rsidRPr="006C24EE" w:rsidRDefault="006C24EE" w:rsidP="006C24EE">
            <w:pPr>
              <w:pBdr>
                <w:top w:val="nil"/>
                <w:left w:val="nil"/>
                <w:bottom w:val="nil"/>
                <w:right w:val="nil"/>
                <w:between w:val="nil"/>
              </w:pBdr>
              <w:spacing w:after="0" w:line="240" w:lineRule="auto"/>
              <w:rPr>
                <w:rFonts w:ascii="Times New Roman" w:eastAsia="Times New Roman" w:hAnsi="Times New Roman" w:cs="Times New Roman"/>
                <w:b/>
                <w:bCs/>
                <w:color w:val="000000"/>
                <w:sz w:val="20"/>
                <w:szCs w:val="20"/>
                <w:lang w:val="id-ID"/>
              </w:rPr>
            </w:pPr>
            <w:r w:rsidRPr="006C24EE">
              <w:rPr>
                <w:rFonts w:ascii="Times New Roman" w:eastAsia="Times New Roman" w:hAnsi="Times New Roman" w:cs="Times New Roman"/>
                <w:b/>
                <w:bCs/>
                <w:color w:val="000000"/>
                <w:sz w:val="20"/>
                <w:szCs w:val="20"/>
                <w:lang w:val="id-ID"/>
              </w:rPr>
              <w:t xml:space="preserve">Pekerjaan </w:t>
            </w:r>
          </w:p>
        </w:tc>
      </w:tr>
      <w:tr w:rsidR="006C24EE" w:rsidRPr="006C24EE" w14:paraId="0B8C7E3F" w14:textId="77777777" w:rsidTr="00AE38C2">
        <w:trPr>
          <w:trHeight w:val="20"/>
          <w:jc w:val="center"/>
        </w:trPr>
        <w:tc>
          <w:tcPr>
            <w:tcW w:w="2972" w:type="dxa"/>
            <w:shd w:val="clear" w:color="auto" w:fill="auto"/>
          </w:tcPr>
          <w:p w14:paraId="2E9D6A30" w14:textId="77777777" w:rsidR="006C24EE" w:rsidRPr="006C24EE" w:rsidRDefault="006C24EE" w:rsidP="006C24E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Pelajar</w:t>
            </w:r>
          </w:p>
        </w:tc>
        <w:tc>
          <w:tcPr>
            <w:tcW w:w="2127" w:type="dxa"/>
            <w:shd w:val="clear" w:color="auto" w:fill="auto"/>
          </w:tcPr>
          <w:p w14:paraId="67FF86AE"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8</w:t>
            </w:r>
          </w:p>
        </w:tc>
        <w:tc>
          <w:tcPr>
            <w:tcW w:w="2275" w:type="dxa"/>
            <w:shd w:val="clear" w:color="auto" w:fill="auto"/>
          </w:tcPr>
          <w:p w14:paraId="50DEB9D8"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8%</w:t>
            </w:r>
          </w:p>
        </w:tc>
      </w:tr>
      <w:tr w:rsidR="006C24EE" w:rsidRPr="006C24EE" w14:paraId="21527697" w14:textId="77777777" w:rsidTr="00AE38C2">
        <w:trPr>
          <w:trHeight w:val="20"/>
          <w:jc w:val="center"/>
        </w:trPr>
        <w:tc>
          <w:tcPr>
            <w:tcW w:w="2972" w:type="dxa"/>
            <w:shd w:val="clear" w:color="auto" w:fill="auto"/>
          </w:tcPr>
          <w:p w14:paraId="27D3E425" w14:textId="77777777" w:rsidR="006C24EE" w:rsidRPr="006C24EE" w:rsidRDefault="006C24EE" w:rsidP="006C24E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Mahasiswa</w:t>
            </w:r>
          </w:p>
        </w:tc>
        <w:tc>
          <w:tcPr>
            <w:tcW w:w="2127" w:type="dxa"/>
            <w:shd w:val="clear" w:color="auto" w:fill="auto"/>
          </w:tcPr>
          <w:p w14:paraId="06E42E32"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29</w:t>
            </w:r>
          </w:p>
        </w:tc>
        <w:tc>
          <w:tcPr>
            <w:tcW w:w="2275" w:type="dxa"/>
            <w:shd w:val="clear" w:color="auto" w:fill="auto"/>
          </w:tcPr>
          <w:p w14:paraId="7ACCE3F7"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29%</w:t>
            </w:r>
          </w:p>
        </w:tc>
      </w:tr>
      <w:tr w:rsidR="006C24EE" w:rsidRPr="006C24EE" w14:paraId="445C599F" w14:textId="77777777" w:rsidTr="00AE38C2">
        <w:trPr>
          <w:trHeight w:val="20"/>
          <w:jc w:val="center"/>
        </w:trPr>
        <w:tc>
          <w:tcPr>
            <w:tcW w:w="2972" w:type="dxa"/>
            <w:shd w:val="clear" w:color="auto" w:fill="auto"/>
          </w:tcPr>
          <w:p w14:paraId="739C3C12" w14:textId="77777777" w:rsidR="006C24EE" w:rsidRPr="006C24EE" w:rsidRDefault="006C24EE" w:rsidP="006C24E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PNS</w:t>
            </w:r>
          </w:p>
        </w:tc>
        <w:tc>
          <w:tcPr>
            <w:tcW w:w="2127" w:type="dxa"/>
            <w:shd w:val="clear" w:color="auto" w:fill="auto"/>
          </w:tcPr>
          <w:p w14:paraId="4BB967BD"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10</w:t>
            </w:r>
          </w:p>
        </w:tc>
        <w:tc>
          <w:tcPr>
            <w:tcW w:w="2275" w:type="dxa"/>
            <w:shd w:val="clear" w:color="auto" w:fill="auto"/>
          </w:tcPr>
          <w:p w14:paraId="22CD9867"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10%</w:t>
            </w:r>
          </w:p>
        </w:tc>
      </w:tr>
      <w:tr w:rsidR="006C24EE" w:rsidRPr="006C24EE" w14:paraId="6EBE5961" w14:textId="77777777" w:rsidTr="00AE38C2">
        <w:trPr>
          <w:trHeight w:val="20"/>
          <w:jc w:val="center"/>
        </w:trPr>
        <w:tc>
          <w:tcPr>
            <w:tcW w:w="2972" w:type="dxa"/>
            <w:shd w:val="clear" w:color="auto" w:fill="auto"/>
          </w:tcPr>
          <w:p w14:paraId="25E6F710" w14:textId="77777777" w:rsidR="006C24EE" w:rsidRPr="006C24EE" w:rsidRDefault="006C24EE" w:rsidP="006C24E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Pegawai Swasta</w:t>
            </w:r>
          </w:p>
        </w:tc>
        <w:tc>
          <w:tcPr>
            <w:tcW w:w="2127" w:type="dxa"/>
            <w:shd w:val="clear" w:color="auto" w:fill="auto"/>
          </w:tcPr>
          <w:p w14:paraId="28A0F389"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35</w:t>
            </w:r>
          </w:p>
        </w:tc>
        <w:tc>
          <w:tcPr>
            <w:tcW w:w="2275" w:type="dxa"/>
            <w:shd w:val="clear" w:color="auto" w:fill="auto"/>
          </w:tcPr>
          <w:p w14:paraId="41AB96A0"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35%</w:t>
            </w:r>
          </w:p>
        </w:tc>
      </w:tr>
      <w:tr w:rsidR="006C24EE" w:rsidRPr="006C24EE" w14:paraId="7D894DC5" w14:textId="77777777" w:rsidTr="00AE38C2">
        <w:trPr>
          <w:trHeight w:val="20"/>
          <w:jc w:val="center"/>
        </w:trPr>
        <w:tc>
          <w:tcPr>
            <w:tcW w:w="2972" w:type="dxa"/>
            <w:shd w:val="clear" w:color="auto" w:fill="auto"/>
          </w:tcPr>
          <w:p w14:paraId="1777D59A" w14:textId="77777777" w:rsidR="006C24EE" w:rsidRPr="006C24EE" w:rsidRDefault="006C24EE" w:rsidP="006C24E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Pengusaha</w:t>
            </w:r>
          </w:p>
        </w:tc>
        <w:tc>
          <w:tcPr>
            <w:tcW w:w="2127" w:type="dxa"/>
            <w:shd w:val="clear" w:color="auto" w:fill="auto"/>
          </w:tcPr>
          <w:p w14:paraId="6B4A360E"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16</w:t>
            </w:r>
          </w:p>
        </w:tc>
        <w:tc>
          <w:tcPr>
            <w:tcW w:w="2275" w:type="dxa"/>
            <w:shd w:val="clear" w:color="auto" w:fill="auto"/>
          </w:tcPr>
          <w:p w14:paraId="1908B15F"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16%</w:t>
            </w:r>
          </w:p>
        </w:tc>
      </w:tr>
      <w:tr w:rsidR="006C24EE" w:rsidRPr="006C24EE" w14:paraId="54522AAF" w14:textId="77777777" w:rsidTr="00AE38C2">
        <w:trPr>
          <w:trHeight w:val="20"/>
          <w:jc w:val="center"/>
        </w:trPr>
        <w:tc>
          <w:tcPr>
            <w:tcW w:w="2972" w:type="dxa"/>
            <w:shd w:val="clear" w:color="auto" w:fill="auto"/>
          </w:tcPr>
          <w:p w14:paraId="17796A9E" w14:textId="77777777" w:rsidR="006C24EE" w:rsidRPr="006C24EE" w:rsidRDefault="006C24EE" w:rsidP="006C24E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Ibu Rumah Tangga</w:t>
            </w:r>
          </w:p>
        </w:tc>
        <w:tc>
          <w:tcPr>
            <w:tcW w:w="2127" w:type="dxa"/>
            <w:shd w:val="clear" w:color="auto" w:fill="auto"/>
          </w:tcPr>
          <w:p w14:paraId="27FBE02E"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1</w:t>
            </w:r>
          </w:p>
        </w:tc>
        <w:tc>
          <w:tcPr>
            <w:tcW w:w="2275" w:type="dxa"/>
            <w:shd w:val="clear" w:color="auto" w:fill="auto"/>
          </w:tcPr>
          <w:p w14:paraId="04D401B5"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1%</w:t>
            </w:r>
          </w:p>
        </w:tc>
      </w:tr>
      <w:tr w:rsidR="006C24EE" w:rsidRPr="006C24EE" w14:paraId="4B3A0A81" w14:textId="77777777" w:rsidTr="00AE38C2">
        <w:trPr>
          <w:trHeight w:val="20"/>
          <w:jc w:val="center"/>
        </w:trPr>
        <w:tc>
          <w:tcPr>
            <w:tcW w:w="2972" w:type="dxa"/>
            <w:shd w:val="clear" w:color="auto" w:fill="auto"/>
          </w:tcPr>
          <w:p w14:paraId="6F3C62AC" w14:textId="77777777" w:rsidR="006C24EE" w:rsidRPr="006C24EE" w:rsidRDefault="006C24EE" w:rsidP="006C24E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Barista</w:t>
            </w:r>
          </w:p>
        </w:tc>
        <w:tc>
          <w:tcPr>
            <w:tcW w:w="2127" w:type="dxa"/>
            <w:shd w:val="clear" w:color="auto" w:fill="auto"/>
          </w:tcPr>
          <w:p w14:paraId="7AA25E49"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1</w:t>
            </w:r>
          </w:p>
        </w:tc>
        <w:tc>
          <w:tcPr>
            <w:tcW w:w="2275" w:type="dxa"/>
            <w:shd w:val="clear" w:color="auto" w:fill="auto"/>
          </w:tcPr>
          <w:p w14:paraId="420815D3"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1%</w:t>
            </w:r>
          </w:p>
        </w:tc>
      </w:tr>
      <w:tr w:rsidR="006C24EE" w:rsidRPr="006C24EE" w14:paraId="1F43DCAC" w14:textId="77777777" w:rsidTr="00AE38C2">
        <w:trPr>
          <w:trHeight w:val="20"/>
          <w:jc w:val="center"/>
        </w:trPr>
        <w:tc>
          <w:tcPr>
            <w:tcW w:w="7374" w:type="dxa"/>
            <w:gridSpan w:val="3"/>
            <w:shd w:val="clear" w:color="auto" w:fill="auto"/>
            <w:vAlign w:val="center"/>
          </w:tcPr>
          <w:p w14:paraId="0CB1E250" w14:textId="77777777" w:rsidR="006C24EE" w:rsidRPr="006C24EE" w:rsidRDefault="006C24EE" w:rsidP="006C24EE">
            <w:pPr>
              <w:pBdr>
                <w:top w:val="nil"/>
                <w:left w:val="nil"/>
                <w:bottom w:val="nil"/>
                <w:right w:val="nil"/>
                <w:between w:val="nil"/>
              </w:pBdr>
              <w:spacing w:after="0" w:line="240" w:lineRule="auto"/>
              <w:rPr>
                <w:rFonts w:ascii="Times New Roman" w:eastAsia="Times New Roman" w:hAnsi="Times New Roman" w:cs="Times New Roman"/>
                <w:b/>
                <w:bCs/>
                <w:color w:val="000000"/>
                <w:sz w:val="20"/>
                <w:szCs w:val="20"/>
                <w:lang w:val="id-ID"/>
              </w:rPr>
            </w:pPr>
            <w:r w:rsidRPr="006C24EE">
              <w:rPr>
                <w:rFonts w:ascii="Times New Roman" w:eastAsia="Times New Roman" w:hAnsi="Times New Roman" w:cs="Times New Roman"/>
                <w:b/>
                <w:bCs/>
                <w:color w:val="000000"/>
                <w:sz w:val="20"/>
                <w:szCs w:val="20"/>
                <w:lang w:val="id-ID"/>
              </w:rPr>
              <w:t>Domisili (Kabupaten/Kota)</w:t>
            </w:r>
          </w:p>
        </w:tc>
      </w:tr>
      <w:tr w:rsidR="006C24EE" w:rsidRPr="006C24EE" w14:paraId="3775C6CF" w14:textId="77777777" w:rsidTr="00AE38C2">
        <w:trPr>
          <w:trHeight w:val="20"/>
          <w:jc w:val="center"/>
        </w:trPr>
        <w:tc>
          <w:tcPr>
            <w:tcW w:w="2972" w:type="dxa"/>
            <w:shd w:val="clear" w:color="auto" w:fill="auto"/>
          </w:tcPr>
          <w:p w14:paraId="09758283" w14:textId="77777777" w:rsidR="006C24EE" w:rsidRPr="006C24EE" w:rsidRDefault="006C24EE" w:rsidP="006C24E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 xml:space="preserve">Daerah Istimewa Yogyakarta </w:t>
            </w:r>
          </w:p>
        </w:tc>
        <w:tc>
          <w:tcPr>
            <w:tcW w:w="2127" w:type="dxa"/>
            <w:shd w:val="clear" w:color="auto" w:fill="auto"/>
          </w:tcPr>
          <w:p w14:paraId="7C1C8EC3"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27</w:t>
            </w:r>
          </w:p>
        </w:tc>
        <w:tc>
          <w:tcPr>
            <w:tcW w:w="2275" w:type="dxa"/>
            <w:shd w:val="clear" w:color="auto" w:fill="auto"/>
          </w:tcPr>
          <w:p w14:paraId="6E9DD15D"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27%</w:t>
            </w:r>
          </w:p>
        </w:tc>
      </w:tr>
      <w:tr w:rsidR="006C24EE" w:rsidRPr="006C24EE" w14:paraId="062A5987" w14:textId="77777777" w:rsidTr="00AE38C2">
        <w:trPr>
          <w:trHeight w:val="20"/>
          <w:jc w:val="center"/>
        </w:trPr>
        <w:tc>
          <w:tcPr>
            <w:tcW w:w="2972" w:type="dxa"/>
            <w:shd w:val="clear" w:color="auto" w:fill="auto"/>
          </w:tcPr>
          <w:p w14:paraId="3C58CDF0" w14:textId="77777777" w:rsidR="006C24EE" w:rsidRPr="006C24EE" w:rsidRDefault="006C24EE" w:rsidP="006C24E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Kab. Bantul</w:t>
            </w:r>
          </w:p>
          <w:p w14:paraId="35E148C1" w14:textId="77777777" w:rsidR="006C24EE" w:rsidRPr="006C24EE" w:rsidRDefault="006C24EE" w:rsidP="006C24E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Kab. Purwokerto</w:t>
            </w:r>
          </w:p>
          <w:p w14:paraId="1EB0E26A" w14:textId="77777777" w:rsidR="006C24EE" w:rsidRPr="006C24EE" w:rsidRDefault="006C24EE" w:rsidP="006C24E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Kab. Purbalingga</w:t>
            </w:r>
          </w:p>
          <w:p w14:paraId="02EACF3C" w14:textId="77777777" w:rsidR="006C24EE" w:rsidRPr="006C24EE" w:rsidRDefault="006C24EE" w:rsidP="006C24E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 xml:space="preserve">Kab. Magelang </w:t>
            </w:r>
          </w:p>
          <w:p w14:paraId="051CD24B" w14:textId="77777777" w:rsidR="006C24EE" w:rsidRPr="006C24EE" w:rsidRDefault="006C24EE" w:rsidP="006C24E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Kab. Lain di Jawa Tengah</w:t>
            </w:r>
          </w:p>
          <w:p w14:paraId="3DBC4224" w14:textId="77777777" w:rsidR="006C24EE" w:rsidRPr="006C24EE" w:rsidRDefault="006C24EE" w:rsidP="006C24E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 xml:space="preserve">Kab dan Kota di Jawa Barat </w:t>
            </w:r>
          </w:p>
          <w:p w14:paraId="7A424711" w14:textId="77777777" w:rsidR="006C24EE" w:rsidRPr="006C24EE" w:rsidRDefault="006C24EE" w:rsidP="006C24E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 xml:space="preserve">Kota Jakarta </w:t>
            </w:r>
          </w:p>
        </w:tc>
        <w:tc>
          <w:tcPr>
            <w:tcW w:w="2127" w:type="dxa"/>
            <w:shd w:val="clear" w:color="auto" w:fill="auto"/>
          </w:tcPr>
          <w:p w14:paraId="5BAD4C96"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23</w:t>
            </w:r>
          </w:p>
          <w:p w14:paraId="2260089C"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9</w:t>
            </w:r>
          </w:p>
          <w:p w14:paraId="593714A6"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7</w:t>
            </w:r>
          </w:p>
          <w:p w14:paraId="31200530"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5</w:t>
            </w:r>
          </w:p>
          <w:p w14:paraId="3473D6F5"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17</w:t>
            </w:r>
          </w:p>
          <w:p w14:paraId="5B0A4AA5"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9</w:t>
            </w:r>
          </w:p>
          <w:p w14:paraId="34DE8D62"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3</w:t>
            </w:r>
          </w:p>
        </w:tc>
        <w:tc>
          <w:tcPr>
            <w:tcW w:w="2275" w:type="dxa"/>
            <w:shd w:val="clear" w:color="auto" w:fill="auto"/>
          </w:tcPr>
          <w:p w14:paraId="58E2C297"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23%</w:t>
            </w:r>
          </w:p>
          <w:p w14:paraId="0E4FFA78"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9%</w:t>
            </w:r>
          </w:p>
          <w:p w14:paraId="2D487861"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7%</w:t>
            </w:r>
          </w:p>
          <w:p w14:paraId="503EF036"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5%</w:t>
            </w:r>
          </w:p>
          <w:p w14:paraId="199232B1"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17%</w:t>
            </w:r>
          </w:p>
          <w:p w14:paraId="18AF796F"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9%</w:t>
            </w:r>
          </w:p>
          <w:p w14:paraId="1ED25598"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3%</w:t>
            </w:r>
          </w:p>
        </w:tc>
      </w:tr>
      <w:tr w:rsidR="006C24EE" w:rsidRPr="006C24EE" w14:paraId="589CF6CD" w14:textId="77777777" w:rsidTr="00AE38C2">
        <w:trPr>
          <w:trHeight w:val="20"/>
          <w:jc w:val="center"/>
        </w:trPr>
        <w:tc>
          <w:tcPr>
            <w:tcW w:w="7374" w:type="dxa"/>
            <w:gridSpan w:val="3"/>
            <w:shd w:val="clear" w:color="auto" w:fill="auto"/>
          </w:tcPr>
          <w:p w14:paraId="21B93117" w14:textId="77777777" w:rsidR="006C24EE" w:rsidRPr="006C24EE" w:rsidRDefault="006C24EE" w:rsidP="006C24EE">
            <w:pPr>
              <w:pBdr>
                <w:top w:val="nil"/>
                <w:left w:val="nil"/>
                <w:bottom w:val="nil"/>
                <w:right w:val="nil"/>
                <w:between w:val="nil"/>
              </w:pBdr>
              <w:spacing w:after="0" w:line="240" w:lineRule="auto"/>
              <w:rPr>
                <w:rFonts w:ascii="Times New Roman" w:eastAsia="Times New Roman" w:hAnsi="Times New Roman" w:cs="Times New Roman"/>
                <w:b/>
                <w:bCs/>
                <w:color w:val="000000"/>
                <w:sz w:val="20"/>
                <w:szCs w:val="20"/>
                <w:lang w:val="id-ID"/>
              </w:rPr>
            </w:pPr>
            <w:r w:rsidRPr="006C24EE">
              <w:rPr>
                <w:rFonts w:ascii="Times New Roman" w:eastAsia="Times New Roman" w:hAnsi="Times New Roman" w:cs="Times New Roman"/>
                <w:b/>
                <w:bCs/>
                <w:color w:val="000000"/>
                <w:sz w:val="20"/>
                <w:szCs w:val="20"/>
                <w:lang w:val="id-ID"/>
              </w:rPr>
              <w:t>Pendapatan</w:t>
            </w:r>
          </w:p>
        </w:tc>
      </w:tr>
      <w:tr w:rsidR="006C24EE" w:rsidRPr="006C24EE" w14:paraId="3A96D83A" w14:textId="77777777" w:rsidTr="00AE38C2">
        <w:trPr>
          <w:trHeight w:val="20"/>
          <w:jc w:val="center"/>
        </w:trPr>
        <w:tc>
          <w:tcPr>
            <w:tcW w:w="2972" w:type="dxa"/>
            <w:shd w:val="clear" w:color="auto" w:fill="auto"/>
          </w:tcPr>
          <w:p w14:paraId="18B50033" w14:textId="77777777" w:rsidR="006C24EE" w:rsidRPr="006C24EE" w:rsidRDefault="006C24EE" w:rsidP="006C24E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id-ID"/>
              </w:rPr>
            </w:pPr>
            <w:r w:rsidRPr="006C24EE">
              <w:rPr>
                <w:rFonts w:ascii="Times New Roman" w:eastAsia="Gungsuh" w:hAnsi="Times New Roman" w:cs="Times New Roman"/>
                <w:color w:val="000000"/>
                <w:sz w:val="20"/>
                <w:szCs w:val="20"/>
                <w:lang w:val="id-ID"/>
              </w:rPr>
              <w:t>≤ Rp 500.000</w:t>
            </w:r>
          </w:p>
        </w:tc>
        <w:tc>
          <w:tcPr>
            <w:tcW w:w="2127" w:type="dxa"/>
            <w:shd w:val="clear" w:color="auto" w:fill="auto"/>
          </w:tcPr>
          <w:p w14:paraId="72D56351"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8</w:t>
            </w:r>
          </w:p>
        </w:tc>
        <w:tc>
          <w:tcPr>
            <w:tcW w:w="2275" w:type="dxa"/>
            <w:shd w:val="clear" w:color="auto" w:fill="auto"/>
          </w:tcPr>
          <w:p w14:paraId="7F4FFC81"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8%</w:t>
            </w:r>
          </w:p>
        </w:tc>
      </w:tr>
      <w:tr w:rsidR="006C24EE" w:rsidRPr="006C24EE" w14:paraId="61D8EF3C" w14:textId="77777777" w:rsidTr="00AE38C2">
        <w:trPr>
          <w:trHeight w:val="20"/>
          <w:jc w:val="center"/>
        </w:trPr>
        <w:tc>
          <w:tcPr>
            <w:tcW w:w="2972" w:type="dxa"/>
            <w:shd w:val="clear" w:color="auto" w:fill="auto"/>
          </w:tcPr>
          <w:p w14:paraId="47F1EA2F" w14:textId="77777777" w:rsidR="006C24EE" w:rsidRPr="006C24EE" w:rsidRDefault="006C24EE" w:rsidP="006C24E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Rp. 500.001 – Rp. 1.000.000</w:t>
            </w:r>
          </w:p>
        </w:tc>
        <w:tc>
          <w:tcPr>
            <w:tcW w:w="2127" w:type="dxa"/>
            <w:shd w:val="clear" w:color="auto" w:fill="auto"/>
          </w:tcPr>
          <w:p w14:paraId="26B1E0FF"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15</w:t>
            </w:r>
          </w:p>
        </w:tc>
        <w:tc>
          <w:tcPr>
            <w:tcW w:w="2275" w:type="dxa"/>
            <w:shd w:val="clear" w:color="auto" w:fill="auto"/>
          </w:tcPr>
          <w:p w14:paraId="11115AE6"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15%</w:t>
            </w:r>
          </w:p>
        </w:tc>
      </w:tr>
      <w:tr w:rsidR="006C24EE" w:rsidRPr="006C24EE" w14:paraId="72FB68E5" w14:textId="77777777" w:rsidTr="00AE38C2">
        <w:trPr>
          <w:trHeight w:val="20"/>
          <w:jc w:val="center"/>
        </w:trPr>
        <w:tc>
          <w:tcPr>
            <w:tcW w:w="2972" w:type="dxa"/>
            <w:shd w:val="clear" w:color="auto" w:fill="auto"/>
          </w:tcPr>
          <w:p w14:paraId="5A5ECE27" w14:textId="77777777" w:rsidR="006C24EE" w:rsidRPr="006C24EE" w:rsidRDefault="006C24EE" w:rsidP="006C24E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Rp. 1.000.001 – Rp. 3.000.000</w:t>
            </w:r>
          </w:p>
        </w:tc>
        <w:tc>
          <w:tcPr>
            <w:tcW w:w="2127" w:type="dxa"/>
            <w:shd w:val="clear" w:color="auto" w:fill="auto"/>
          </w:tcPr>
          <w:p w14:paraId="02178397"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25</w:t>
            </w:r>
          </w:p>
        </w:tc>
        <w:tc>
          <w:tcPr>
            <w:tcW w:w="2275" w:type="dxa"/>
            <w:shd w:val="clear" w:color="auto" w:fill="auto"/>
          </w:tcPr>
          <w:p w14:paraId="5B1FEE07"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25%</w:t>
            </w:r>
          </w:p>
        </w:tc>
      </w:tr>
      <w:tr w:rsidR="006C24EE" w:rsidRPr="006C24EE" w14:paraId="5666D5BA" w14:textId="77777777" w:rsidTr="00AE38C2">
        <w:trPr>
          <w:trHeight w:val="20"/>
          <w:jc w:val="center"/>
        </w:trPr>
        <w:tc>
          <w:tcPr>
            <w:tcW w:w="2972" w:type="dxa"/>
            <w:shd w:val="clear" w:color="auto" w:fill="auto"/>
          </w:tcPr>
          <w:p w14:paraId="31F40EAE" w14:textId="77777777" w:rsidR="006C24EE" w:rsidRPr="006C24EE" w:rsidRDefault="006C24EE" w:rsidP="006C24E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&gt; Rp. 3.000. 000</w:t>
            </w:r>
          </w:p>
        </w:tc>
        <w:tc>
          <w:tcPr>
            <w:tcW w:w="2127" w:type="dxa"/>
            <w:shd w:val="clear" w:color="auto" w:fill="auto"/>
          </w:tcPr>
          <w:p w14:paraId="7AE3FBDB"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52</w:t>
            </w:r>
          </w:p>
        </w:tc>
        <w:tc>
          <w:tcPr>
            <w:tcW w:w="2275" w:type="dxa"/>
            <w:shd w:val="clear" w:color="auto" w:fill="auto"/>
          </w:tcPr>
          <w:p w14:paraId="1741E7D0"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52%</w:t>
            </w:r>
          </w:p>
        </w:tc>
      </w:tr>
      <w:tr w:rsidR="006C24EE" w:rsidRPr="006C24EE" w14:paraId="321117AC" w14:textId="77777777" w:rsidTr="00AE38C2">
        <w:trPr>
          <w:trHeight w:val="20"/>
          <w:jc w:val="center"/>
        </w:trPr>
        <w:tc>
          <w:tcPr>
            <w:tcW w:w="7374" w:type="dxa"/>
            <w:gridSpan w:val="3"/>
            <w:shd w:val="clear" w:color="auto" w:fill="auto"/>
          </w:tcPr>
          <w:p w14:paraId="42221F21" w14:textId="77777777" w:rsidR="006C24EE" w:rsidRPr="006C24EE" w:rsidRDefault="006C24EE" w:rsidP="006C24EE">
            <w:pPr>
              <w:pBdr>
                <w:top w:val="nil"/>
                <w:left w:val="nil"/>
                <w:bottom w:val="nil"/>
                <w:right w:val="nil"/>
                <w:between w:val="nil"/>
              </w:pBdr>
              <w:spacing w:after="0" w:line="240" w:lineRule="auto"/>
              <w:rPr>
                <w:rFonts w:ascii="Times New Roman" w:eastAsia="Times New Roman" w:hAnsi="Times New Roman" w:cs="Times New Roman"/>
                <w:b/>
                <w:bCs/>
                <w:color w:val="000000"/>
                <w:sz w:val="20"/>
                <w:szCs w:val="20"/>
                <w:lang w:val="id-ID"/>
              </w:rPr>
            </w:pPr>
            <w:r w:rsidRPr="006C24EE">
              <w:rPr>
                <w:rFonts w:ascii="Times New Roman" w:eastAsia="Times New Roman" w:hAnsi="Times New Roman" w:cs="Times New Roman"/>
                <w:b/>
                <w:bCs/>
                <w:color w:val="000000"/>
                <w:sz w:val="20"/>
                <w:szCs w:val="20"/>
                <w:lang w:val="id-ID"/>
              </w:rPr>
              <w:t>Karakteristik Pengunjung</w:t>
            </w:r>
          </w:p>
        </w:tc>
      </w:tr>
      <w:tr w:rsidR="006C24EE" w:rsidRPr="006C24EE" w14:paraId="45CC846D" w14:textId="77777777" w:rsidTr="00AE38C2">
        <w:trPr>
          <w:trHeight w:val="20"/>
          <w:jc w:val="center"/>
        </w:trPr>
        <w:tc>
          <w:tcPr>
            <w:tcW w:w="7374" w:type="dxa"/>
            <w:gridSpan w:val="3"/>
            <w:shd w:val="clear" w:color="auto" w:fill="auto"/>
          </w:tcPr>
          <w:p w14:paraId="54C5DD6D" w14:textId="77777777" w:rsidR="006C24EE" w:rsidRPr="006C24EE" w:rsidRDefault="006C24EE" w:rsidP="006C24EE">
            <w:pPr>
              <w:pBdr>
                <w:top w:val="nil"/>
                <w:left w:val="nil"/>
                <w:bottom w:val="nil"/>
                <w:right w:val="nil"/>
                <w:between w:val="nil"/>
              </w:pBdr>
              <w:spacing w:after="0" w:line="240" w:lineRule="auto"/>
              <w:rPr>
                <w:rFonts w:ascii="Times New Roman" w:eastAsia="Times New Roman" w:hAnsi="Times New Roman" w:cs="Times New Roman"/>
                <w:b/>
                <w:bCs/>
                <w:color w:val="000000"/>
                <w:sz w:val="20"/>
                <w:szCs w:val="20"/>
                <w:lang w:val="id-ID"/>
              </w:rPr>
            </w:pPr>
            <w:r w:rsidRPr="006C24EE">
              <w:rPr>
                <w:rFonts w:ascii="Times New Roman" w:eastAsia="Times New Roman" w:hAnsi="Times New Roman" w:cs="Times New Roman"/>
                <w:b/>
                <w:bCs/>
                <w:color w:val="000000"/>
                <w:sz w:val="20"/>
                <w:szCs w:val="20"/>
                <w:lang w:val="id-ID"/>
              </w:rPr>
              <w:t xml:space="preserve">Berapa kali anda pernah berkunjung ke Pantai Pandansari dalam 3 bulan terakhir? </w:t>
            </w:r>
          </w:p>
        </w:tc>
      </w:tr>
      <w:tr w:rsidR="006C24EE" w:rsidRPr="006C24EE" w14:paraId="4B3E4D2D" w14:textId="77777777" w:rsidTr="00AE38C2">
        <w:trPr>
          <w:trHeight w:val="20"/>
          <w:jc w:val="center"/>
        </w:trPr>
        <w:tc>
          <w:tcPr>
            <w:tcW w:w="2972" w:type="dxa"/>
            <w:shd w:val="clear" w:color="auto" w:fill="auto"/>
          </w:tcPr>
          <w:p w14:paraId="52011DAB" w14:textId="77777777" w:rsidR="006C24EE" w:rsidRPr="006C24EE" w:rsidRDefault="006C24EE" w:rsidP="006C24E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1 kali</w:t>
            </w:r>
          </w:p>
        </w:tc>
        <w:tc>
          <w:tcPr>
            <w:tcW w:w="2127" w:type="dxa"/>
            <w:shd w:val="clear" w:color="auto" w:fill="auto"/>
          </w:tcPr>
          <w:p w14:paraId="0FDBFB52"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34</w:t>
            </w:r>
          </w:p>
        </w:tc>
        <w:tc>
          <w:tcPr>
            <w:tcW w:w="2275" w:type="dxa"/>
            <w:shd w:val="clear" w:color="auto" w:fill="auto"/>
          </w:tcPr>
          <w:p w14:paraId="0545363C"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34%</w:t>
            </w:r>
          </w:p>
        </w:tc>
      </w:tr>
      <w:tr w:rsidR="006C24EE" w:rsidRPr="006C24EE" w14:paraId="0240A285" w14:textId="77777777" w:rsidTr="00AE38C2">
        <w:trPr>
          <w:trHeight w:val="20"/>
          <w:jc w:val="center"/>
        </w:trPr>
        <w:tc>
          <w:tcPr>
            <w:tcW w:w="2972" w:type="dxa"/>
            <w:shd w:val="clear" w:color="auto" w:fill="auto"/>
          </w:tcPr>
          <w:p w14:paraId="302385B9" w14:textId="77777777" w:rsidR="006C24EE" w:rsidRPr="006C24EE" w:rsidRDefault="006C24EE" w:rsidP="006C24E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2 kali</w:t>
            </w:r>
          </w:p>
        </w:tc>
        <w:tc>
          <w:tcPr>
            <w:tcW w:w="2127" w:type="dxa"/>
            <w:shd w:val="clear" w:color="auto" w:fill="auto"/>
          </w:tcPr>
          <w:p w14:paraId="5DCDE3E5"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28</w:t>
            </w:r>
          </w:p>
        </w:tc>
        <w:tc>
          <w:tcPr>
            <w:tcW w:w="2275" w:type="dxa"/>
            <w:shd w:val="clear" w:color="auto" w:fill="auto"/>
          </w:tcPr>
          <w:p w14:paraId="3EACB24A"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28%</w:t>
            </w:r>
          </w:p>
        </w:tc>
      </w:tr>
      <w:tr w:rsidR="006C24EE" w:rsidRPr="006C24EE" w14:paraId="35BCA96F" w14:textId="77777777" w:rsidTr="00AE38C2">
        <w:trPr>
          <w:trHeight w:val="20"/>
          <w:jc w:val="center"/>
        </w:trPr>
        <w:tc>
          <w:tcPr>
            <w:tcW w:w="2972" w:type="dxa"/>
            <w:shd w:val="clear" w:color="auto" w:fill="auto"/>
          </w:tcPr>
          <w:p w14:paraId="04A76F6F" w14:textId="77777777" w:rsidR="006C24EE" w:rsidRPr="006C24EE" w:rsidRDefault="006C24EE" w:rsidP="006C24E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3 kali</w:t>
            </w:r>
          </w:p>
        </w:tc>
        <w:tc>
          <w:tcPr>
            <w:tcW w:w="2127" w:type="dxa"/>
            <w:shd w:val="clear" w:color="auto" w:fill="auto"/>
          </w:tcPr>
          <w:p w14:paraId="266AA1C3"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22</w:t>
            </w:r>
          </w:p>
        </w:tc>
        <w:tc>
          <w:tcPr>
            <w:tcW w:w="2275" w:type="dxa"/>
            <w:shd w:val="clear" w:color="auto" w:fill="auto"/>
          </w:tcPr>
          <w:p w14:paraId="63CC754B"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22%</w:t>
            </w:r>
          </w:p>
        </w:tc>
      </w:tr>
      <w:tr w:rsidR="006C24EE" w:rsidRPr="006C24EE" w14:paraId="3E563CAF" w14:textId="77777777" w:rsidTr="00AE38C2">
        <w:trPr>
          <w:trHeight w:val="20"/>
          <w:jc w:val="center"/>
        </w:trPr>
        <w:tc>
          <w:tcPr>
            <w:tcW w:w="2972" w:type="dxa"/>
            <w:shd w:val="clear" w:color="auto" w:fill="auto"/>
          </w:tcPr>
          <w:p w14:paraId="21BCC7C4" w14:textId="77777777" w:rsidR="006C24EE" w:rsidRPr="006C24EE" w:rsidRDefault="006C24EE" w:rsidP="006C24E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 xml:space="preserve">&gt; 3 kali </w:t>
            </w:r>
          </w:p>
        </w:tc>
        <w:tc>
          <w:tcPr>
            <w:tcW w:w="2127" w:type="dxa"/>
            <w:shd w:val="clear" w:color="auto" w:fill="auto"/>
          </w:tcPr>
          <w:p w14:paraId="624865C5"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16</w:t>
            </w:r>
          </w:p>
        </w:tc>
        <w:tc>
          <w:tcPr>
            <w:tcW w:w="2275" w:type="dxa"/>
            <w:shd w:val="clear" w:color="auto" w:fill="auto"/>
          </w:tcPr>
          <w:p w14:paraId="0E751FEB"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16%</w:t>
            </w:r>
          </w:p>
        </w:tc>
      </w:tr>
      <w:tr w:rsidR="006C24EE" w:rsidRPr="006C24EE" w14:paraId="23B4A79B" w14:textId="77777777" w:rsidTr="00AE38C2">
        <w:trPr>
          <w:trHeight w:val="20"/>
          <w:jc w:val="center"/>
        </w:trPr>
        <w:tc>
          <w:tcPr>
            <w:tcW w:w="7374" w:type="dxa"/>
            <w:gridSpan w:val="3"/>
            <w:shd w:val="clear" w:color="auto" w:fill="auto"/>
          </w:tcPr>
          <w:p w14:paraId="0D62D5E7" w14:textId="77777777" w:rsidR="006C24EE" w:rsidRPr="006C24EE" w:rsidRDefault="006C24EE" w:rsidP="006C24EE">
            <w:pPr>
              <w:pBdr>
                <w:top w:val="nil"/>
                <w:left w:val="nil"/>
                <w:bottom w:val="nil"/>
                <w:right w:val="nil"/>
                <w:between w:val="nil"/>
              </w:pBdr>
              <w:spacing w:after="0" w:line="240" w:lineRule="auto"/>
              <w:rPr>
                <w:rFonts w:ascii="Times New Roman" w:eastAsia="Times New Roman" w:hAnsi="Times New Roman" w:cs="Times New Roman"/>
                <w:b/>
                <w:bCs/>
                <w:color w:val="000000"/>
                <w:sz w:val="20"/>
                <w:szCs w:val="20"/>
                <w:lang w:val="id-ID"/>
              </w:rPr>
            </w:pPr>
            <w:r w:rsidRPr="006C24EE">
              <w:rPr>
                <w:rFonts w:ascii="Times New Roman" w:eastAsia="Times New Roman" w:hAnsi="Times New Roman" w:cs="Times New Roman"/>
                <w:b/>
                <w:bCs/>
                <w:color w:val="000000"/>
                <w:sz w:val="20"/>
                <w:szCs w:val="20"/>
                <w:lang w:val="id-ID"/>
              </w:rPr>
              <w:t>Apakah anda berusia diatas 17 tahun?</w:t>
            </w:r>
          </w:p>
        </w:tc>
      </w:tr>
      <w:tr w:rsidR="006C24EE" w:rsidRPr="006C24EE" w14:paraId="37477105" w14:textId="77777777" w:rsidTr="00AE38C2">
        <w:trPr>
          <w:trHeight w:val="20"/>
          <w:jc w:val="center"/>
        </w:trPr>
        <w:tc>
          <w:tcPr>
            <w:tcW w:w="2972" w:type="dxa"/>
            <w:shd w:val="clear" w:color="auto" w:fill="auto"/>
          </w:tcPr>
          <w:p w14:paraId="648EB0FC" w14:textId="77777777" w:rsidR="006C24EE" w:rsidRPr="006C24EE" w:rsidRDefault="006C24EE" w:rsidP="006C24E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Ya</w:t>
            </w:r>
          </w:p>
        </w:tc>
        <w:tc>
          <w:tcPr>
            <w:tcW w:w="2127" w:type="dxa"/>
            <w:shd w:val="clear" w:color="auto" w:fill="auto"/>
          </w:tcPr>
          <w:p w14:paraId="51289EEB"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100</w:t>
            </w:r>
          </w:p>
        </w:tc>
        <w:tc>
          <w:tcPr>
            <w:tcW w:w="2275" w:type="dxa"/>
            <w:shd w:val="clear" w:color="auto" w:fill="auto"/>
          </w:tcPr>
          <w:p w14:paraId="1E658260" w14:textId="77777777" w:rsidR="006C24EE" w:rsidRPr="006C24EE" w:rsidRDefault="006C24EE" w:rsidP="006C24E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100%</w:t>
            </w:r>
          </w:p>
        </w:tc>
      </w:tr>
      <w:tr w:rsidR="006C24EE" w:rsidRPr="006C24EE" w14:paraId="650FEB0E" w14:textId="77777777" w:rsidTr="00AE38C2">
        <w:trPr>
          <w:trHeight w:val="20"/>
          <w:jc w:val="center"/>
        </w:trPr>
        <w:tc>
          <w:tcPr>
            <w:tcW w:w="2972" w:type="dxa"/>
            <w:shd w:val="clear" w:color="auto" w:fill="auto"/>
          </w:tcPr>
          <w:p w14:paraId="4AC7A5FB" w14:textId="77777777" w:rsidR="006C24EE" w:rsidRPr="006C24EE" w:rsidRDefault="006C24EE" w:rsidP="006C24E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Tidak</w:t>
            </w:r>
          </w:p>
        </w:tc>
        <w:tc>
          <w:tcPr>
            <w:tcW w:w="2127" w:type="dxa"/>
            <w:shd w:val="clear" w:color="auto" w:fill="auto"/>
          </w:tcPr>
          <w:p w14:paraId="68376DDD" w14:textId="77777777" w:rsidR="006C24EE" w:rsidRPr="006C24EE" w:rsidRDefault="006C24EE" w:rsidP="006C24E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id-ID"/>
              </w:rPr>
            </w:pPr>
          </w:p>
        </w:tc>
        <w:tc>
          <w:tcPr>
            <w:tcW w:w="2275" w:type="dxa"/>
            <w:shd w:val="clear" w:color="auto" w:fill="auto"/>
          </w:tcPr>
          <w:p w14:paraId="317EB5C4" w14:textId="77777777" w:rsidR="006C24EE" w:rsidRPr="006C24EE" w:rsidRDefault="006C24EE" w:rsidP="006C24E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id-ID"/>
              </w:rPr>
            </w:pPr>
          </w:p>
        </w:tc>
      </w:tr>
    </w:tbl>
    <w:p w14:paraId="7895D6FA" w14:textId="77777777" w:rsidR="00B622C3" w:rsidRDefault="00B622C3" w:rsidP="00B622C3">
      <w:pPr>
        <w:spacing w:after="0" w:line="240" w:lineRule="auto"/>
        <w:jc w:val="center"/>
        <w:rPr>
          <w:rFonts w:asciiTheme="majorBidi" w:hAnsiTheme="majorBidi" w:cstheme="majorBidi"/>
          <w:sz w:val="24"/>
          <w:szCs w:val="24"/>
          <w:lang w:eastAsia="ja-JP"/>
        </w:rPr>
      </w:pPr>
      <w:r w:rsidRPr="0075553A">
        <w:rPr>
          <w:rFonts w:asciiTheme="majorBidi" w:hAnsiTheme="majorBidi" w:cstheme="majorBidi"/>
          <w:sz w:val="24"/>
          <w:szCs w:val="24"/>
          <w:lang w:eastAsia="ja-JP"/>
        </w:rPr>
        <w:t xml:space="preserve">Sumber: </w:t>
      </w:r>
      <w:r>
        <w:rPr>
          <w:rFonts w:asciiTheme="majorBidi" w:hAnsiTheme="majorBidi" w:cstheme="majorBidi"/>
          <w:sz w:val="24"/>
          <w:szCs w:val="24"/>
          <w:lang w:eastAsia="ja-JP"/>
        </w:rPr>
        <w:t xml:space="preserve">Output </w:t>
      </w:r>
      <w:r w:rsidRPr="00B622C3">
        <w:rPr>
          <w:rFonts w:asciiTheme="majorBidi" w:hAnsiTheme="majorBidi" w:cstheme="majorBidi"/>
          <w:i/>
          <w:iCs/>
          <w:sz w:val="24"/>
          <w:szCs w:val="24"/>
          <w:lang w:eastAsia="ja-JP"/>
        </w:rPr>
        <w:t>google forms</w:t>
      </w:r>
      <w:r>
        <w:rPr>
          <w:rFonts w:asciiTheme="majorBidi" w:hAnsiTheme="majorBidi" w:cstheme="majorBidi"/>
          <w:sz w:val="24"/>
          <w:szCs w:val="24"/>
          <w:lang w:eastAsia="ja-JP"/>
        </w:rPr>
        <w:t xml:space="preserve"> (Data Primer, 2024)</w:t>
      </w:r>
    </w:p>
    <w:p w14:paraId="6CBC2672" w14:textId="77777777" w:rsidR="00B622C3" w:rsidRDefault="00B622C3" w:rsidP="00B622C3">
      <w:pPr>
        <w:spacing w:after="0" w:line="240" w:lineRule="auto"/>
        <w:jc w:val="center"/>
        <w:rPr>
          <w:rFonts w:asciiTheme="majorBidi" w:hAnsiTheme="majorBidi" w:cstheme="majorBidi"/>
          <w:sz w:val="24"/>
          <w:szCs w:val="24"/>
          <w:lang w:eastAsia="ja-JP"/>
        </w:rPr>
      </w:pPr>
    </w:p>
    <w:p w14:paraId="446B8150" w14:textId="77777777" w:rsidR="00B622C3" w:rsidRDefault="00B622C3" w:rsidP="00B622C3">
      <w:pPr>
        <w:spacing w:after="0" w:line="240" w:lineRule="auto"/>
        <w:jc w:val="center"/>
        <w:rPr>
          <w:rFonts w:asciiTheme="majorBidi" w:hAnsiTheme="majorBidi" w:cstheme="majorBidi"/>
          <w:sz w:val="24"/>
          <w:szCs w:val="24"/>
          <w:lang w:eastAsia="ja-JP"/>
        </w:rPr>
        <w:sectPr w:rsidR="00B622C3" w:rsidSect="00B622C3">
          <w:type w:val="continuous"/>
          <w:pgSz w:w="11906" w:h="16838" w:code="9"/>
          <w:pgMar w:top="1701" w:right="1701" w:bottom="1701" w:left="1701" w:header="709" w:footer="709" w:gutter="0"/>
          <w:cols w:space="709"/>
          <w:docGrid w:linePitch="360"/>
        </w:sectPr>
      </w:pPr>
    </w:p>
    <w:p w14:paraId="7F928283" w14:textId="7515FE59" w:rsidR="00B622C3" w:rsidRDefault="006C24EE" w:rsidP="00B622C3">
      <w:pPr>
        <w:spacing w:after="0" w:line="240" w:lineRule="auto"/>
        <w:ind w:firstLine="720"/>
        <w:jc w:val="both"/>
        <w:rPr>
          <w:rFonts w:ascii="Times New Roman" w:eastAsia="Times New Roman" w:hAnsi="Times New Roman" w:cs="Times New Roman"/>
          <w:sz w:val="24"/>
          <w:szCs w:val="24"/>
          <w:lang w:val="id-ID"/>
        </w:rPr>
      </w:pPr>
      <w:r w:rsidRPr="006C24EE">
        <w:rPr>
          <w:rFonts w:ascii="Times New Roman" w:eastAsia="Times New Roman" w:hAnsi="Times New Roman" w:cs="Times New Roman"/>
          <w:color w:val="000000"/>
          <w:sz w:val="24"/>
          <w:szCs w:val="24"/>
          <w:lang w:val="id-ID"/>
        </w:rPr>
        <w:t>Data primer yang digunakan dalam peneliti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 diperoleh sec</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 xml:space="preserve"> 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ngsung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ri wis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w</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 y</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ng pern</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h berkunjung minim</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l 1 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li ke 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i 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ri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m 3 bul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 ter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khir deng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 menggun</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 xml:space="preserve">n </w:t>
      </w:r>
      <w:r w:rsidRPr="006C24EE">
        <w:rPr>
          <w:rFonts w:ascii="Times New Roman" w:eastAsia="Times New Roman" w:hAnsi="Times New Roman" w:cs="Times New Roman"/>
          <w:sz w:val="24"/>
          <w:szCs w:val="24"/>
          <w:lang w:val="id-ID"/>
        </w:rPr>
        <w:t>instrumen</w:t>
      </w:r>
      <w:r w:rsidRPr="006C24EE">
        <w:rPr>
          <w:rFonts w:ascii="Times New Roman" w:eastAsia="Times New Roman" w:hAnsi="Times New Roman" w:cs="Times New Roman"/>
          <w:color w:val="000000"/>
          <w:sz w:val="24"/>
          <w:szCs w:val="24"/>
          <w:lang w:val="id-ID"/>
        </w:rPr>
        <w:t xml:space="preserve"> peneliti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 berup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 xml:space="preserve"> kuesioner. Berd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rk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 horizon w</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ktu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m proses pengumpul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 xml:space="preserve"> m</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 xml:space="preserve"> peneliti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 ini dikl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sifik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sik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 seb</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 xml:space="preserve">i </w:t>
      </w:r>
      <w:r w:rsidRPr="006C24EE">
        <w:rPr>
          <w:rFonts w:ascii="Times New Roman" w:eastAsia="Times New Roman" w:hAnsi="Times New Roman" w:cs="Times New Roman"/>
          <w:i/>
          <w:color w:val="000000"/>
          <w:sz w:val="24"/>
          <w:szCs w:val="24"/>
          <w:lang w:val="id-ID"/>
        </w:rPr>
        <w:t>cross-section</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color w:val="000000"/>
          <w:sz w:val="24"/>
          <w:szCs w:val="24"/>
          <w:lang w:val="id-ID"/>
        </w:rPr>
        <w:t>a</w:t>
      </w:r>
      <w:r w:rsidRPr="006C24EE">
        <w:rPr>
          <w:rFonts w:ascii="Times New Roman" w:eastAsia="Times New Roman" w:hAnsi="Times New Roman" w:cs="Times New Roman"/>
          <w:i/>
          <w:color w:val="000000"/>
          <w:sz w:val="24"/>
          <w:szCs w:val="24"/>
          <w:lang w:val="id-ID"/>
        </w:rPr>
        <w:t>l studies</w:t>
      </w:r>
      <w:r w:rsidRPr="006C24EE">
        <w:rPr>
          <w:rFonts w:ascii="Times New Roman" w:eastAsia="Times New Roman" w:hAnsi="Times New Roman" w:cs="Times New Roman"/>
          <w:color w:val="000000"/>
          <w:sz w:val="24"/>
          <w:szCs w:val="24"/>
          <w:lang w:val="id-ID"/>
        </w:rPr>
        <w:t xml:space="preserve"> </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 xml:space="preserve">u </w:t>
      </w:r>
      <w:r w:rsidRPr="006C24EE">
        <w:rPr>
          <w:rFonts w:ascii="Times New Roman" w:eastAsia="Times New Roman" w:hAnsi="Times New Roman" w:cs="Times New Roman"/>
          <w:i/>
          <w:color w:val="000000"/>
          <w:sz w:val="24"/>
          <w:szCs w:val="24"/>
          <w:lang w:val="id-ID"/>
        </w:rPr>
        <w:t>one-shot</w:t>
      </w:r>
      <w:r w:rsidRPr="006C24EE">
        <w:rPr>
          <w:rFonts w:ascii="Times New Roman" w:eastAsia="Times New Roman" w:hAnsi="Times New Roman" w:cs="Times New Roman"/>
          <w:color w:val="000000"/>
          <w:sz w:val="24"/>
          <w:szCs w:val="24"/>
          <w:lang w:val="id-ID"/>
        </w:rPr>
        <w:t xml:space="preserve"> 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ren</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 xml:space="preserve">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 xml:space="preserve"> dikumpulk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 h</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ny</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 xml:space="preserve"> sek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li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m 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 xml:space="preserve">tu periode yaitu seminggu dari jawaban pernyataan peneliti, proses pengumpulan data dilakukan </w:t>
      </w:r>
      <w:r w:rsidRPr="006C24EE">
        <w:rPr>
          <w:rFonts w:ascii="Times New Roman" w:eastAsia="Times New Roman" w:hAnsi="Times New Roman" w:cs="Times New Roman"/>
          <w:i/>
          <w:color w:val="000000"/>
          <w:sz w:val="24"/>
          <w:szCs w:val="24"/>
          <w:lang w:val="id-ID"/>
        </w:rPr>
        <w:t>on the spot</w:t>
      </w:r>
      <w:r w:rsidRPr="006C24EE">
        <w:rPr>
          <w:rFonts w:ascii="Times New Roman" w:eastAsia="Times New Roman" w:hAnsi="Times New Roman" w:cs="Times New Roman"/>
          <w:color w:val="000000"/>
          <w:sz w:val="24"/>
          <w:szCs w:val="24"/>
          <w:lang w:val="id-ID"/>
        </w:rPr>
        <w:t xml:space="preserve"> dengan dibantu oleh tim surveyor sebanyak tiga orang, adapun data dikumpulkan menggunakan </w:t>
      </w:r>
      <w:r w:rsidRPr="006C24EE">
        <w:rPr>
          <w:rFonts w:ascii="Times New Roman" w:eastAsia="Times New Roman" w:hAnsi="Times New Roman" w:cs="Times New Roman"/>
          <w:i/>
          <w:color w:val="000000"/>
          <w:sz w:val="24"/>
          <w:szCs w:val="24"/>
          <w:lang w:val="id-ID"/>
        </w:rPr>
        <w:t>google forms</w:t>
      </w:r>
      <w:r w:rsidRPr="006C24EE">
        <w:rPr>
          <w:rFonts w:ascii="Times New Roman" w:eastAsia="Times New Roman" w:hAnsi="Times New Roman" w:cs="Times New Roman"/>
          <w:color w:val="000000"/>
          <w:sz w:val="24"/>
          <w:szCs w:val="24"/>
          <w:lang w:val="id-ID"/>
        </w:rPr>
        <w:t>. Berd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rk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 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 xml:space="preserve"> </w:t>
      </w:r>
      <w:r w:rsidRPr="006C24EE">
        <w:rPr>
          <w:rFonts w:ascii="Times New Roman" w:eastAsia="Times New Roman" w:hAnsi="Times New Roman" w:cs="Times New Roman"/>
          <w:i/>
          <w:color w:val="000000"/>
          <w:sz w:val="24"/>
          <w:szCs w:val="24"/>
          <w:lang w:val="id-ID"/>
        </w:rPr>
        <w:t>output</w:t>
      </w:r>
      <w:r w:rsidRPr="006C24EE">
        <w:rPr>
          <w:rFonts w:ascii="Times New Roman" w:eastAsia="Times New Roman" w:hAnsi="Times New Roman" w:cs="Times New Roman"/>
          <w:color w:val="000000"/>
          <w:sz w:val="24"/>
          <w:szCs w:val="24"/>
          <w:lang w:val="id-ID"/>
        </w:rPr>
        <w:t xml:space="preserve"> SEM-PLS diket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hui b</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hw</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 xml:space="preserve"> nil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i SRMR sebes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r 0,09</w:t>
      </w:r>
      <w:r w:rsidRPr="006C24EE">
        <w:rPr>
          <w:rFonts w:ascii="Times New Roman" w:eastAsia="Times New Roman" w:hAnsi="Times New Roman" w:cs="Times New Roman"/>
          <w:sz w:val="24"/>
          <w:szCs w:val="24"/>
          <w:lang w:val="id-ID"/>
        </w:rPr>
        <w:t>6</w:t>
      </w:r>
      <w:r w:rsidRPr="006C24EE">
        <w:rPr>
          <w:rFonts w:ascii="Times New Roman" w:eastAsia="Times New Roman" w:hAnsi="Times New Roman" w:cs="Times New Roman"/>
          <w:color w:val="000000"/>
          <w:sz w:val="24"/>
          <w:szCs w:val="24"/>
          <w:lang w:val="id-ID"/>
        </w:rPr>
        <w:t xml:space="preserve"> lebih kecil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ri 0,10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 nil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i NFI sebes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r 0,727 ber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 xml:space="preserve"> di </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 xml:space="preserve"> 0,00-1,00 y</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ng meng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ndung m</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kn</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 xml:space="preserve"> b</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hw</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 xml:space="preserve"> model diny</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 cocok (</w:t>
      </w:r>
      <w:r w:rsidRPr="006C24EE">
        <w:rPr>
          <w:rFonts w:ascii="Times New Roman" w:eastAsia="Times New Roman" w:hAnsi="Times New Roman" w:cs="Times New Roman"/>
          <w:i/>
          <w:color w:val="000000"/>
          <w:sz w:val="24"/>
          <w:szCs w:val="24"/>
          <w:lang w:val="id-ID"/>
        </w:rPr>
        <w:t>fit</w:t>
      </w:r>
      <w:r w:rsidRPr="006C24EE">
        <w:rPr>
          <w:rFonts w:ascii="Times New Roman" w:eastAsia="Times New Roman" w:hAnsi="Times New Roman" w:cs="Times New Roman"/>
          <w:color w:val="000000"/>
          <w:sz w:val="24"/>
          <w:szCs w:val="24"/>
          <w:lang w:val="id-ID"/>
        </w:rPr>
        <w:t>) sehingg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 xml:space="preserve">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t digun</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 xml:space="preserve">n untuk </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lisis sel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njutny</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color w:val="000000"/>
          <w:sz w:val="24"/>
          <w:szCs w:val="24"/>
          <w:lang w:val="id-ID"/>
        </w:rPr>
        <w:t>a</w:t>
      </w:r>
      <w:r w:rsidRPr="006C24EE">
        <w:rPr>
          <w:rFonts w:ascii="Times New Roman" w:eastAsia="Times New Roman" w:hAnsi="Times New Roman" w:cs="Times New Roman"/>
          <w:color w:val="000000"/>
          <w:sz w:val="24"/>
          <w:szCs w:val="24"/>
          <w:lang w:val="id-ID"/>
        </w:rPr>
        <w:t>.</w:t>
      </w:r>
    </w:p>
    <w:p w14:paraId="2F42C718" w14:textId="77777777" w:rsidR="00B622C3" w:rsidRPr="00B622C3" w:rsidRDefault="00B622C3" w:rsidP="00B622C3">
      <w:pPr>
        <w:spacing w:after="0" w:line="240" w:lineRule="auto"/>
        <w:ind w:firstLine="720"/>
        <w:jc w:val="both"/>
        <w:rPr>
          <w:rFonts w:ascii="Times New Roman" w:hAnsi="Times New Roman" w:cs="Times New Roman"/>
          <w:sz w:val="28"/>
          <w:szCs w:val="28"/>
        </w:rPr>
      </w:pPr>
    </w:p>
    <w:p w14:paraId="7D50C776" w14:textId="28D1E2BB" w:rsidR="002148E2" w:rsidRPr="002148E2" w:rsidRDefault="00B622C3" w:rsidP="002148E2">
      <w:pPr>
        <w:spacing w:after="0" w:line="240" w:lineRule="auto"/>
        <w:jc w:val="both"/>
        <w:rPr>
          <w:rFonts w:asciiTheme="majorBidi" w:hAnsiTheme="majorBidi" w:cstheme="majorBidi"/>
          <w:b/>
          <w:bCs/>
          <w:sz w:val="28"/>
          <w:szCs w:val="28"/>
        </w:rPr>
      </w:pPr>
      <w:r>
        <w:rPr>
          <w:rFonts w:ascii="Times New Roman" w:hAnsi="Times New Roman" w:cs="Times New Roman"/>
          <w:b/>
          <w:bCs/>
          <w:sz w:val="24"/>
          <w:szCs w:val="24"/>
        </w:rPr>
        <w:t xml:space="preserve">HASIL DAN </w:t>
      </w:r>
      <w:r w:rsidR="002148E2" w:rsidRPr="002148E2">
        <w:rPr>
          <w:rFonts w:ascii="Times New Roman" w:hAnsi="Times New Roman" w:cs="Times New Roman"/>
          <w:b/>
          <w:bCs/>
          <w:sz w:val="24"/>
          <w:szCs w:val="24"/>
        </w:rPr>
        <w:t>PEMB</w:t>
      </w:r>
      <w:r w:rsidR="005034EF" w:rsidRPr="005034EF">
        <w:rPr>
          <w:rFonts w:ascii="Times New Roman" w:hAnsi="Times New Roman" w:cs="Times New Roman"/>
          <w:b/>
          <w:bCs/>
          <w:color w:val="FFFFFF" w:themeColor="background1"/>
          <w:sz w:val="4"/>
          <w:szCs w:val="24"/>
        </w:rPr>
        <w:t>|</w:t>
      </w:r>
      <w:r w:rsidR="005034EF">
        <w:rPr>
          <w:rFonts w:ascii="Times New Roman" w:hAnsi="Times New Roman" w:cs="Times New Roman"/>
          <w:b/>
          <w:bCs/>
          <w:sz w:val="24"/>
          <w:szCs w:val="24"/>
        </w:rPr>
        <w:t>A</w:t>
      </w:r>
      <w:r w:rsidR="002148E2" w:rsidRPr="002148E2">
        <w:rPr>
          <w:rFonts w:ascii="Times New Roman" w:hAnsi="Times New Roman" w:cs="Times New Roman"/>
          <w:b/>
          <w:bCs/>
          <w:sz w:val="24"/>
          <w:szCs w:val="24"/>
        </w:rPr>
        <w:t>H</w:t>
      </w:r>
      <w:r w:rsidR="005034EF" w:rsidRPr="005034EF">
        <w:rPr>
          <w:rFonts w:ascii="Times New Roman" w:hAnsi="Times New Roman" w:cs="Times New Roman"/>
          <w:b/>
          <w:bCs/>
          <w:color w:val="FFFFFF" w:themeColor="background1"/>
          <w:sz w:val="4"/>
          <w:szCs w:val="24"/>
        </w:rPr>
        <w:t>|</w:t>
      </w:r>
      <w:r w:rsidR="005034EF">
        <w:rPr>
          <w:rFonts w:ascii="Times New Roman" w:hAnsi="Times New Roman" w:cs="Times New Roman"/>
          <w:b/>
          <w:bCs/>
          <w:sz w:val="24"/>
          <w:szCs w:val="24"/>
        </w:rPr>
        <w:t>A</w:t>
      </w:r>
      <w:r w:rsidR="002148E2" w:rsidRPr="002148E2">
        <w:rPr>
          <w:rFonts w:ascii="Times New Roman" w:hAnsi="Times New Roman" w:cs="Times New Roman"/>
          <w:b/>
          <w:bCs/>
          <w:sz w:val="24"/>
          <w:szCs w:val="24"/>
        </w:rPr>
        <w:t>S</w:t>
      </w:r>
      <w:r w:rsidR="005034EF" w:rsidRPr="005034EF">
        <w:rPr>
          <w:rFonts w:ascii="Times New Roman" w:hAnsi="Times New Roman" w:cs="Times New Roman"/>
          <w:b/>
          <w:bCs/>
          <w:color w:val="FFFFFF" w:themeColor="background1"/>
          <w:sz w:val="4"/>
          <w:szCs w:val="24"/>
        </w:rPr>
        <w:t>|</w:t>
      </w:r>
      <w:r w:rsidR="005034EF">
        <w:rPr>
          <w:rFonts w:ascii="Times New Roman" w:hAnsi="Times New Roman" w:cs="Times New Roman"/>
          <w:b/>
          <w:bCs/>
          <w:sz w:val="24"/>
          <w:szCs w:val="24"/>
        </w:rPr>
        <w:t>A</w:t>
      </w:r>
      <w:r w:rsidR="002148E2" w:rsidRPr="002148E2">
        <w:rPr>
          <w:rFonts w:ascii="Times New Roman" w:hAnsi="Times New Roman" w:cs="Times New Roman"/>
          <w:b/>
          <w:bCs/>
          <w:sz w:val="24"/>
          <w:szCs w:val="24"/>
        </w:rPr>
        <w:t>N</w:t>
      </w:r>
    </w:p>
    <w:p w14:paraId="616A51CC" w14:textId="681A93B3" w:rsidR="00B85E55" w:rsidRPr="00B85E55" w:rsidRDefault="006C24EE" w:rsidP="00B85E55">
      <w:pPr>
        <w:spacing w:after="0" w:line="240" w:lineRule="auto"/>
        <w:ind w:firstLine="720"/>
        <w:jc w:val="both"/>
        <w:rPr>
          <w:rFonts w:asciiTheme="majorBidi" w:hAnsiTheme="majorBidi" w:cstheme="majorBidi"/>
          <w:i/>
          <w:iCs/>
          <w:sz w:val="24"/>
          <w:szCs w:val="24"/>
        </w:rPr>
      </w:pPr>
      <w:r w:rsidRPr="00660673">
        <w:rPr>
          <w:rFonts w:ascii="Times New Roman" w:hAnsi="Times New Roman" w:cs="Times New Roman"/>
          <w:sz w:val="24"/>
          <w:szCs w:val="24"/>
        </w:rPr>
        <w:t>Temuan penelitian menunjukkan bahwa model y</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660673">
        <w:rPr>
          <w:rFonts w:ascii="Times New Roman" w:hAnsi="Times New Roman" w:cs="Times New Roman"/>
          <w:sz w:val="24"/>
          <w:szCs w:val="24"/>
        </w:rPr>
        <w:t xml:space="preserve">ng </w:t>
      </w:r>
      <w:r>
        <w:rPr>
          <w:rFonts w:ascii="Times New Roman" w:hAnsi="Times New Roman" w:cs="Times New Roman"/>
          <w:sz w:val="24"/>
          <w:szCs w:val="24"/>
        </w:rPr>
        <w:t>diusulk</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Pr>
          <w:rFonts w:ascii="Times New Roman" w:hAnsi="Times New Roman" w:cs="Times New Roman"/>
          <w:sz w:val="24"/>
          <w:szCs w:val="24"/>
        </w:rPr>
        <w:t xml:space="preserve">n cocok </w:t>
      </w:r>
      <w:r w:rsidRPr="00D51E88">
        <w:rPr>
          <w:rFonts w:ascii="Times New Roman" w:hAnsi="Times New Roman" w:cs="Times New Roman"/>
          <w:sz w:val="24"/>
          <w:szCs w:val="24"/>
        </w:rPr>
        <w:t>(</w:t>
      </w:r>
      <w:r w:rsidRPr="00D51E88">
        <w:rPr>
          <w:rFonts w:ascii="Times New Roman" w:hAnsi="Times New Roman" w:cs="Times New Roman"/>
          <w:i/>
          <w:iCs/>
          <w:sz w:val="24"/>
          <w:szCs w:val="24"/>
        </w:rPr>
        <w:t>fit</w:t>
      </w:r>
      <w:r w:rsidRPr="00D51E88">
        <w:rPr>
          <w:rFonts w:ascii="Times New Roman" w:hAnsi="Times New Roman" w:cs="Times New Roman"/>
          <w:sz w:val="24"/>
          <w:szCs w:val="24"/>
        </w:rPr>
        <w:t>)</w:t>
      </w:r>
      <w:r>
        <w:rPr>
          <w:rFonts w:ascii="Times New Roman" w:hAnsi="Times New Roman" w:cs="Times New Roman"/>
          <w:sz w:val="24"/>
          <w:szCs w:val="24"/>
        </w:rPr>
        <w:t xml:space="preserve"> sehingg</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Pr>
          <w:rFonts w:ascii="Times New Roman" w:hAnsi="Times New Roman" w:cs="Times New Roman"/>
          <w:sz w:val="24"/>
          <w:szCs w:val="24"/>
        </w:rPr>
        <w:t xml:space="preserve"> d</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Pr>
          <w:rFonts w:ascii="Times New Roman" w:hAnsi="Times New Roman" w:cs="Times New Roman"/>
          <w:sz w:val="24"/>
          <w:szCs w:val="24"/>
        </w:rPr>
        <w:t>p</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Pr>
          <w:rFonts w:ascii="Times New Roman" w:hAnsi="Times New Roman" w:cs="Times New Roman"/>
          <w:sz w:val="24"/>
          <w:szCs w:val="24"/>
        </w:rPr>
        <w:t>t digun</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Pr>
          <w:rFonts w:ascii="Times New Roman" w:hAnsi="Times New Roman" w:cs="Times New Roman"/>
          <w:sz w:val="24"/>
          <w:szCs w:val="24"/>
        </w:rPr>
        <w:t>k</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Pr>
          <w:rFonts w:ascii="Times New Roman" w:hAnsi="Times New Roman" w:cs="Times New Roman"/>
          <w:sz w:val="24"/>
          <w:szCs w:val="24"/>
        </w:rPr>
        <w:t>n seb</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Pr>
          <w:rFonts w:ascii="Times New Roman" w:hAnsi="Times New Roman" w:cs="Times New Roman"/>
          <w:sz w:val="24"/>
          <w:szCs w:val="24"/>
        </w:rPr>
        <w:t>g</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Pr>
          <w:rFonts w:ascii="Times New Roman" w:hAnsi="Times New Roman" w:cs="Times New Roman"/>
          <w:sz w:val="24"/>
          <w:szCs w:val="24"/>
        </w:rPr>
        <w:t>i d</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Pr>
          <w:rFonts w:ascii="Times New Roman" w:hAnsi="Times New Roman" w:cs="Times New Roman"/>
          <w:sz w:val="24"/>
          <w:szCs w:val="24"/>
        </w:rPr>
        <w:t>s</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Pr>
          <w:rFonts w:ascii="Times New Roman" w:hAnsi="Times New Roman" w:cs="Times New Roman"/>
          <w:sz w:val="24"/>
          <w:szCs w:val="24"/>
        </w:rPr>
        <w:t>r d</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Pr>
          <w:rFonts w:ascii="Times New Roman" w:hAnsi="Times New Roman" w:cs="Times New Roman"/>
          <w:sz w:val="24"/>
          <w:szCs w:val="24"/>
        </w:rPr>
        <w:t>l</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Pr>
          <w:rFonts w:ascii="Times New Roman" w:hAnsi="Times New Roman" w:cs="Times New Roman"/>
          <w:sz w:val="24"/>
          <w:szCs w:val="24"/>
        </w:rPr>
        <w:t>m menguji hipotesis st</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Pr>
          <w:rFonts w:ascii="Times New Roman" w:hAnsi="Times New Roman" w:cs="Times New Roman"/>
          <w:sz w:val="24"/>
          <w:szCs w:val="24"/>
        </w:rPr>
        <w:t>tistik. D</w:t>
      </w:r>
      <w:r w:rsidRPr="00F378AC">
        <w:rPr>
          <w:rFonts w:ascii="Times New Roman" w:hAnsi="Times New Roman" w:cs="Times New Roman"/>
          <w:sz w:val="24"/>
          <w:szCs w:val="24"/>
        </w:rPr>
        <w:t>eng</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F378AC">
        <w:rPr>
          <w:rFonts w:ascii="Times New Roman" w:hAnsi="Times New Roman" w:cs="Times New Roman"/>
          <w:sz w:val="24"/>
          <w:szCs w:val="24"/>
        </w:rPr>
        <w:t>n memb</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F378AC">
        <w:rPr>
          <w:rFonts w:ascii="Times New Roman" w:hAnsi="Times New Roman" w:cs="Times New Roman"/>
          <w:sz w:val="24"/>
          <w:szCs w:val="24"/>
        </w:rPr>
        <w:t>ndingk</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F378AC">
        <w:rPr>
          <w:rFonts w:ascii="Times New Roman" w:hAnsi="Times New Roman" w:cs="Times New Roman"/>
          <w:sz w:val="24"/>
          <w:szCs w:val="24"/>
        </w:rPr>
        <w:t xml:space="preserve">n </w:t>
      </w:r>
      <w:r w:rsidRPr="00F378AC">
        <w:rPr>
          <w:rFonts w:ascii="Times New Roman" w:hAnsi="Times New Roman" w:cs="Times New Roman"/>
          <w:i/>
          <w:iCs/>
          <w:sz w:val="24"/>
          <w:szCs w:val="24"/>
        </w:rPr>
        <w:t>t-st</w:t>
      </w:r>
      <w:r w:rsidR="00400E93" w:rsidRPr="00400E93">
        <w:rPr>
          <w:rFonts w:ascii="Times New Roman" w:hAnsi="Times New Roman" w:cs="Times New Roman"/>
          <w:i/>
          <w:iCs/>
          <w:color w:val="FFFFFF" w:themeColor="background1"/>
          <w:sz w:val="4"/>
          <w:szCs w:val="24"/>
        </w:rPr>
        <w:t>|</w:t>
      </w:r>
      <w:r w:rsidR="00400E93">
        <w:rPr>
          <w:rFonts w:ascii="Times New Roman" w:hAnsi="Times New Roman" w:cs="Times New Roman"/>
          <w:i/>
          <w:iCs/>
          <w:sz w:val="24"/>
          <w:szCs w:val="24"/>
        </w:rPr>
        <w:t>a</w:t>
      </w:r>
      <w:r w:rsidRPr="00F378AC">
        <w:rPr>
          <w:rFonts w:ascii="Times New Roman" w:hAnsi="Times New Roman" w:cs="Times New Roman"/>
          <w:i/>
          <w:iCs/>
          <w:sz w:val="24"/>
          <w:szCs w:val="24"/>
        </w:rPr>
        <w:t xml:space="preserve">tistic </w:t>
      </w:r>
      <w:r w:rsidRPr="00F378AC">
        <w:rPr>
          <w:rFonts w:ascii="Times New Roman" w:hAnsi="Times New Roman" w:cs="Times New Roman"/>
          <w:sz w:val="24"/>
          <w:szCs w:val="24"/>
        </w:rPr>
        <w:t>deng</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F378AC">
        <w:rPr>
          <w:rFonts w:ascii="Times New Roman" w:hAnsi="Times New Roman" w:cs="Times New Roman"/>
          <w:sz w:val="24"/>
          <w:szCs w:val="24"/>
        </w:rPr>
        <w:t xml:space="preserve">n </w:t>
      </w:r>
      <w:r w:rsidRPr="00F378AC">
        <w:rPr>
          <w:rFonts w:ascii="Times New Roman" w:hAnsi="Times New Roman" w:cs="Times New Roman"/>
          <w:i/>
          <w:iCs/>
          <w:sz w:val="24"/>
          <w:szCs w:val="24"/>
        </w:rPr>
        <w:t>t-</w:t>
      </w:r>
      <w:r w:rsidRPr="00F378AC">
        <w:rPr>
          <w:rFonts w:ascii="Times New Roman" w:hAnsi="Times New Roman" w:cs="Times New Roman"/>
          <w:iCs/>
          <w:sz w:val="24"/>
          <w:szCs w:val="24"/>
        </w:rPr>
        <w:t>t</w:t>
      </w:r>
      <w:r w:rsidR="00400E93" w:rsidRPr="00400E93">
        <w:rPr>
          <w:rFonts w:ascii="Times New Roman" w:hAnsi="Times New Roman" w:cs="Times New Roman"/>
          <w:iCs/>
          <w:color w:val="FFFFFF" w:themeColor="background1"/>
          <w:sz w:val="4"/>
          <w:szCs w:val="24"/>
        </w:rPr>
        <w:t>|</w:t>
      </w:r>
      <w:r w:rsidR="00400E93">
        <w:rPr>
          <w:rFonts w:ascii="Times New Roman" w:hAnsi="Times New Roman" w:cs="Times New Roman"/>
          <w:iCs/>
          <w:sz w:val="24"/>
          <w:szCs w:val="24"/>
        </w:rPr>
        <w:t>a</w:t>
      </w:r>
      <w:r w:rsidRPr="00F378AC">
        <w:rPr>
          <w:rFonts w:ascii="Times New Roman" w:hAnsi="Times New Roman" w:cs="Times New Roman"/>
          <w:iCs/>
          <w:sz w:val="24"/>
          <w:szCs w:val="24"/>
        </w:rPr>
        <w:t>bel</w:t>
      </w:r>
      <w:r w:rsidRPr="00F378AC">
        <w:rPr>
          <w:rFonts w:ascii="Times New Roman" w:hAnsi="Times New Roman" w:cs="Times New Roman"/>
          <w:sz w:val="24"/>
          <w:szCs w:val="24"/>
        </w:rPr>
        <w:t xml:space="preserve"> sebes</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F378AC">
        <w:rPr>
          <w:rFonts w:ascii="Times New Roman" w:hAnsi="Times New Roman" w:cs="Times New Roman"/>
          <w:sz w:val="24"/>
          <w:szCs w:val="24"/>
        </w:rPr>
        <w:t>r 1,65 dan memb</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F378AC">
        <w:rPr>
          <w:rFonts w:ascii="Times New Roman" w:hAnsi="Times New Roman" w:cs="Times New Roman"/>
          <w:sz w:val="24"/>
          <w:szCs w:val="24"/>
        </w:rPr>
        <w:t>ndingk</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F378AC">
        <w:rPr>
          <w:rFonts w:ascii="Times New Roman" w:hAnsi="Times New Roman" w:cs="Times New Roman"/>
          <w:sz w:val="24"/>
          <w:szCs w:val="24"/>
        </w:rPr>
        <w:t xml:space="preserve">n </w:t>
      </w:r>
      <w:r w:rsidRPr="00F378AC">
        <w:rPr>
          <w:rFonts w:ascii="Times New Roman" w:hAnsi="Times New Roman" w:cs="Times New Roman"/>
          <w:i/>
          <w:iCs/>
          <w:sz w:val="24"/>
          <w:szCs w:val="24"/>
        </w:rPr>
        <w:t>p-v</w:t>
      </w:r>
      <w:r w:rsidR="00400E93" w:rsidRPr="00400E93">
        <w:rPr>
          <w:rFonts w:ascii="Times New Roman" w:hAnsi="Times New Roman" w:cs="Times New Roman"/>
          <w:i/>
          <w:iCs/>
          <w:color w:val="FFFFFF" w:themeColor="background1"/>
          <w:sz w:val="4"/>
          <w:szCs w:val="24"/>
        </w:rPr>
        <w:t>|</w:t>
      </w:r>
      <w:r w:rsidR="00400E93">
        <w:rPr>
          <w:rFonts w:ascii="Times New Roman" w:hAnsi="Times New Roman" w:cs="Times New Roman"/>
          <w:i/>
          <w:iCs/>
          <w:sz w:val="24"/>
          <w:szCs w:val="24"/>
        </w:rPr>
        <w:t>a</w:t>
      </w:r>
      <w:r w:rsidRPr="00F378AC">
        <w:rPr>
          <w:rFonts w:ascii="Times New Roman" w:hAnsi="Times New Roman" w:cs="Times New Roman"/>
          <w:i/>
          <w:iCs/>
          <w:sz w:val="24"/>
          <w:szCs w:val="24"/>
        </w:rPr>
        <w:t xml:space="preserve">lue </w:t>
      </w:r>
      <w:r w:rsidRPr="00F378AC">
        <w:rPr>
          <w:rFonts w:ascii="Times New Roman" w:hAnsi="Times New Roman" w:cs="Times New Roman"/>
          <w:sz w:val="24"/>
          <w:szCs w:val="24"/>
        </w:rPr>
        <w:t>deng</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F378AC">
        <w:rPr>
          <w:rFonts w:ascii="Times New Roman" w:hAnsi="Times New Roman" w:cs="Times New Roman"/>
          <w:sz w:val="24"/>
          <w:szCs w:val="24"/>
        </w:rPr>
        <w:t>n nil</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F378AC">
        <w:rPr>
          <w:rFonts w:ascii="Times New Roman" w:hAnsi="Times New Roman" w:cs="Times New Roman"/>
          <w:sz w:val="24"/>
          <w:szCs w:val="24"/>
        </w:rPr>
        <w:t>i α 0,05 p</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F378AC">
        <w:rPr>
          <w:rFonts w:ascii="Times New Roman" w:hAnsi="Times New Roman" w:cs="Times New Roman"/>
          <w:sz w:val="24"/>
          <w:szCs w:val="24"/>
        </w:rPr>
        <w:t>d</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F378AC">
        <w:rPr>
          <w:rFonts w:ascii="Times New Roman" w:hAnsi="Times New Roman" w:cs="Times New Roman"/>
          <w:sz w:val="24"/>
          <w:szCs w:val="24"/>
        </w:rPr>
        <w:t xml:space="preserve"> penguji</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F378AC">
        <w:rPr>
          <w:rFonts w:ascii="Times New Roman" w:hAnsi="Times New Roman" w:cs="Times New Roman"/>
          <w:sz w:val="24"/>
          <w:szCs w:val="24"/>
        </w:rPr>
        <w:t>n s</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F378AC">
        <w:rPr>
          <w:rFonts w:ascii="Times New Roman" w:hAnsi="Times New Roman" w:cs="Times New Roman"/>
          <w:sz w:val="24"/>
          <w:szCs w:val="24"/>
        </w:rPr>
        <w:t xml:space="preserve">tu </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F378AC">
        <w:rPr>
          <w:rFonts w:ascii="Times New Roman" w:hAnsi="Times New Roman" w:cs="Times New Roman"/>
          <w:sz w:val="24"/>
          <w:szCs w:val="24"/>
        </w:rPr>
        <w:t>r</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F378AC">
        <w:rPr>
          <w:rFonts w:ascii="Times New Roman" w:hAnsi="Times New Roman" w:cs="Times New Roman"/>
          <w:sz w:val="24"/>
          <w:szCs w:val="24"/>
        </w:rPr>
        <w:t>h</w:t>
      </w:r>
      <w:r>
        <w:rPr>
          <w:rFonts w:ascii="Times New Roman" w:hAnsi="Times New Roman" w:cs="Times New Roman"/>
          <w:sz w:val="24"/>
          <w:szCs w:val="24"/>
        </w:rPr>
        <w:t xml:space="preserve"> y</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Pr>
          <w:rFonts w:ascii="Times New Roman" w:hAnsi="Times New Roman" w:cs="Times New Roman"/>
          <w:sz w:val="24"/>
          <w:szCs w:val="24"/>
        </w:rPr>
        <w:t>ng merup</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Pr>
          <w:rFonts w:ascii="Times New Roman" w:hAnsi="Times New Roman" w:cs="Times New Roman"/>
          <w:sz w:val="24"/>
          <w:szCs w:val="24"/>
        </w:rPr>
        <w:t>k</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Pr>
          <w:rFonts w:ascii="Times New Roman" w:hAnsi="Times New Roman" w:cs="Times New Roman"/>
          <w:sz w:val="24"/>
          <w:szCs w:val="24"/>
        </w:rPr>
        <w:t>n p</w:t>
      </w:r>
      <w:r w:rsidRPr="00F378AC">
        <w:rPr>
          <w:rFonts w:ascii="Times New Roman" w:hAnsi="Times New Roman" w:cs="Times New Roman"/>
          <w:sz w:val="24"/>
          <w:szCs w:val="24"/>
        </w:rPr>
        <w:t xml:space="preserve">rosedur </w:t>
      </w:r>
      <w:r w:rsidRPr="00F378AC">
        <w:rPr>
          <w:rFonts w:ascii="Times New Roman" w:hAnsi="Times New Roman" w:cs="Times New Roman"/>
          <w:i/>
          <w:iCs/>
          <w:sz w:val="24"/>
          <w:szCs w:val="24"/>
        </w:rPr>
        <w:t>bootstr</w:t>
      </w:r>
      <w:r w:rsidR="00400E93" w:rsidRPr="00400E93">
        <w:rPr>
          <w:rFonts w:ascii="Times New Roman" w:hAnsi="Times New Roman" w:cs="Times New Roman"/>
          <w:i/>
          <w:iCs/>
          <w:color w:val="FFFFFF" w:themeColor="background1"/>
          <w:sz w:val="4"/>
          <w:szCs w:val="24"/>
        </w:rPr>
        <w:t>|</w:t>
      </w:r>
      <w:r w:rsidR="00400E93">
        <w:rPr>
          <w:rFonts w:ascii="Times New Roman" w:hAnsi="Times New Roman" w:cs="Times New Roman"/>
          <w:i/>
          <w:iCs/>
          <w:sz w:val="24"/>
          <w:szCs w:val="24"/>
        </w:rPr>
        <w:t>a</w:t>
      </w:r>
      <w:r>
        <w:rPr>
          <w:rFonts w:ascii="Times New Roman" w:hAnsi="Times New Roman" w:cs="Times New Roman"/>
          <w:i/>
          <w:iCs/>
          <w:sz w:val="24"/>
          <w:szCs w:val="24"/>
        </w:rPr>
        <w:t>p</w:t>
      </w:r>
      <w:r w:rsidRPr="00F378AC">
        <w:rPr>
          <w:rFonts w:ascii="Times New Roman" w:hAnsi="Times New Roman" w:cs="Times New Roman"/>
          <w:i/>
          <w:iCs/>
          <w:sz w:val="24"/>
          <w:szCs w:val="24"/>
        </w:rPr>
        <w:t xml:space="preserve">ping </w:t>
      </w:r>
      <w:r>
        <w:rPr>
          <w:rFonts w:ascii="Times New Roman" w:hAnsi="Times New Roman" w:cs="Times New Roman"/>
          <w:sz w:val="24"/>
          <w:szCs w:val="24"/>
        </w:rPr>
        <w:t>y</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Pr>
          <w:rFonts w:ascii="Times New Roman" w:hAnsi="Times New Roman" w:cs="Times New Roman"/>
          <w:sz w:val="24"/>
          <w:szCs w:val="24"/>
        </w:rPr>
        <w:t xml:space="preserve">ng </w:t>
      </w:r>
      <w:r w:rsidRPr="00F378AC">
        <w:rPr>
          <w:rFonts w:ascii="Times New Roman" w:hAnsi="Times New Roman" w:cs="Times New Roman"/>
          <w:sz w:val="24"/>
          <w:szCs w:val="24"/>
        </w:rPr>
        <w:t>digun</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F378AC">
        <w:rPr>
          <w:rFonts w:ascii="Times New Roman" w:hAnsi="Times New Roman" w:cs="Times New Roman"/>
          <w:sz w:val="24"/>
          <w:szCs w:val="24"/>
        </w:rPr>
        <w:t>k</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F378AC">
        <w:rPr>
          <w:rFonts w:ascii="Times New Roman" w:hAnsi="Times New Roman" w:cs="Times New Roman"/>
          <w:sz w:val="24"/>
          <w:szCs w:val="24"/>
        </w:rPr>
        <w:t>n</w:t>
      </w:r>
      <w:r w:rsidRPr="00F378AC">
        <w:rPr>
          <w:rFonts w:ascii="Times New Roman" w:hAnsi="Times New Roman" w:cs="Times New Roman"/>
          <w:i/>
          <w:iCs/>
          <w:sz w:val="24"/>
          <w:szCs w:val="24"/>
        </w:rPr>
        <w:t xml:space="preserve"> </w:t>
      </w:r>
      <w:r w:rsidRPr="00F378AC">
        <w:rPr>
          <w:rFonts w:ascii="Times New Roman" w:hAnsi="Times New Roman" w:cs="Times New Roman"/>
          <w:sz w:val="24"/>
          <w:szCs w:val="24"/>
        </w:rPr>
        <w:t>untuk menentuk</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F378AC">
        <w:rPr>
          <w:rFonts w:ascii="Times New Roman" w:hAnsi="Times New Roman" w:cs="Times New Roman"/>
          <w:sz w:val="24"/>
          <w:szCs w:val="24"/>
        </w:rPr>
        <w:t>n st</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F378AC">
        <w:rPr>
          <w:rFonts w:ascii="Times New Roman" w:hAnsi="Times New Roman" w:cs="Times New Roman"/>
          <w:sz w:val="24"/>
          <w:szCs w:val="24"/>
        </w:rPr>
        <w:t xml:space="preserve">tus hipotesis. </w:t>
      </w:r>
      <w:r w:rsidRPr="00660673">
        <w:rPr>
          <w:rFonts w:ascii="Times New Roman" w:hAnsi="Times New Roman" w:cs="Times New Roman"/>
          <w:sz w:val="24"/>
          <w:szCs w:val="24"/>
        </w:rPr>
        <w:t>T</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660673">
        <w:rPr>
          <w:rFonts w:ascii="Times New Roman" w:hAnsi="Times New Roman" w:cs="Times New Roman"/>
          <w:sz w:val="24"/>
          <w:szCs w:val="24"/>
        </w:rPr>
        <w:t>bel 7 men</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660673">
        <w:rPr>
          <w:rFonts w:ascii="Times New Roman" w:hAnsi="Times New Roman" w:cs="Times New Roman"/>
          <w:sz w:val="24"/>
          <w:szCs w:val="24"/>
        </w:rPr>
        <w:t>mpilk</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660673">
        <w:rPr>
          <w:rFonts w:ascii="Times New Roman" w:hAnsi="Times New Roman" w:cs="Times New Roman"/>
          <w:sz w:val="24"/>
          <w:szCs w:val="24"/>
        </w:rPr>
        <w:t>n temu</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660673">
        <w:rPr>
          <w:rFonts w:ascii="Times New Roman" w:hAnsi="Times New Roman" w:cs="Times New Roman"/>
          <w:sz w:val="24"/>
          <w:szCs w:val="24"/>
        </w:rPr>
        <w:t>n berikut d</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660673">
        <w:rPr>
          <w:rFonts w:ascii="Times New Roman" w:hAnsi="Times New Roman" w:cs="Times New Roman"/>
          <w:sz w:val="24"/>
          <w:szCs w:val="24"/>
        </w:rPr>
        <w:t>ri penguji</w:t>
      </w:r>
      <w:r w:rsidR="00400E93" w:rsidRPr="00400E93">
        <w:rPr>
          <w:rFonts w:ascii="Times New Roman" w:hAnsi="Times New Roman" w:cs="Times New Roman"/>
          <w:color w:val="FFFFFF" w:themeColor="background1"/>
          <w:sz w:val="4"/>
          <w:szCs w:val="24"/>
        </w:rPr>
        <w:t>|</w:t>
      </w:r>
      <w:r w:rsidR="00400E93">
        <w:rPr>
          <w:rFonts w:ascii="Times New Roman" w:hAnsi="Times New Roman" w:cs="Times New Roman"/>
          <w:sz w:val="24"/>
          <w:szCs w:val="24"/>
        </w:rPr>
        <w:t>a</w:t>
      </w:r>
      <w:r w:rsidRPr="00660673">
        <w:rPr>
          <w:rFonts w:ascii="Times New Roman" w:hAnsi="Times New Roman" w:cs="Times New Roman"/>
          <w:sz w:val="24"/>
          <w:szCs w:val="24"/>
        </w:rPr>
        <w:t>n sepuluh hipotesis statistik:</w:t>
      </w:r>
    </w:p>
    <w:p w14:paraId="282AE39F" w14:textId="77777777" w:rsidR="00B622C3" w:rsidRDefault="00B622C3" w:rsidP="00B85E55">
      <w:pPr>
        <w:spacing w:after="0" w:line="240" w:lineRule="auto"/>
        <w:ind w:firstLine="720"/>
        <w:jc w:val="both"/>
        <w:rPr>
          <w:rFonts w:asciiTheme="majorBidi" w:hAnsiTheme="majorBidi" w:cstheme="majorBidi"/>
          <w:sz w:val="24"/>
          <w:szCs w:val="24"/>
        </w:rPr>
      </w:pPr>
    </w:p>
    <w:p w14:paraId="5B267387" w14:textId="77777777" w:rsidR="00B622C3" w:rsidRDefault="00B622C3" w:rsidP="00B622C3">
      <w:pPr>
        <w:spacing w:after="0" w:line="240" w:lineRule="auto"/>
        <w:jc w:val="center"/>
        <w:rPr>
          <w:rFonts w:asciiTheme="majorBidi" w:hAnsiTheme="majorBidi" w:cstheme="majorBidi"/>
          <w:b/>
          <w:bCs/>
          <w:sz w:val="24"/>
          <w:szCs w:val="24"/>
        </w:rPr>
        <w:sectPr w:rsidR="00B622C3" w:rsidSect="00F47F1D">
          <w:type w:val="continuous"/>
          <w:pgSz w:w="11906" w:h="16838" w:code="9"/>
          <w:pgMar w:top="1701" w:right="1701" w:bottom="1701" w:left="1701" w:header="709" w:footer="709" w:gutter="0"/>
          <w:cols w:num="2" w:space="709"/>
          <w:docGrid w:linePitch="360"/>
        </w:sectPr>
      </w:pPr>
    </w:p>
    <w:p w14:paraId="04BDA50A" w14:textId="77777777" w:rsidR="00B622C3" w:rsidRDefault="00B622C3" w:rsidP="00B622C3">
      <w:pPr>
        <w:spacing w:after="0" w:line="240" w:lineRule="auto"/>
        <w:jc w:val="center"/>
        <w:rPr>
          <w:rFonts w:asciiTheme="majorBidi" w:hAnsiTheme="majorBidi" w:cstheme="majorBidi"/>
          <w:b/>
          <w:bCs/>
          <w:sz w:val="24"/>
          <w:szCs w:val="24"/>
        </w:rPr>
      </w:pPr>
    </w:p>
    <w:p w14:paraId="767F7B1C" w14:textId="21BDADB4" w:rsidR="00B622C3" w:rsidRDefault="00B622C3" w:rsidP="00B622C3">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Tabel 7 Hasil Uji Hipotesis Statistik</w:t>
      </w:r>
    </w:p>
    <w:tbl>
      <w:tblPr>
        <w:tblW w:w="8629"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562"/>
        <w:gridCol w:w="2840"/>
        <w:gridCol w:w="1306"/>
        <w:gridCol w:w="1246"/>
        <w:gridCol w:w="992"/>
        <w:gridCol w:w="1683"/>
      </w:tblGrid>
      <w:tr w:rsidR="006C24EE" w:rsidRPr="006C24EE" w14:paraId="372510D6" w14:textId="77777777" w:rsidTr="00C46D0C">
        <w:trPr>
          <w:trHeight w:val="20"/>
        </w:trPr>
        <w:tc>
          <w:tcPr>
            <w:tcW w:w="3402" w:type="dxa"/>
            <w:gridSpan w:val="2"/>
            <w:tcBorders>
              <w:top w:val="single" w:sz="4" w:space="0" w:color="000000"/>
              <w:bottom w:val="single" w:sz="4" w:space="0" w:color="000000"/>
            </w:tcBorders>
            <w:vAlign w:val="center"/>
          </w:tcPr>
          <w:p w14:paraId="526DEA7B" w14:textId="77777777" w:rsidR="006C24EE" w:rsidRPr="006C24EE" w:rsidRDefault="006C24EE" w:rsidP="006C24EE">
            <w:pPr>
              <w:spacing w:after="0"/>
              <w:jc w:val="center"/>
              <w:rPr>
                <w:rFonts w:ascii="Times New Roman" w:eastAsia="Times New Roman" w:hAnsi="Times New Roman" w:cs="Times New Roman"/>
                <w:b/>
                <w:color w:val="000000"/>
                <w:sz w:val="20"/>
                <w:szCs w:val="20"/>
                <w:lang w:val="id-ID"/>
              </w:rPr>
            </w:pPr>
            <w:r w:rsidRPr="006C24EE">
              <w:rPr>
                <w:rFonts w:ascii="Times New Roman" w:eastAsia="Times New Roman" w:hAnsi="Times New Roman" w:cs="Times New Roman"/>
                <w:b/>
                <w:color w:val="000000"/>
                <w:sz w:val="20"/>
                <w:szCs w:val="20"/>
                <w:lang w:val="id-ID"/>
              </w:rPr>
              <w:t>DESKRIPSI HIPOTESIS</w:t>
            </w:r>
          </w:p>
        </w:tc>
        <w:tc>
          <w:tcPr>
            <w:tcW w:w="1306" w:type="dxa"/>
            <w:tcBorders>
              <w:top w:val="single" w:sz="4" w:space="0" w:color="000000"/>
              <w:bottom w:val="single" w:sz="4" w:space="0" w:color="000000"/>
            </w:tcBorders>
            <w:vAlign w:val="center"/>
          </w:tcPr>
          <w:p w14:paraId="5DC958AF" w14:textId="77777777" w:rsidR="006C24EE" w:rsidRPr="006C24EE" w:rsidRDefault="006C24EE" w:rsidP="006C24EE">
            <w:pPr>
              <w:spacing w:after="0"/>
              <w:jc w:val="center"/>
              <w:rPr>
                <w:rFonts w:ascii="Times New Roman" w:eastAsia="Times New Roman" w:hAnsi="Times New Roman" w:cs="Times New Roman"/>
                <w:b/>
                <w:i/>
                <w:color w:val="000000"/>
                <w:sz w:val="20"/>
                <w:szCs w:val="20"/>
                <w:lang w:val="id-ID"/>
              </w:rPr>
            </w:pPr>
            <w:r w:rsidRPr="006C24EE">
              <w:rPr>
                <w:rFonts w:ascii="Times New Roman" w:eastAsia="Times New Roman" w:hAnsi="Times New Roman" w:cs="Times New Roman"/>
                <w:b/>
                <w:i/>
                <w:color w:val="000000"/>
                <w:sz w:val="20"/>
                <w:szCs w:val="20"/>
                <w:lang w:val="id-ID"/>
              </w:rPr>
              <w:t>KOEFISIEN JALUR</w:t>
            </w:r>
          </w:p>
        </w:tc>
        <w:tc>
          <w:tcPr>
            <w:tcW w:w="1246" w:type="dxa"/>
            <w:tcBorders>
              <w:top w:val="single" w:sz="4" w:space="0" w:color="000000"/>
              <w:bottom w:val="single" w:sz="4" w:space="0" w:color="000000"/>
            </w:tcBorders>
            <w:vAlign w:val="center"/>
          </w:tcPr>
          <w:p w14:paraId="105C0FEA" w14:textId="77777777" w:rsidR="006C24EE" w:rsidRPr="006C24EE" w:rsidRDefault="006C24EE" w:rsidP="006C24EE">
            <w:pPr>
              <w:spacing w:after="0"/>
              <w:jc w:val="center"/>
              <w:rPr>
                <w:rFonts w:ascii="Times New Roman" w:eastAsia="Times New Roman" w:hAnsi="Times New Roman" w:cs="Times New Roman"/>
                <w:b/>
                <w:color w:val="000000"/>
                <w:sz w:val="20"/>
                <w:szCs w:val="20"/>
                <w:lang w:val="id-ID"/>
              </w:rPr>
            </w:pPr>
            <w:r w:rsidRPr="006C24EE">
              <w:rPr>
                <w:rFonts w:ascii="Times New Roman" w:eastAsia="Times New Roman" w:hAnsi="Times New Roman" w:cs="Times New Roman"/>
                <w:b/>
                <w:color w:val="000000"/>
                <w:sz w:val="20"/>
                <w:szCs w:val="20"/>
                <w:lang w:val="id-ID"/>
              </w:rPr>
              <w:t>T-</w:t>
            </w:r>
            <w:r w:rsidRPr="006C24EE">
              <w:rPr>
                <w:rFonts w:ascii="Times New Roman" w:eastAsia="Times New Roman" w:hAnsi="Times New Roman" w:cs="Times New Roman"/>
                <w:b/>
                <w:i/>
                <w:color w:val="000000"/>
                <w:sz w:val="20"/>
                <w:szCs w:val="20"/>
                <w:lang w:val="id-ID"/>
              </w:rPr>
              <w:t>STATISTIC</w:t>
            </w:r>
          </w:p>
        </w:tc>
        <w:tc>
          <w:tcPr>
            <w:tcW w:w="992" w:type="dxa"/>
            <w:tcBorders>
              <w:top w:val="single" w:sz="4" w:space="0" w:color="000000"/>
              <w:bottom w:val="single" w:sz="4" w:space="0" w:color="000000"/>
            </w:tcBorders>
            <w:vAlign w:val="center"/>
          </w:tcPr>
          <w:p w14:paraId="36DB2B6C" w14:textId="77777777" w:rsidR="006C24EE" w:rsidRPr="006C24EE" w:rsidRDefault="006C24EE" w:rsidP="006C24EE">
            <w:pPr>
              <w:spacing w:after="0"/>
              <w:jc w:val="center"/>
              <w:rPr>
                <w:rFonts w:ascii="Times New Roman" w:eastAsia="Times New Roman" w:hAnsi="Times New Roman" w:cs="Times New Roman"/>
                <w:b/>
                <w:color w:val="000000"/>
                <w:sz w:val="20"/>
                <w:szCs w:val="20"/>
                <w:lang w:val="id-ID"/>
              </w:rPr>
            </w:pPr>
            <w:r w:rsidRPr="006C24EE">
              <w:rPr>
                <w:rFonts w:ascii="Times New Roman" w:eastAsia="Times New Roman" w:hAnsi="Times New Roman" w:cs="Times New Roman"/>
                <w:b/>
                <w:color w:val="000000"/>
                <w:sz w:val="20"/>
                <w:szCs w:val="20"/>
                <w:lang w:val="id-ID"/>
              </w:rPr>
              <w:t xml:space="preserve">P- </w:t>
            </w:r>
            <w:r w:rsidRPr="006C24EE">
              <w:rPr>
                <w:rFonts w:ascii="Times New Roman" w:eastAsia="Times New Roman" w:hAnsi="Times New Roman" w:cs="Times New Roman"/>
                <w:b/>
                <w:i/>
                <w:color w:val="000000"/>
                <w:sz w:val="20"/>
                <w:szCs w:val="20"/>
                <w:lang w:val="id-ID"/>
              </w:rPr>
              <w:t>VALUE</w:t>
            </w:r>
          </w:p>
        </w:tc>
        <w:tc>
          <w:tcPr>
            <w:tcW w:w="1683" w:type="dxa"/>
            <w:tcBorders>
              <w:top w:val="single" w:sz="4" w:space="0" w:color="000000"/>
              <w:bottom w:val="single" w:sz="4" w:space="0" w:color="000000"/>
            </w:tcBorders>
            <w:vAlign w:val="center"/>
          </w:tcPr>
          <w:p w14:paraId="111D968B" w14:textId="77777777" w:rsidR="006C24EE" w:rsidRPr="006C24EE" w:rsidRDefault="006C24EE" w:rsidP="006C24EE">
            <w:pPr>
              <w:spacing w:after="0"/>
              <w:jc w:val="center"/>
              <w:rPr>
                <w:rFonts w:ascii="Times New Roman" w:eastAsia="Times New Roman" w:hAnsi="Times New Roman" w:cs="Times New Roman"/>
                <w:b/>
                <w:color w:val="000000"/>
                <w:sz w:val="20"/>
                <w:szCs w:val="20"/>
                <w:lang w:val="id-ID"/>
              </w:rPr>
            </w:pPr>
            <w:r w:rsidRPr="006C24EE">
              <w:rPr>
                <w:rFonts w:ascii="Times New Roman" w:eastAsia="Times New Roman" w:hAnsi="Times New Roman" w:cs="Times New Roman"/>
                <w:b/>
                <w:color w:val="000000"/>
                <w:sz w:val="20"/>
                <w:szCs w:val="20"/>
                <w:lang w:val="id-ID"/>
              </w:rPr>
              <w:t>KETERANGAN</w:t>
            </w:r>
          </w:p>
        </w:tc>
      </w:tr>
      <w:tr w:rsidR="006C24EE" w:rsidRPr="006C24EE" w14:paraId="2E3273AF" w14:textId="77777777" w:rsidTr="00C46D0C">
        <w:trPr>
          <w:trHeight w:val="20"/>
        </w:trPr>
        <w:tc>
          <w:tcPr>
            <w:tcW w:w="562" w:type="dxa"/>
            <w:tcBorders>
              <w:top w:val="single" w:sz="4" w:space="0" w:color="000000"/>
            </w:tcBorders>
          </w:tcPr>
          <w:p w14:paraId="2403C061" w14:textId="77777777" w:rsidR="006C24EE" w:rsidRPr="006C24EE" w:rsidRDefault="006C24EE" w:rsidP="006C24EE">
            <w:pPr>
              <w:spacing w:after="0"/>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H1</w:t>
            </w:r>
          </w:p>
        </w:tc>
        <w:tc>
          <w:tcPr>
            <w:tcW w:w="2840" w:type="dxa"/>
            <w:tcBorders>
              <w:top w:val="single" w:sz="4" w:space="0" w:color="000000"/>
            </w:tcBorders>
          </w:tcPr>
          <w:p w14:paraId="3EF80C86" w14:textId="77777777" w:rsidR="006C24EE" w:rsidRPr="006C24EE" w:rsidRDefault="006C24EE" w:rsidP="006C24EE">
            <w:pPr>
              <w:spacing w:after="0"/>
              <w:rPr>
                <w:rFonts w:ascii="Times New Roman" w:eastAsia="Times New Roman" w:hAnsi="Times New Roman" w:cs="Times New Roman"/>
                <w:i/>
                <w:color w:val="000000"/>
                <w:sz w:val="20"/>
                <w:szCs w:val="20"/>
                <w:lang w:val="id-ID"/>
              </w:rPr>
            </w:pPr>
            <w:r w:rsidRPr="006C24EE">
              <w:rPr>
                <w:rFonts w:ascii="Times New Roman" w:eastAsia="Times New Roman" w:hAnsi="Times New Roman" w:cs="Times New Roman"/>
                <w:i/>
                <w:color w:val="000000"/>
                <w:sz w:val="20"/>
                <w:szCs w:val="20"/>
                <w:lang w:val="id-ID"/>
              </w:rPr>
              <w:t>Tourism Destination Image</w:t>
            </w:r>
            <w:r w:rsidRPr="006C24EE">
              <w:rPr>
                <w:rFonts w:ascii="Times New Roman" w:eastAsia="Cardo" w:hAnsi="Times New Roman" w:cs="Times New Roman"/>
                <w:i/>
                <w:color w:val="000000"/>
                <w:sz w:val="20"/>
                <w:szCs w:val="20"/>
                <w:lang w:val="id-ID"/>
              </w:rPr>
              <w:t xml:space="preserve"> → Environmental Attitude </w:t>
            </w:r>
          </w:p>
        </w:tc>
        <w:tc>
          <w:tcPr>
            <w:tcW w:w="1306" w:type="dxa"/>
            <w:tcBorders>
              <w:top w:val="single" w:sz="4" w:space="0" w:color="000000"/>
            </w:tcBorders>
          </w:tcPr>
          <w:p w14:paraId="4D054EDD" w14:textId="77777777" w:rsidR="006C24EE" w:rsidRPr="006C24EE" w:rsidRDefault="006C24EE" w:rsidP="006C24EE">
            <w:pPr>
              <w:spacing w:after="0"/>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0,603</w:t>
            </w:r>
          </w:p>
        </w:tc>
        <w:tc>
          <w:tcPr>
            <w:tcW w:w="1246" w:type="dxa"/>
            <w:tcBorders>
              <w:top w:val="single" w:sz="4" w:space="0" w:color="000000"/>
            </w:tcBorders>
          </w:tcPr>
          <w:p w14:paraId="5FAF5A7C" w14:textId="77777777" w:rsidR="006C24EE" w:rsidRPr="006C24EE" w:rsidRDefault="006C24EE" w:rsidP="006C24EE">
            <w:pPr>
              <w:spacing w:after="0"/>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12,791</w:t>
            </w:r>
          </w:p>
        </w:tc>
        <w:tc>
          <w:tcPr>
            <w:tcW w:w="992" w:type="dxa"/>
            <w:tcBorders>
              <w:top w:val="single" w:sz="4" w:space="0" w:color="000000"/>
            </w:tcBorders>
          </w:tcPr>
          <w:p w14:paraId="652F3DF5" w14:textId="77777777" w:rsidR="006C24EE" w:rsidRPr="006C24EE" w:rsidRDefault="006C24EE" w:rsidP="006C24EE">
            <w:pPr>
              <w:spacing w:after="0"/>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0,000</w:t>
            </w:r>
          </w:p>
        </w:tc>
        <w:tc>
          <w:tcPr>
            <w:tcW w:w="1683" w:type="dxa"/>
            <w:tcBorders>
              <w:top w:val="single" w:sz="4" w:space="0" w:color="000000"/>
            </w:tcBorders>
          </w:tcPr>
          <w:p w14:paraId="6068C3F5" w14:textId="77777777" w:rsidR="006C24EE" w:rsidRPr="006C24EE" w:rsidRDefault="006C24EE" w:rsidP="006C24EE">
            <w:pPr>
              <w:spacing w:after="0"/>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H</w:t>
            </w:r>
            <w:r w:rsidRPr="006C24EE">
              <w:rPr>
                <w:rFonts w:ascii="Times New Roman" w:eastAsia="Times New Roman" w:hAnsi="Times New Roman" w:cs="Times New Roman"/>
                <w:color w:val="000000"/>
                <w:sz w:val="20"/>
                <w:szCs w:val="20"/>
                <w:vertAlign w:val="subscript"/>
                <w:lang w:val="id-ID"/>
              </w:rPr>
              <w:t>1</w:t>
            </w:r>
            <w:r w:rsidRPr="006C24EE">
              <w:rPr>
                <w:rFonts w:ascii="Times New Roman" w:eastAsia="Times New Roman" w:hAnsi="Times New Roman" w:cs="Times New Roman"/>
                <w:color w:val="000000"/>
                <w:sz w:val="20"/>
                <w:szCs w:val="20"/>
                <w:lang w:val="id-ID"/>
              </w:rPr>
              <w:t xml:space="preserve"> didukung</w:t>
            </w:r>
          </w:p>
        </w:tc>
      </w:tr>
      <w:tr w:rsidR="006C24EE" w:rsidRPr="006C24EE" w14:paraId="09CB13FB" w14:textId="77777777" w:rsidTr="00C46D0C">
        <w:trPr>
          <w:trHeight w:val="20"/>
        </w:trPr>
        <w:tc>
          <w:tcPr>
            <w:tcW w:w="562" w:type="dxa"/>
          </w:tcPr>
          <w:p w14:paraId="608CC6B5" w14:textId="77777777" w:rsidR="006C24EE" w:rsidRPr="006C24EE" w:rsidRDefault="006C24EE" w:rsidP="006C24EE">
            <w:pPr>
              <w:spacing w:after="0"/>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H2</w:t>
            </w:r>
          </w:p>
        </w:tc>
        <w:tc>
          <w:tcPr>
            <w:tcW w:w="2840" w:type="dxa"/>
          </w:tcPr>
          <w:p w14:paraId="13AFE832" w14:textId="77777777" w:rsidR="006C24EE" w:rsidRPr="006C24EE" w:rsidRDefault="006C24EE" w:rsidP="006C24EE">
            <w:pPr>
              <w:spacing w:after="0"/>
              <w:rPr>
                <w:rFonts w:ascii="Times New Roman" w:eastAsia="Times New Roman" w:hAnsi="Times New Roman" w:cs="Times New Roman"/>
                <w:i/>
                <w:color w:val="000000"/>
                <w:sz w:val="20"/>
                <w:szCs w:val="20"/>
                <w:lang w:val="id-ID"/>
              </w:rPr>
            </w:pPr>
            <w:r w:rsidRPr="006C24EE">
              <w:rPr>
                <w:rFonts w:ascii="Times New Roman" w:eastAsia="Cardo" w:hAnsi="Times New Roman" w:cs="Times New Roman"/>
                <w:i/>
                <w:color w:val="000000"/>
                <w:sz w:val="20"/>
                <w:szCs w:val="20"/>
                <w:lang w:val="id-ID"/>
              </w:rPr>
              <w:t>Tourism Destination Image → Subjective Norm</w:t>
            </w:r>
          </w:p>
        </w:tc>
        <w:tc>
          <w:tcPr>
            <w:tcW w:w="1306" w:type="dxa"/>
          </w:tcPr>
          <w:p w14:paraId="5E6B82DB" w14:textId="77777777" w:rsidR="006C24EE" w:rsidRPr="006C24EE" w:rsidRDefault="006C24EE" w:rsidP="006C24EE">
            <w:pPr>
              <w:spacing w:after="0"/>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0,755</w:t>
            </w:r>
          </w:p>
        </w:tc>
        <w:tc>
          <w:tcPr>
            <w:tcW w:w="1246" w:type="dxa"/>
          </w:tcPr>
          <w:p w14:paraId="5D87EA57" w14:textId="77777777" w:rsidR="006C24EE" w:rsidRPr="006C24EE" w:rsidRDefault="006C24EE" w:rsidP="006C24EE">
            <w:pPr>
              <w:spacing w:after="0"/>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17,674</w:t>
            </w:r>
          </w:p>
        </w:tc>
        <w:tc>
          <w:tcPr>
            <w:tcW w:w="992" w:type="dxa"/>
          </w:tcPr>
          <w:p w14:paraId="42360331" w14:textId="77777777" w:rsidR="006C24EE" w:rsidRPr="006C24EE" w:rsidRDefault="006C24EE" w:rsidP="006C24EE">
            <w:pPr>
              <w:spacing w:after="0"/>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0,000</w:t>
            </w:r>
          </w:p>
        </w:tc>
        <w:tc>
          <w:tcPr>
            <w:tcW w:w="1683" w:type="dxa"/>
          </w:tcPr>
          <w:p w14:paraId="2D2544BF" w14:textId="77777777" w:rsidR="006C24EE" w:rsidRPr="006C24EE" w:rsidRDefault="006C24EE" w:rsidP="006C24EE">
            <w:pPr>
              <w:spacing w:after="0"/>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H</w:t>
            </w:r>
            <w:r w:rsidRPr="006C24EE">
              <w:rPr>
                <w:rFonts w:ascii="Times New Roman" w:eastAsia="Times New Roman" w:hAnsi="Times New Roman" w:cs="Times New Roman"/>
                <w:color w:val="000000"/>
                <w:sz w:val="20"/>
                <w:szCs w:val="20"/>
                <w:vertAlign w:val="subscript"/>
                <w:lang w:val="id-ID"/>
              </w:rPr>
              <w:t xml:space="preserve">2 </w:t>
            </w:r>
            <w:r w:rsidRPr="006C24EE">
              <w:rPr>
                <w:rFonts w:ascii="Times New Roman" w:eastAsia="Times New Roman" w:hAnsi="Times New Roman" w:cs="Times New Roman"/>
                <w:color w:val="000000"/>
                <w:sz w:val="20"/>
                <w:szCs w:val="20"/>
                <w:lang w:val="id-ID"/>
              </w:rPr>
              <w:t>didukung</w:t>
            </w:r>
          </w:p>
        </w:tc>
      </w:tr>
      <w:tr w:rsidR="006C24EE" w:rsidRPr="006C24EE" w14:paraId="71ED2613" w14:textId="77777777" w:rsidTr="00C46D0C">
        <w:trPr>
          <w:trHeight w:val="20"/>
        </w:trPr>
        <w:tc>
          <w:tcPr>
            <w:tcW w:w="562" w:type="dxa"/>
          </w:tcPr>
          <w:p w14:paraId="4ECA2753" w14:textId="77777777" w:rsidR="006C24EE" w:rsidRPr="006C24EE" w:rsidRDefault="006C24EE" w:rsidP="006C24EE">
            <w:pPr>
              <w:spacing w:after="0"/>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H3</w:t>
            </w:r>
          </w:p>
        </w:tc>
        <w:tc>
          <w:tcPr>
            <w:tcW w:w="2840" w:type="dxa"/>
          </w:tcPr>
          <w:p w14:paraId="3C537C43" w14:textId="77777777" w:rsidR="006C24EE" w:rsidRPr="006C24EE" w:rsidRDefault="006C24EE" w:rsidP="006C24EE">
            <w:pPr>
              <w:spacing w:after="0"/>
              <w:rPr>
                <w:rFonts w:ascii="Times New Roman" w:eastAsia="Times New Roman" w:hAnsi="Times New Roman" w:cs="Times New Roman"/>
                <w:i/>
                <w:color w:val="000000"/>
                <w:sz w:val="20"/>
                <w:szCs w:val="20"/>
                <w:lang w:val="id-ID"/>
              </w:rPr>
            </w:pPr>
            <w:r w:rsidRPr="006C24EE">
              <w:rPr>
                <w:rFonts w:ascii="Times New Roman" w:eastAsia="Cardo" w:hAnsi="Times New Roman" w:cs="Times New Roman"/>
                <w:i/>
                <w:color w:val="000000"/>
                <w:sz w:val="20"/>
                <w:szCs w:val="20"/>
                <w:lang w:val="id-ID"/>
              </w:rPr>
              <w:t>Tourism Destination Image → Perceived Behavioral Control</w:t>
            </w:r>
          </w:p>
        </w:tc>
        <w:tc>
          <w:tcPr>
            <w:tcW w:w="1306" w:type="dxa"/>
          </w:tcPr>
          <w:p w14:paraId="69D2D966" w14:textId="77777777" w:rsidR="006C24EE" w:rsidRPr="006C24EE" w:rsidRDefault="006C24EE" w:rsidP="006C24EE">
            <w:pPr>
              <w:spacing w:after="0"/>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0,752</w:t>
            </w:r>
          </w:p>
        </w:tc>
        <w:tc>
          <w:tcPr>
            <w:tcW w:w="1246" w:type="dxa"/>
          </w:tcPr>
          <w:p w14:paraId="58EB0DB2" w14:textId="77777777" w:rsidR="006C24EE" w:rsidRPr="006C24EE" w:rsidRDefault="006C24EE" w:rsidP="006C24EE">
            <w:pPr>
              <w:spacing w:after="0"/>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16,031</w:t>
            </w:r>
          </w:p>
        </w:tc>
        <w:tc>
          <w:tcPr>
            <w:tcW w:w="992" w:type="dxa"/>
          </w:tcPr>
          <w:p w14:paraId="4C79583B" w14:textId="77777777" w:rsidR="006C24EE" w:rsidRPr="006C24EE" w:rsidRDefault="006C24EE" w:rsidP="006C24EE">
            <w:pPr>
              <w:spacing w:after="0"/>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0,000</w:t>
            </w:r>
          </w:p>
        </w:tc>
        <w:tc>
          <w:tcPr>
            <w:tcW w:w="1683" w:type="dxa"/>
          </w:tcPr>
          <w:p w14:paraId="663A9EDB" w14:textId="77777777" w:rsidR="006C24EE" w:rsidRPr="006C24EE" w:rsidRDefault="006C24EE" w:rsidP="006C24EE">
            <w:pPr>
              <w:spacing w:after="0"/>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H</w:t>
            </w:r>
            <w:r w:rsidRPr="006C24EE">
              <w:rPr>
                <w:rFonts w:ascii="Times New Roman" w:eastAsia="Times New Roman" w:hAnsi="Times New Roman" w:cs="Times New Roman"/>
                <w:color w:val="000000"/>
                <w:sz w:val="20"/>
                <w:szCs w:val="20"/>
                <w:vertAlign w:val="subscript"/>
                <w:lang w:val="id-ID"/>
              </w:rPr>
              <w:t>3</w:t>
            </w:r>
            <w:r w:rsidRPr="006C24EE">
              <w:rPr>
                <w:rFonts w:ascii="Times New Roman" w:eastAsia="Times New Roman" w:hAnsi="Times New Roman" w:cs="Times New Roman"/>
                <w:color w:val="000000"/>
                <w:sz w:val="20"/>
                <w:szCs w:val="20"/>
                <w:lang w:val="id-ID"/>
              </w:rPr>
              <w:t xml:space="preserve"> didukung</w:t>
            </w:r>
          </w:p>
        </w:tc>
      </w:tr>
      <w:tr w:rsidR="006C24EE" w:rsidRPr="006C24EE" w14:paraId="4FBD5320" w14:textId="77777777" w:rsidTr="00C46D0C">
        <w:trPr>
          <w:trHeight w:val="20"/>
        </w:trPr>
        <w:tc>
          <w:tcPr>
            <w:tcW w:w="562" w:type="dxa"/>
          </w:tcPr>
          <w:p w14:paraId="31DAA409" w14:textId="77777777" w:rsidR="006C24EE" w:rsidRPr="006C24EE" w:rsidRDefault="006C24EE" w:rsidP="006C24EE">
            <w:pPr>
              <w:spacing w:after="0"/>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H4</w:t>
            </w:r>
          </w:p>
        </w:tc>
        <w:tc>
          <w:tcPr>
            <w:tcW w:w="2840" w:type="dxa"/>
          </w:tcPr>
          <w:p w14:paraId="2BD3ADEF" w14:textId="77777777" w:rsidR="006C24EE" w:rsidRPr="006C24EE" w:rsidRDefault="006C24EE" w:rsidP="006C24EE">
            <w:pPr>
              <w:spacing w:after="0"/>
              <w:rPr>
                <w:rFonts w:ascii="Times New Roman" w:eastAsia="Times New Roman" w:hAnsi="Times New Roman" w:cs="Times New Roman"/>
                <w:i/>
                <w:color w:val="000000"/>
                <w:sz w:val="20"/>
                <w:szCs w:val="20"/>
                <w:lang w:val="id-ID"/>
              </w:rPr>
            </w:pPr>
            <w:r w:rsidRPr="006C24EE">
              <w:rPr>
                <w:rFonts w:ascii="Times New Roman" w:eastAsia="Cardo" w:hAnsi="Times New Roman" w:cs="Times New Roman"/>
                <w:i/>
                <w:color w:val="000000"/>
                <w:sz w:val="20"/>
                <w:szCs w:val="20"/>
                <w:lang w:val="id-ID"/>
              </w:rPr>
              <w:t>Environmental attitude → Behavioral Intention</w:t>
            </w:r>
          </w:p>
        </w:tc>
        <w:tc>
          <w:tcPr>
            <w:tcW w:w="1306" w:type="dxa"/>
          </w:tcPr>
          <w:p w14:paraId="72C47A4B" w14:textId="77777777" w:rsidR="006C24EE" w:rsidRPr="006C24EE" w:rsidRDefault="006C24EE" w:rsidP="006C24EE">
            <w:pPr>
              <w:spacing w:after="0"/>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0,358</w:t>
            </w:r>
          </w:p>
        </w:tc>
        <w:tc>
          <w:tcPr>
            <w:tcW w:w="1246" w:type="dxa"/>
          </w:tcPr>
          <w:p w14:paraId="76949298" w14:textId="77777777" w:rsidR="006C24EE" w:rsidRPr="006C24EE" w:rsidRDefault="006C24EE" w:rsidP="006C24EE">
            <w:pPr>
              <w:spacing w:after="0"/>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4,078</w:t>
            </w:r>
          </w:p>
        </w:tc>
        <w:tc>
          <w:tcPr>
            <w:tcW w:w="992" w:type="dxa"/>
          </w:tcPr>
          <w:p w14:paraId="3CC8BB18" w14:textId="77777777" w:rsidR="006C24EE" w:rsidRPr="006C24EE" w:rsidRDefault="006C24EE" w:rsidP="006C24EE">
            <w:pPr>
              <w:spacing w:after="0"/>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0,000</w:t>
            </w:r>
          </w:p>
        </w:tc>
        <w:tc>
          <w:tcPr>
            <w:tcW w:w="1683" w:type="dxa"/>
          </w:tcPr>
          <w:p w14:paraId="7BBE5484" w14:textId="77777777" w:rsidR="006C24EE" w:rsidRPr="006C24EE" w:rsidRDefault="006C24EE" w:rsidP="006C24EE">
            <w:pPr>
              <w:spacing w:after="0"/>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H</w:t>
            </w:r>
            <w:r w:rsidRPr="006C24EE">
              <w:rPr>
                <w:rFonts w:ascii="Times New Roman" w:eastAsia="Times New Roman" w:hAnsi="Times New Roman" w:cs="Times New Roman"/>
                <w:color w:val="000000"/>
                <w:sz w:val="20"/>
                <w:szCs w:val="20"/>
                <w:vertAlign w:val="subscript"/>
                <w:lang w:val="id-ID"/>
              </w:rPr>
              <w:t>4</w:t>
            </w:r>
            <w:r w:rsidRPr="006C24EE">
              <w:rPr>
                <w:rFonts w:ascii="Times New Roman" w:eastAsia="Times New Roman" w:hAnsi="Times New Roman" w:cs="Times New Roman"/>
                <w:color w:val="000000"/>
                <w:sz w:val="20"/>
                <w:szCs w:val="20"/>
                <w:lang w:val="id-ID"/>
              </w:rPr>
              <w:t xml:space="preserve"> didukung</w:t>
            </w:r>
          </w:p>
        </w:tc>
      </w:tr>
      <w:tr w:rsidR="006C24EE" w:rsidRPr="006C24EE" w14:paraId="0FA996B0" w14:textId="77777777" w:rsidTr="00C46D0C">
        <w:trPr>
          <w:trHeight w:val="20"/>
        </w:trPr>
        <w:tc>
          <w:tcPr>
            <w:tcW w:w="562" w:type="dxa"/>
          </w:tcPr>
          <w:p w14:paraId="2D2AC02D" w14:textId="77777777" w:rsidR="006C24EE" w:rsidRPr="006C24EE" w:rsidRDefault="006C24EE" w:rsidP="006C24EE">
            <w:pPr>
              <w:spacing w:after="0"/>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H5</w:t>
            </w:r>
          </w:p>
        </w:tc>
        <w:tc>
          <w:tcPr>
            <w:tcW w:w="2840" w:type="dxa"/>
          </w:tcPr>
          <w:p w14:paraId="5C1B581C" w14:textId="77777777" w:rsidR="006C24EE" w:rsidRPr="006C24EE" w:rsidRDefault="006C24EE" w:rsidP="006C24EE">
            <w:pPr>
              <w:spacing w:after="0"/>
              <w:rPr>
                <w:rFonts w:ascii="Times New Roman" w:eastAsia="Times New Roman" w:hAnsi="Times New Roman" w:cs="Times New Roman"/>
                <w:i/>
                <w:color w:val="000000"/>
                <w:sz w:val="20"/>
                <w:szCs w:val="20"/>
                <w:lang w:val="id-ID"/>
              </w:rPr>
            </w:pPr>
            <w:r w:rsidRPr="006C24EE">
              <w:rPr>
                <w:rFonts w:ascii="Times New Roman" w:eastAsia="Cardo" w:hAnsi="Times New Roman" w:cs="Times New Roman"/>
                <w:i/>
                <w:color w:val="000000"/>
                <w:sz w:val="20"/>
                <w:szCs w:val="20"/>
                <w:lang w:val="id-ID"/>
              </w:rPr>
              <w:t>Subjective Norm → Behavioral Intention</w:t>
            </w:r>
          </w:p>
        </w:tc>
        <w:tc>
          <w:tcPr>
            <w:tcW w:w="1306" w:type="dxa"/>
          </w:tcPr>
          <w:p w14:paraId="20101B3E" w14:textId="77777777" w:rsidR="006C24EE" w:rsidRPr="006C24EE" w:rsidRDefault="006C24EE" w:rsidP="006C24EE">
            <w:pPr>
              <w:spacing w:after="0"/>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0,308</w:t>
            </w:r>
          </w:p>
        </w:tc>
        <w:tc>
          <w:tcPr>
            <w:tcW w:w="1246" w:type="dxa"/>
          </w:tcPr>
          <w:p w14:paraId="24F1D0AC" w14:textId="77777777" w:rsidR="006C24EE" w:rsidRPr="006C24EE" w:rsidRDefault="006C24EE" w:rsidP="006C24EE">
            <w:pPr>
              <w:spacing w:after="0"/>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2,864</w:t>
            </w:r>
          </w:p>
        </w:tc>
        <w:tc>
          <w:tcPr>
            <w:tcW w:w="992" w:type="dxa"/>
          </w:tcPr>
          <w:p w14:paraId="6BDF2455" w14:textId="77777777" w:rsidR="006C24EE" w:rsidRPr="006C24EE" w:rsidRDefault="006C24EE" w:rsidP="006C24EE">
            <w:pPr>
              <w:spacing w:after="0"/>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0,002</w:t>
            </w:r>
          </w:p>
        </w:tc>
        <w:tc>
          <w:tcPr>
            <w:tcW w:w="1683" w:type="dxa"/>
          </w:tcPr>
          <w:p w14:paraId="6A81C684" w14:textId="77777777" w:rsidR="006C24EE" w:rsidRPr="006C24EE" w:rsidRDefault="006C24EE" w:rsidP="006C24EE">
            <w:pPr>
              <w:spacing w:after="0"/>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H</w:t>
            </w:r>
            <w:r w:rsidRPr="006C24EE">
              <w:rPr>
                <w:rFonts w:ascii="Times New Roman" w:eastAsia="Times New Roman" w:hAnsi="Times New Roman" w:cs="Times New Roman"/>
                <w:color w:val="000000"/>
                <w:sz w:val="20"/>
                <w:szCs w:val="20"/>
                <w:vertAlign w:val="subscript"/>
                <w:lang w:val="id-ID"/>
              </w:rPr>
              <w:t>5</w:t>
            </w:r>
            <w:r w:rsidRPr="006C24EE">
              <w:rPr>
                <w:rFonts w:ascii="Times New Roman" w:eastAsia="Times New Roman" w:hAnsi="Times New Roman" w:cs="Times New Roman"/>
                <w:color w:val="000000"/>
                <w:sz w:val="20"/>
                <w:szCs w:val="20"/>
                <w:lang w:val="id-ID"/>
              </w:rPr>
              <w:t xml:space="preserve"> didukung</w:t>
            </w:r>
          </w:p>
        </w:tc>
      </w:tr>
      <w:tr w:rsidR="006C24EE" w:rsidRPr="006C24EE" w14:paraId="5EFE7A39" w14:textId="77777777" w:rsidTr="00C46D0C">
        <w:trPr>
          <w:trHeight w:val="20"/>
        </w:trPr>
        <w:tc>
          <w:tcPr>
            <w:tcW w:w="562" w:type="dxa"/>
          </w:tcPr>
          <w:p w14:paraId="7806A484" w14:textId="77777777" w:rsidR="006C24EE" w:rsidRPr="006C24EE" w:rsidRDefault="006C24EE" w:rsidP="006C24EE">
            <w:pPr>
              <w:spacing w:after="0"/>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H6</w:t>
            </w:r>
          </w:p>
        </w:tc>
        <w:tc>
          <w:tcPr>
            <w:tcW w:w="2840" w:type="dxa"/>
          </w:tcPr>
          <w:p w14:paraId="31E26034" w14:textId="77777777" w:rsidR="006C24EE" w:rsidRPr="006C24EE" w:rsidRDefault="006C24EE" w:rsidP="006C24EE">
            <w:pPr>
              <w:spacing w:after="0"/>
              <w:rPr>
                <w:rFonts w:ascii="Times New Roman" w:eastAsia="Times New Roman" w:hAnsi="Times New Roman" w:cs="Times New Roman"/>
                <w:i/>
                <w:color w:val="000000"/>
                <w:sz w:val="20"/>
                <w:szCs w:val="20"/>
                <w:lang w:val="id-ID"/>
              </w:rPr>
            </w:pPr>
            <w:r w:rsidRPr="006C24EE">
              <w:rPr>
                <w:rFonts w:ascii="Times New Roman" w:eastAsia="Cardo" w:hAnsi="Times New Roman" w:cs="Times New Roman"/>
                <w:i/>
                <w:color w:val="000000"/>
                <w:sz w:val="20"/>
                <w:szCs w:val="20"/>
                <w:lang w:val="id-ID"/>
              </w:rPr>
              <w:t xml:space="preserve">Perceived Behavioral Control → Behavioral Intention </w:t>
            </w:r>
          </w:p>
        </w:tc>
        <w:tc>
          <w:tcPr>
            <w:tcW w:w="1306" w:type="dxa"/>
          </w:tcPr>
          <w:p w14:paraId="5491754B" w14:textId="77777777" w:rsidR="006C24EE" w:rsidRPr="006C24EE" w:rsidRDefault="006C24EE" w:rsidP="006C24EE">
            <w:pPr>
              <w:spacing w:after="0"/>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0,283</w:t>
            </w:r>
          </w:p>
        </w:tc>
        <w:tc>
          <w:tcPr>
            <w:tcW w:w="1246" w:type="dxa"/>
          </w:tcPr>
          <w:p w14:paraId="6B4DA63F" w14:textId="77777777" w:rsidR="006C24EE" w:rsidRPr="006C24EE" w:rsidRDefault="006C24EE" w:rsidP="006C24EE">
            <w:pPr>
              <w:spacing w:after="0"/>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2,586</w:t>
            </w:r>
          </w:p>
        </w:tc>
        <w:tc>
          <w:tcPr>
            <w:tcW w:w="992" w:type="dxa"/>
          </w:tcPr>
          <w:p w14:paraId="1CEF9D39" w14:textId="77777777" w:rsidR="006C24EE" w:rsidRPr="006C24EE" w:rsidRDefault="006C24EE" w:rsidP="006C24EE">
            <w:pPr>
              <w:spacing w:after="0"/>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0,005</w:t>
            </w:r>
          </w:p>
        </w:tc>
        <w:tc>
          <w:tcPr>
            <w:tcW w:w="1683" w:type="dxa"/>
          </w:tcPr>
          <w:p w14:paraId="2F6F618F" w14:textId="77777777" w:rsidR="006C24EE" w:rsidRPr="006C24EE" w:rsidRDefault="006C24EE" w:rsidP="006C24EE">
            <w:pPr>
              <w:spacing w:after="0"/>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H</w:t>
            </w:r>
            <w:r w:rsidRPr="006C24EE">
              <w:rPr>
                <w:rFonts w:ascii="Times New Roman" w:eastAsia="Times New Roman" w:hAnsi="Times New Roman" w:cs="Times New Roman"/>
                <w:color w:val="000000"/>
                <w:sz w:val="20"/>
                <w:szCs w:val="20"/>
                <w:vertAlign w:val="subscript"/>
                <w:lang w:val="id-ID"/>
              </w:rPr>
              <w:t xml:space="preserve">6 </w:t>
            </w:r>
            <w:r w:rsidRPr="006C24EE">
              <w:rPr>
                <w:rFonts w:ascii="Times New Roman" w:eastAsia="Times New Roman" w:hAnsi="Times New Roman" w:cs="Times New Roman"/>
                <w:color w:val="000000"/>
                <w:sz w:val="20"/>
                <w:szCs w:val="20"/>
                <w:lang w:val="id-ID"/>
              </w:rPr>
              <w:t>didukung</w:t>
            </w:r>
          </w:p>
        </w:tc>
      </w:tr>
      <w:tr w:rsidR="006C24EE" w:rsidRPr="006C24EE" w14:paraId="172929D2" w14:textId="77777777" w:rsidTr="00C46D0C">
        <w:trPr>
          <w:trHeight w:val="20"/>
        </w:trPr>
        <w:tc>
          <w:tcPr>
            <w:tcW w:w="562" w:type="dxa"/>
          </w:tcPr>
          <w:p w14:paraId="63A3BD4A" w14:textId="77777777" w:rsidR="006C24EE" w:rsidRPr="006C24EE" w:rsidRDefault="006C24EE" w:rsidP="006C24EE">
            <w:pPr>
              <w:spacing w:after="0"/>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H7</w:t>
            </w:r>
          </w:p>
        </w:tc>
        <w:tc>
          <w:tcPr>
            <w:tcW w:w="2840" w:type="dxa"/>
          </w:tcPr>
          <w:p w14:paraId="1BA19EE5" w14:textId="77777777" w:rsidR="006C24EE" w:rsidRPr="006C24EE" w:rsidRDefault="006C24EE" w:rsidP="006C24EE">
            <w:pPr>
              <w:spacing w:after="0"/>
              <w:rPr>
                <w:rFonts w:ascii="Times New Roman" w:eastAsia="Times New Roman" w:hAnsi="Times New Roman" w:cs="Times New Roman"/>
                <w:i/>
                <w:color w:val="000000"/>
                <w:sz w:val="20"/>
                <w:szCs w:val="20"/>
                <w:lang w:val="id-ID"/>
              </w:rPr>
            </w:pPr>
            <w:r w:rsidRPr="006C24EE">
              <w:rPr>
                <w:rFonts w:ascii="Times New Roman" w:eastAsia="Cardo" w:hAnsi="Times New Roman" w:cs="Times New Roman"/>
                <w:i/>
                <w:color w:val="000000"/>
                <w:sz w:val="20"/>
                <w:szCs w:val="20"/>
                <w:lang w:val="id-ID"/>
              </w:rPr>
              <w:t>Tourism Destination Image → Environmental Attitude → Behavioral Intention</w:t>
            </w:r>
          </w:p>
        </w:tc>
        <w:tc>
          <w:tcPr>
            <w:tcW w:w="1306" w:type="dxa"/>
          </w:tcPr>
          <w:p w14:paraId="225976F5" w14:textId="77777777" w:rsidR="006C24EE" w:rsidRPr="006C24EE" w:rsidRDefault="006C24EE" w:rsidP="006C24EE">
            <w:pPr>
              <w:spacing w:after="0"/>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0,216</w:t>
            </w:r>
          </w:p>
        </w:tc>
        <w:tc>
          <w:tcPr>
            <w:tcW w:w="1246" w:type="dxa"/>
          </w:tcPr>
          <w:p w14:paraId="5D355E95" w14:textId="77777777" w:rsidR="006C24EE" w:rsidRPr="006C24EE" w:rsidRDefault="006C24EE" w:rsidP="006C24EE">
            <w:pPr>
              <w:spacing w:after="0"/>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3,558</w:t>
            </w:r>
          </w:p>
        </w:tc>
        <w:tc>
          <w:tcPr>
            <w:tcW w:w="992" w:type="dxa"/>
          </w:tcPr>
          <w:p w14:paraId="637A6234" w14:textId="77777777" w:rsidR="006C24EE" w:rsidRPr="006C24EE" w:rsidRDefault="006C24EE" w:rsidP="006C24EE">
            <w:pPr>
              <w:spacing w:after="0"/>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0,000</w:t>
            </w:r>
          </w:p>
        </w:tc>
        <w:tc>
          <w:tcPr>
            <w:tcW w:w="1683" w:type="dxa"/>
          </w:tcPr>
          <w:p w14:paraId="69164A31" w14:textId="77777777" w:rsidR="006C24EE" w:rsidRPr="006C24EE" w:rsidRDefault="006C24EE" w:rsidP="006C24EE">
            <w:pPr>
              <w:spacing w:after="0"/>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H</w:t>
            </w:r>
            <w:r w:rsidRPr="006C24EE">
              <w:rPr>
                <w:rFonts w:ascii="Times New Roman" w:eastAsia="Times New Roman" w:hAnsi="Times New Roman" w:cs="Times New Roman"/>
                <w:color w:val="000000"/>
                <w:sz w:val="20"/>
                <w:szCs w:val="20"/>
                <w:vertAlign w:val="subscript"/>
                <w:lang w:val="id-ID"/>
              </w:rPr>
              <w:t>7</w:t>
            </w:r>
            <w:r w:rsidRPr="006C24EE">
              <w:rPr>
                <w:rFonts w:ascii="Times New Roman" w:eastAsia="Times New Roman" w:hAnsi="Times New Roman" w:cs="Times New Roman"/>
                <w:color w:val="000000"/>
                <w:sz w:val="20"/>
                <w:szCs w:val="20"/>
                <w:lang w:val="id-ID"/>
              </w:rPr>
              <w:t xml:space="preserve"> didukung</w:t>
            </w:r>
          </w:p>
        </w:tc>
      </w:tr>
      <w:tr w:rsidR="006C24EE" w:rsidRPr="006C24EE" w14:paraId="4D7E5719" w14:textId="77777777" w:rsidTr="00C46D0C">
        <w:trPr>
          <w:trHeight w:val="20"/>
        </w:trPr>
        <w:tc>
          <w:tcPr>
            <w:tcW w:w="562" w:type="dxa"/>
          </w:tcPr>
          <w:p w14:paraId="213625F9" w14:textId="77777777" w:rsidR="006C24EE" w:rsidRPr="006C24EE" w:rsidRDefault="006C24EE" w:rsidP="006C24EE">
            <w:pPr>
              <w:spacing w:after="0"/>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H8</w:t>
            </w:r>
          </w:p>
        </w:tc>
        <w:tc>
          <w:tcPr>
            <w:tcW w:w="2840" w:type="dxa"/>
          </w:tcPr>
          <w:p w14:paraId="355B7C47" w14:textId="77777777" w:rsidR="006C24EE" w:rsidRPr="006C24EE" w:rsidRDefault="006C24EE" w:rsidP="006C24EE">
            <w:pPr>
              <w:spacing w:after="0"/>
              <w:rPr>
                <w:rFonts w:ascii="Times New Roman" w:eastAsia="Times New Roman" w:hAnsi="Times New Roman" w:cs="Times New Roman"/>
                <w:i/>
                <w:color w:val="000000"/>
                <w:sz w:val="20"/>
                <w:szCs w:val="20"/>
                <w:lang w:val="id-ID"/>
              </w:rPr>
            </w:pPr>
            <w:r w:rsidRPr="006C24EE">
              <w:rPr>
                <w:rFonts w:ascii="Times New Roman" w:eastAsia="Cardo" w:hAnsi="Times New Roman" w:cs="Times New Roman"/>
                <w:i/>
                <w:color w:val="000000"/>
                <w:sz w:val="20"/>
                <w:szCs w:val="20"/>
                <w:lang w:val="id-ID"/>
              </w:rPr>
              <w:t>Tourism Destination Image → Subjective norm → Behavioral Intention</w:t>
            </w:r>
          </w:p>
        </w:tc>
        <w:tc>
          <w:tcPr>
            <w:tcW w:w="1306" w:type="dxa"/>
          </w:tcPr>
          <w:p w14:paraId="11BB79D3" w14:textId="77777777" w:rsidR="006C24EE" w:rsidRPr="006C24EE" w:rsidRDefault="006C24EE" w:rsidP="006C24EE">
            <w:pPr>
              <w:spacing w:after="0"/>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0,232</w:t>
            </w:r>
          </w:p>
        </w:tc>
        <w:tc>
          <w:tcPr>
            <w:tcW w:w="1246" w:type="dxa"/>
          </w:tcPr>
          <w:p w14:paraId="603D58CF" w14:textId="77777777" w:rsidR="006C24EE" w:rsidRPr="006C24EE" w:rsidRDefault="006C24EE" w:rsidP="006C24EE">
            <w:pPr>
              <w:spacing w:after="0"/>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2,735</w:t>
            </w:r>
          </w:p>
        </w:tc>
        <w:tc>
          <w:tcPr>
            <w:tcW w:w="992" w:type="dxa"/>
          </w:tcPr>
          <w:p w14:paraId="2C84F024" w14:textId="77777777" w:rsidR="006C24EE" w:rsidRPr="006C24EE" w:rsidRDefault="006C24EE" w:rsidP="006C24EE">
            <w:pPr>
              <w:spacing w:after="0"/>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0,003</w:t>
            </w:r>
          </w:p>
        </w:tc>
        <w:tc>
          <w:tcPr>
            <w:tcW w:w="1683" w:type="dxa"/>
          </w:tcPr>
          <w:p w14:paraId="02FD60FC" w14:textId="77777777" w:rsidR="006C24EE" w:rsidRPr="006C24EE" w:rsidRDefault="006C24EE" w:rsidP="006C24EE">
            <w:pPr>
              <w:spacing w:after="0"/>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H</w:t>
            </w:r>
            <w:r w:rsidRPr="006C24EE">
              <w:rPr>
                <w:rFonts w:ascii="Times New Roman" w:eastAsia="Times New Roman" w:hAnsi="Times New Roman" w:cs="Times New Roman"/>
                <w:color w:val="000000"/>
                <w:sz w:val="20"/>
                <w:szCs w:val="20"/>
                <w:vertAlign w:val="subscript"/>
                <w:lang w:val="id-ID"/>
              </w:rPr>
              <w:t xml:space="preserve">8 </w:t>
            </w:r>
            <w:r w:rsidRPr="006C24EE">
              <w:rPr>
                <w:rFonts w:ascii="Times New Roman" w:eastAsia="Times New Roman" w:hAnsi="Times New Roman" w:cs="Times New Roman"/>
                <w:color w:val="000000"/>
                <w:sz w:val="20"/>
                <w:szCs w:val="20"/>
                <w:lang w:val="id-ID"/>
              </w:rPr>
              <w:t>didukung</w:t>
            </w:r>
          </w:p>
        </w:tc>
      </w:tr>
      <w:tr w:rsidR="006C24EE" w:rsidRPr="006C24EE" w14:paraId="40B0524B" w14:textId="77777777" w:rsidTr="00C46D0C">
        <w:trPr>
          <w:trHeight w:val="20"/>
        </w:trPr>
        <w:tc>
          <w:tcPr>
            <w:tcW w:w="562" w:type="dxa"/>
          </w:tcPr>
          <w:p w14:paraId="02E032BB" w14:textId="77777777" w:rsidR="006C24EE" w:rsidRPr="006C24EE" w:rsidRDefault="006C24EE" w:rsidP="006C24EE">
            <w:pPr>
              <w:spacing w:after="0"/>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H9</w:t>
            </w:r>
          </w:p>
        </w:tc>
        <w:tc>
          <w:tcPr>
            <w:tcW w:w="2840" w:type="dxa"/>
          </w:tcPr>
          <w:p w14:paraId="6E06CF7A" w14:textId="77777777" w:rsidR="006C24EE" w:rsidRPr="006C24EE" w:rsidRDefault="006C24EE" w:rsidP="006C24EE">
            <w:pPr>
              <w:spacing w:after="0"/>
              <w:rPr>
                <w:rFonts w:ascii="Times New Roman" w:eastAsia="Times New Roman" w:hAnsi="Times New Roman" w:cs="Times New Roman"/>
                <w:i/>
                <w:color w:val="000000"/>
                <w:sz w:val="20"/>
                <w:szCs w:val="20"/>
                <w:lang w:val="id-ID"/>
              </w:rPr>
            </w:pPr>
            <w:r w:rsidRPr="006C24EE">
              <w:rPr>
                <w:rFonts w:ascii="Times New Roman" w:eastAsia="Cardo" w:hAnsi="Times New Roman" w:cs="Times New Roman"/>
                <w:i/>
                <w:color w:val="000000"/>
                <w:sz w:val="20"/>
                <w:szCs w:val="20"/>
                <w:lang w:val="id-ID"/>
              </w:rPr>
              <w:t xml:space="preserve">Tourism Destination Image → Perceived Behavioral Control → Behavioral Intention </w:t>
            </w:r>
          </w:p>
        </w:tc>
        <w:tc>
          <w:tcPr>
            <w:tcW w:w="1306" w:type="dxa"/>
          </w:tcPr>
          <w:p w14:paraId="16526739" w14:textId="77777777" w:rsidR="006C24EE" w:rsidRPr="006C24EE" w:rsidRDefault="006C24EE" w:rsidP="006C24EE">
            <w:pPr>
              <w:spacing w:after="0"/>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0,213</w:t>
            </w:r>
          </w:p>
        </w:tc>
        <w:tc>
          <w:tcPr>
            <w:tcW w:w="1246" w:type="dxa"/>
          </w:tcPr>
          <w:p w14:paraId="724EAF79" w14:textId="77777777" w:rsidR="006C24EE" w:rsidRPr="006C24EE" w:rsidRDefault="006C24EE" w:rsidP="006C24EE">
            <w:pPr>
              <w:spacing w:after="0"/>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2,435</w:t>
            </w:r>
          </w:p>
        </w:tc>
        <w:tc>
          <w:tcPr>
            <w:tcW w:w="992" w:type="dxa"/>
          </w:tcPr>
          <w:p w14:paraId="4FAEB6E2" w14:textId="77777777" w:rsidR="006C24EE" w:rsidRPr="006C24EE" w:rsidRDefault="006C24EE" w:rsidP="006C24EE">
            <w:pPr>
              <w:spacing w:after="0"/>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0,008</w:t>
            </w:r>
          </w:p>
        </w:tc>
        <w:tc>
          <w:tcPr>
            <w:tcW w:w="1683" w:type="dxa"/>
          </w:tcPr>
          <w:p w14:paraId="7CAAD4BD" w14:textId="77777777" w:rsidR="006C24EE" w:rsidRPr="006C24EE" w:rsidRDefault="006C24EE" w:rsidP="006C24EE">
            <w:pPr>
              <w:spacing w:after="0"/>
              <w:jc w:val="center"/>
              <w:rPr>
                <w:rFonts w:ascii="Times New Roman" w:eastAsia="Times New Roman" w:hAnsi="Times New Roman" w:cs="Times New Roman"/>
                <w:color w:val="000000"/>
                <w:sz w:val="20"/>
                <w:szCs w:val="20"/>
                <w:lang w:val="id-ID"/>
              </w:rPr>
            </w:pPr>
            <w:r w:rsidRPr="006C24EE">
              <w:rPr>
                <w:rFonts w:ascii="Times New Roman" w:eastAsia="Times New Roman" w:hAnsi="Times New Roman" w:cs="Times New Roman"/>
                <w:color w:val="000000"/>
                <w:sz w:val="20"/>
                <w:szCs w:val="20"/>
                <w:lang w:val="id-ID"/>
              </w:rPr>
              <w:t>H</w:t>
            </w:r>
            <w:r w:rsidRPr="006C24EE">
              <w:rPr>
                <w:rFonts w:ascii="Times New Roman" w:eastAsia="Times New Roman" w:hAnsi="Times New Roman" w:cs="Times New Roman"/>
                <w:color w:val="000000"/>
                <w:sz w:val="20"/>
                <w:szCs w:val="20"/>
                <w:vertAlign w:val="subscript"/>
                <w:lang w:val="id-ID"/>
              </w:rPr>
              <w:t>9</w:t>
            </w:r>
            <w:r w:rsidRPr="006C24EE">
              <w:rPr>
                <w:rFonts w:ascii="Times New Roman" w:eastAsia="Times New Roman" w:hAnsi="Times New Roman" w:cs="Times New Roman"/>
                <w:color w:val="000000"/>
                <w:sz w:val="20"/>
                <w:szCs w:val="20"/>
                <w:lang w:val="id-ID"/>
              </w:rPr>
              <w:t xml:space="preserve"> didukung</w:t>
            </w:r>
          </w:p>
        </w:tc>
      </w:tr>
    </w:tbl>
    <w:p w14:paraId="039DF7D3" w14:textId="77777777" w:rsidR="00B622C3" w:rsidRDefault="00B622C3" w:rsidP="00B622C3">
      <w:pPr>
        <w:spacing w:after="0" w:line="240" w:lineRule="auto"/>
        <w:jc w:val="center"/>
        <w:rPr>
          <w:rFonts w:asciiTheme="majorBidi" w:hAnsiTheme="majorBidi" w:cstheme="majorBidi"/>
          <w:sz w:val="24"/>
          <w:szCs w:val="24"/>
          <w:lang w:eastAsia="ja-JP"/>
        </w:rPr>
      </w:pPr>
      <w:r w:rsidRPr="0075553A">
        <w:rPr>
          <w:rFonts w:asciiTheme="majorBidi" w:hAnsiTheme="majorBidi" w:cstheme="majorBidi"/>
          <w:sz w:val="24"/>
          <w:szCs w:val="24"/>
          <w:lang w:eastAsia="ja-JP"/>
        </w:rPr>
        <w:t xml:space="preserve">Sumber: </w:t>
      </w:r>
      <w:r>
        <w:rPr>
          <w:rFonts w:asciiTheme="majorBidi" w:hAnsiTheme="majorBidi" w:cstheme="majorBidi"/>
          <w:sz w:val="24"/>
          <w:szCs w:val="24"/>
          <w:lang w:eastAsia="ja-JP"/>
        </w:rPr>
        <w:t>Output SEM-PLS versi 3.0 (Data Primer, 2024)</w:t>
      </w:r>
    </w:p>
    <w:p w14:paraId="4B46D8DA" w14:textId="77777777" w:rsidR="00B622C3" w:rsidRDefault="00B622C3" w:rsidP="00B622C3">
      <w:pPr>
        <w:spacing w:after="0" w:line="240" w:lineRule="auto"/>
        <w:jc w:val="center"/>
        <w:rPr>
          <w:rFonts w:asciiTheme="majorBidi" w:hAnsiTheme="majorBidi" w:cstheme="majorBidi"/>
          <w:sz w:val="24"/>
          <w:szCs w:val="24"/>
          <w:lang w:eastAsia="ja-JP"/>
        </w:rPr>
      </w:pPr>
    </w:p>
    <w:p w14:paraId="6D2AE5C5" w14:textId="77777777" w:rsidR="00B622C3" w:rsidRDefault="00B622C3" w:rsidP="00B622C3">
      <w:pPr>
        <w:spacing w:after="0" w:line="240" w:lineRule="auto"/>
        <w:jc w:val="center"/>
        <w:rPr>
          <w:rFonts w:asciiTheme="majorBidi" w:hAnsiTheme="majorBidi" w:cstheme="majorBidi"/>
          <w:sz w:val="24"/>
          <w:szCs w:val="24"/>
          <w:lang w:eastAsia="ja-JP"/>
        </w:rPr>
        <w:sectPr w:rsidR="00B622C3" w:rsidSect="00B622C3">
          <w:type w:val="continuous"/>
          <w:pgSz w:w="11906" w:h="16838" w:code="9"/>
          <w:pgMar w:top="1701" w:right="1701" w:bottom="1701" w:left="1701" w:header="709" w:footer="709" w:gutter="0"/>
          <w:cols w:space="709"/>
          <w:docGrid w:linePitch="360"/>
        </w:sectPr>
      </w:pPr>
    </w:p>
    <w:p w14:paraId="3B2E31FD" w14:textId="24E3F21B" w:rsidR="00C46D0C" w:rsidRPr="00C46D0C" w:rsidRDefault="00C46D0C" w:rsidP="00C46D0C">
      <w:pPr>
        <w:shd w:val="clear" w:color="auto" w:fill="FFFFFF"/>
        <w:spacing w:after="0" w:line="240" w:lineRule="auto"/>
        <w:ind w:firstLine="567"/>
        <w:jc w:val="both"/>
        <w:rPr>
          <w:rFonts w:ascii="Times New Roman" w:eastAsia="Times New Roman" w:hAnsi="Times New Roman" w:cs="Times New Roman"/>
          <w:sz w:val="24"/>
          <w:szCs w:val="24"/>
          <w:lang w:val="id-ID"/>
        </w:rPr>
      </w:pPr>
      <w:r w:rsidRPr="00C46D0C">
        <w:rPr>
          <w:rFonts w:ascii="Times New Roman" w:eastAsia="Times New Roman" w:hAnsi="Times New Roman" w:cs="Times New Roman"/>
          <w:sz w:val="24"/>
          <w:szCs w:val="24"/>
          <w:lang w:val="id-ID"/>
        </w:rPr>
        <w:t>Berd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rk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penguji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n hipotesis </w:t>
      </w:r>
      <w:r w:rsidRPr="00C46D0C">
        <w:rPr>
          <w:rFonts w:ascii="Times New Roman" w:eastAsia="Times New Roman" w:hAnsi="Times New Roman" w:cs="Times New Roman"/>
          <w:i/>
          <w:sz w:val="24"/>
          <w:szCs w:val="24"/>
          <w:lang w:val="id-ID"/>
        </w:rPr>
        <w:t>tourism destin</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C46D0C">
        <w:rPr>
          <w:rFonts w:ascii="Times New Roman" w:eastAsia="Times New Roman" w:hAnsi="Times New Roman" w:cs="Times New Roman"/>
          <w:i/>
          <w:sz w:val="24"/>
          <w:szCs w:val="24"/>
          <w:lang w:val="id-ID"/>
        </w:rPr>
        <w:t>tion im</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C46D0C">
        <w:rPr>
          <w:rFonts w:ascii="Times New Roman" w:eastAsia="Times New Roman" w:hAnsi="Times New Roman" w:cs="Times New Roman"/>
          <w:i/>
          <w:sz w:val="24"/>
          <w:szCs w:val="24"/>
          <w:lang w:val="id-ID"/>
        </w:rPr>
        <w:t>ge</w:t>
      </w:r>
      <w:r w:rsidRPr="00C46D0C">
        <w:rPr>
          <w:rFonts w:ascii="Times New Roman" w:eastAsia="Times New Roman" w:hAnsi="Times New Roman" w:cs="Times New Roman"/>
          <w:sz w:val="24"/>
          <w:szCs w:val="24"/>
          <w:lang w:val="id-ID"/>
        </w:rPr>
        <w:t xml:space="preserve"> memberik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kontribusi terbes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r terh</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p timbulny</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 </w:t>
      </w:r>
      <w:r w:rsidRPr="00C46D0C">
        <w:rPr>
          <w:rFonts w:ascii="Times New Roman" w:eastAsia="Times New Roman" w:hAnsi="Times New Roman" w:cs="Times New Roman"/>
          <w:i/>
          <w:sz w:val="24"/>
          <w:szCs w:val="24"/>
          <w:lang w:val="id-ID"/>
        </w:rPr>
        <w:t>subjective norm</w:t>
      </w:r>
      <w:r w:rsidRPr="00C46D0C">
        <w:rPr>
          <w:rFonts w:ascii="Times New Roman" w:eastAsia="Times New Roman" w:hAnsi="Times New Roman" w:cs="Times New Roman"/>
          <w:sz w:val="24"/>
          <w:szCs w:val="24"/>
          <w:lang w:val="id-ID"/>
        </w:rPr>
        <w:t xml:space="preserve"> deng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koefisien j</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lur sebes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r 0,755. Temuan ini menggambarkan kebersihan lingkungan, ketenangan lingkungan, keindahan pemandangan memberikan dampak pada timbulnya perasaan bahwa orang-orang terdekat menyetujui kunjungan ke destinasi merupakan aktivitas yang baik, memberikan dukungan atas keputusan yang tepat dan menyetujui kunjungan ke destinasi merupakan aktivitas yang bermanfaat. Sementara, </w:t>
      </w:r>
      <w:r w:rsidRPr="00C46D0C">
        <w:rPr>
          <w:rFonts w:ascii="Times New Roman" w:eastAsia="Times New Roman" w:hAnsi="Times New Roman" w:cs="Times New Roman"/>
          <w:i/>
          <w:sz w:val="24"/>
          <w:szCs w:val="24"/>
          <w:lang w:val="id-ID"/>
        </w:rPr>
        <w:t>tourism destin</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C46D0C">
        <w:rPr>
          <w:rFonts w:ascii="Times New Roman" w:eastAsia="Times New Roman" w:hAnsi="Times New Roman" w:cs="Times New Roman"/>
          <w:i/>
          <w:sz w:val="24"/>
          <w:szCs w:val="24"/>
          <w:lang w:val="id-ID"/>
        </w:rPr>
        <w:t>tion im</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C46D0C">
        <w:rPr>
          <w:rFonts w:ascii="Times New Roman" w:eastAsia="Times New Roman" w:hAnsi="Times New Roman" w:cs="Times New Roman"/>
          <w:i/>
          <w:sz w:val="24"/>
          <w:szCs w:val="24"/>
          <w:lang w:val="id-ID"/>
        </w:rPr>
        <w:t xml:space="preserve">ge </w:t>
      </w:r>
      <w:r w:rsidRPr="00C46D0C">
        <w:rPr>
          <w:rFonts w:ascii="Times New Roman" w:eastAsia="Times New Roman" w:hAnsi="Times New Roman" w:cs="Times New Roman"/>
          <w:sz w:val="24"/>
          <w:szCs w:val="24"/>
          <w:lang w:val="id-ID"/>
        </w:rPr>
        <w:t>memberik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kontribusi kedu</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 terh</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p timbulny</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 </w:t>
      </w:r>
      <w:r w:rsidRPr="00C46D0C">
        <w:rPr>
          <w:rFonts w:ascii="Times New Roman" w:eastAsia="Times New Roman" w:hAnsi="Times New Roman" w:cs="Times New Roman"/>
          <w:i/>
          <w:sz w:val="24"/>
          <w:szCs w:val="24"/>
          <w:lang w:val="id-ID"/>
        </w:rPr>
        <w:t>perceived beh</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C46D0C">
        <w:rPr>
          <w:rFonts w:ascii="Times New Roman" w:eastAsia="Times New Roman" w:hAnsi="Times New Roman" w:cs="Times New Roman"/>
          <w:i/>
          <w:sz w:val="24"/>
          <w:szCs w:val="24"/>
          <w:lang w:val="id-ID"/>
        </w:rPr>
        <w:t>vior</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C46D0C">
        <w:rPr>
          <w:rFonts w:ascii="Times New Roman" w:eastAsia="Times New Roman" w:hAnsi="Times New Roman" w:cs="Times New Roman"/>
          <w:i/>
          <w:sz w:val="24"/>
          <w:szCs w:val="24"/>
          <w:lang w:val="id-ID"/>
        </w:rPr>
        <w:t xml:space="preserve">l control </w:t>
      </w:r>
      <w:r w:rsidRPr="00C46D0C">
        <w:rPr>
          <w:rFonts w:ascii="Times New Roman" w:eastAsia="Times New Roman" w:hAnsi="Times New Roman" w:cs="Times New Roman"/>
          <w:sz w:val="24"/>
          <w:szCs w:val="24"/>
          <w:lang w:val="id-ID"/>
        </w:rPr>
        <w:t>deng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koefisien j</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lur sebes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r 0,752. Temu</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ini menunjukk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b</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hw</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  kebersihan lingkungan, ketenangan lingkungan, keindahan pemandangan memberikan dampak pada timbulnya perasaan nikmat saat berwisata, terbebas dari masalah kehidupan dan rutinitas kehidupan sehari-hari. Selain itu, </w:t>
      </w:r>
      <w:r w:rsidRPr="00C46D0C">
        <w:rPr>
          <w:rFonts w:ascii="Times New Roman" w:eastAsia="Times New Roman" w:hAnsi="Times New Roman" w:cs="Times New Roman"/>
          <w:i/>
          <w:sz w:val="24"/>
          <w:szCs w:val="24"/>
          <w:lang w:val="id-ID"/>
        </w:rPr>
        <w:t>tourism destination image</w:t>
      </w:r>
      <w:r w:rsidRPr="00C46D0C">
        <w:rPr>
          <w:rFonts w:ascii="Times New Roman" w:eastAsia="Times New Roman" w:hAnsi="Times New Roman" w:cs="Times New Roman"/>
          <w:sz w:val="24"/>
          <w:szCs w:val="24"/>
          <w:lang w:val="id-ID"/>
        </w:rPr>
        <w:t xml:space="preserve"> memberikan kontribusi ketiga terhadap timbulnya </w:t>
      </w:r>
      <w:r w:rsidRPr="00C46D0C">
        <w:rPr>
          <w:rFonts w:ascii="Times New Roman" w:eastAsia="Times New Roman" w:hAnsi="Times New Roman" w:cs="Times New Roman"/>
          <w:i/>
          <w:sz w:val="24"/>
          <w:szCs w:val="24"/>
          <w:lang w:val="id-ID"/>
        </w:rPr>
        <w:t>environmental attitude</w:t>
      </w:r>
      <w:r w:rsidRPr="00C46D0C">
        <w:rPr>
          <w:rFonts w:ascii="Times New Roman" w:eastAsia="Times New Roman" w:hAnsi="Times New Roman" w:cs="Times New Roman"/>
          <w:sz w:val="24"/>
          <w:szCs w:val="24"/>
          <w:lang w:val="id-ID"/>
        </w:rPr>
        <w:t xml:space="preserve"> dengan koefisien jalur sebesar 0,603. Temuan ini menunjukan bahwa kebersihan lingkungan, ketenangan lingkungan, keindahan pemandangan memberikan dampak pada timbulnya perasaan tanggung jawab untuk menjaga kebersihan lingkungan, turut melestarikan biota laut dan menjaga habitat alami biota laut. Inferensi logis dari hasil uji hipotesis pertama sampai ketiga menggambarkan bahwa hasil penelitian ini mendukung temuan Khanh &amp; Phong (2020), Jin et al</w:t>
      </w:r>
      <w:r w:rsidRPr="00C46D0C">
        <w:rPr>
          <w:rFonts w:ascii="Times New Roman" w:eastAsia="Times New Roman" w:hAnsi="Times New Roman" w:cs="Times New Roman"/>
          <w:i/>
          <w:sz w:val="24"/>
          <w:szCs w:val="24"/>
          <w:lang w:val="id-ID"/>
        </w:rPr>
        <w:t>.</w:t>
      </w:r>
      <w:r w:rsidRPr="00C46D0C">
        <w:rPr>
          <w:rFonts w:ascii="Times New Roman" w:eastAsia="Times New Roman" w:hAnsi="Times New Roman" w:cs="Times New Roman"/>
          <w:sz w:val="24"/>
          <w:szCs w:val="24"/>
          <w:lang w:val="id-ID"/>
        </w:rPr>
        <w:t xml:space="preserve"> (2020) dan Cheng &amp; Lu (2013). </w:t>
      </w:r>
    </w:p>
    <w:p w14:paraId="76408043" w14:textId="3435A186" w:rsidR="00C46D0C" w:rsidRPr="00C46D0C" w:rsidRDefault="00C46D0C" w:rsidP="00C46D0C">
      <w:pPr>
        <w:shd w:val="clear" w:color="auto" w:fill="FFFFFF"/>
        <w:spacing w:after="0" w:line="240" w:lineRule="auto"/>
        <w:ind w:firstLine="567"/>
        <w:jc w:val="both"/>
        <w:rPr>
          <w:rFonts w:ascii="Times New Roman" w:eastAsia="Times New Roman" w:hAnsi="Times New Roman" w:cs="Times New Roman"/>
          <w:sz w:val="24"/>
          <w:szCs w:val="24"/>
          <w:lang w:val="id-ID"/>
        </w:rPr>
      </w:pPr>
      <w:r w:rsidRPr="00C46D0C">
        <w:rPr>
          <w:rFonts w:ascii="Times New Roman" w:eastAsia="Times New Roman" w:hAnsi="Times New Roman" w:cs="Times New Roman"/>
          <w:sz w:val="24"/>
          <w:szCs w:val="24"/>
          <w:lang w:val="id-ID"/>
        </w:rPr>
        <w:t xml:space="preserve">Selanjutnya, </w:t>
      </w:r>
      <w:r w:rsidRPr="00C46D0C">
        <w:rPr>
          <w:rFonts w:ascii="Times New Roman" w:eastAsia="Times New Roman" w:hAnsi="Times New Roman" w:cs="Times New Roman"/>
          <w:i/>
          <w:sz w:val="24"/>
          <w:szCs w:val="24"/>
          <w:lang w:val="id-ID"/>
        </w:rPr>
        <w:t>environmental attitude</w:t>
      </w:r>
      <w:r w:rsidRPr="00C46D0C">
        <w:rPr>
          <w:rFonts w:ascii="Times New Roman" w:eastAsia="Times New Roman" w:hAnsi="Times New Roman" w:cs="Times New Roman"/>
          <w:sz w:val="24"/>
          <w:szCs w:val="24"/>
          <w:lang w:val="id-ID"/>
        </w:rPr>
        <w:t xml:space="preserve"> memberik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kontribusi terbes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r terh</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p timbulny</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 </w:t>
      </w:r>
      <w:r w:rsidRPr="00C46D0C">
        <w:rPr>
          <w:rFonts w:ascii="Times New Roman" w:eastAsia="Times New Roman" w:hAnsi="Times New Roman" w:cs="Times New Roman"/>
          <w:i/>
          <w:sz w:val="24"/>
          <w:szCs w:val="24"/>
          <w:lang w:val="id-ID"/>
        </w:rPr>
        <w:t>beh</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C46D0C">
        <w:rPr>
          <w:rFonts w:ascii="Times New Roman" w:eastAsia="Times New Roman" w:hAnsi="Times New Roman" w:cs="Times New Roman"/>
          <w:i/>
          <w:sz w:val="24"/>
          <w:szCs w:val="24"/>
          <w:lang w:val="id-ID"/>
        </w:rPr>
        <w:t>vior</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C46D0C">
        <w:rPr>
          <w:rFonts w:ascii="Times New Roman" w:eastAsia="Times New Roman" w:hAnsi="Times New Roman" w:cs="Times New Roman"/>
          <w:i/>
          <w:sz w:val="24"/>
          <w:szCs w:val="24"/>
          <w:lang w:val="id-ID"/>
        </w:rPr>
        <w:t xml:space="preserve">l intention </w:t>
      </w:r>
      <w:r w:rsidRPr="00C46D0C">
        <w:rPr>
          <w:rFonts w:ascii="Times New Roman" w:eastAsia="Times New Roman" w:hAnsi="Times New Roman" w:cs="Times New Roman"/>
          <w:sz w:val="24"/>
          <w:szCs w:val="24"/>
          <w:lang w:val="id-ID"/>
        </w:rPr>
        <w:t>deng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koefisien j</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lur sebes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r 0,358. Temu</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ini mengg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mb</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rk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per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nggung j</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w</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b untuk menjaga kebersihan lingkungan, turut melestarikan biota laut, menjaga habitat alami biota laut memberikan dampak pada timbulnya kesediaan mengunjungi suatu tempat dalam waktu dekat, merekomend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sik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kep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 or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ng 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in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mencerit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h</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l-h</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l positif kep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 or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ng 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in. Sement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 </w:t>
      </w:r>
      <w:r w:rsidRPr="00C46D0C">
        <w:rPr>
          <w:rFonts w:ascii="Times New Roman" w:eastAsia="Times New Roman" w:hAnsi="Times New Roman" w:cs="Times New Roman"/>
          <w:i/>
          <w:sz w:val="24"/>
          <w:szCs w:val="24"/>
          <w:lang w:val="id-ID"/>
        </w:rPr>
        <w:t xml:space="preserve">subjective norm </w:t>
      </w:r>
      <w:r w:rsidRPr="00C46D0C">
        <w:rPr>
          <w:rFonts w:ascii="Times New Roman" w:eastAsia="Times New Roman" w:hAnsi="Times New Roman" w:cs="Times New Roman"/>
          <w:sz w:val="24"/>
          <w:szCs w:val="24"/>
          <w:lang w:val="id-ID"/>
        </w:rPr>
        <w:t>memberik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kontribusi kedu</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 terh</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p timbulny</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 </w:t>
      </w:r>
      <w:r w:rsidRPr="00C46D0C">
        <w:rPr>
          <w:rFonts w:ascii="Times New Roman" w:eastAsia="Times New Roman" w:hAnsi="Times New Roman" w:cs="Times New Roman"/>
          <w:i/>
          <w:sz w:val="24"/>
          <w:szCs w:val="24"/>
          <w:lang w:val="id-ID"/>
        </w:rPr>
        <w:t>beh</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C46D0C">
        <w:rPr>
          <w:rFonts w:ascii="Times New Roman" w:eastAsia="Times New Roman" w:hAnsi="Times New Roman" w:cs="Times New Roman"/>
          <w:i/>
          <w:sz w:val="24"/>
          <w:szCs w:val="24"/>
          <w:lang w:val="id-ID"/>
        </w:rPr>
        <w:t>vior</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C46D0C">
        <w:rPr>
          <w:rFonts w:ascii="Times New Roman" w:eastAsia="Times New Roman" w:hAnsi="Times New Roman" w:cs="Times New Roman"/>
          <w:i/>
          <w:sz w:val="24"/>
          <w:szCs w:val="24"/>
          <w:lang w:val="id-ID"/>
        </w:rPr>
        <w:t>l intention</w:t>
      </w:r>
      <w:r w:rsidRPr="00C46D0C">
        <w:rPr>
          <w:rFonts w:ascii="Times New Roman" w:eastAsia="Times New Roman" w:hAnsi="Times New Roman" w:cs="Times New Roman"/>
          <w:sz w:val="24"/>
          <w:szCs w:val="24"/>
          <w:lang w:val="id-ID"/>
        </w:rPr>
        <w:t xml:space="preserve"> deng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koefisien j</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lur sebes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r 0,308. Temu</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ini mengg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mb</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rk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n perasaan orang-orang terdekat menyetujui kunjungan ke destinasi merupakan aktivitas yang baik, memberikan dukungan atas keputusan yang tepat, menyetujui kunjungan ke destinasi merupakan aktivitas yang bermanfaat memberikan dampak pada timbulnya kesediaan mengunjungi suatu tempat dalam waktu dekat, merekomendasikan kepada orang lain dan menceritakan hal-hal positif kepada orang lain. Selain itu, </w:t>
      </w:r>
      <w:r w:rsidRPr="00C46D0C">
        <w:rPr>
          <w:rFonts w:ascii="Times New Roman" w:eastAsia="Times New Roman" w:hAnsi="Times New Roman" w:cs="Times New Roman"/>
          <w:i/>
          <w:sz w:val="24"/>
          <w:szCs w:val="24"/>
          <w:lang w:val="id-ID"/>
        </w:rPr>
        <w:t>perceived behavioral control</w:t>
      </w:r>
      <w:r w:rsidRPr="00C46D0C">
        <w:rPr>
          <w:rFonts w:ascii="Times New Roman" w:eastAsia="Times New Roman" w:hAnsi="Times New Roman" w:cs="Times New Roman"/>
          <w:sz w:val="24"/>
          <w:szCs w:val="24"/>
          <w:lang w:val="id-ID"/>
        </w:rPr>
        <w:t xml:space="preserve"> memberikan kontribusi ketiga terh</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p timbulny</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 </w:t>
      </w:r>
      <w:r w:rsidRPr="00C46D0C">
        <w:rPr>
          <w:rFonts w:ascii="Times New Roman" w:eastAsia="Times New Roman" w:hAnsi="Times New Roman" w:cs="Times New Roman"/>
          <w:i/>
          <w:sz w:val="24"/>
          <w:szCs w:val="24"/>
          <w:lang w:val="id-ID"/>
        </w:rPr>
        <w:t>beh</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C46D0C">
        <w:rPr>
          <w:rFonts w:ascii="Times New Roman" w:eastAsia="Times New Roman" w:hAnsi="Times New Roman" w:cs="Times New Roman"/>
          <w:i/>
          <w:sz w:val="24"/>
          <w:szCs w:val="24"/>
          <w:lang w:val="id-ID"/>
        </w:rPr>
        <w:t>vior</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C46D0C">
        <w:rPr>
          <w:rFonts w:ascii="Times New Roman" w:eastAsia="Times New Roman" w:hAnsi="Times New Roman" w:cs="Times New Roman"/>
          <w:i/>
          <w:sz w:val="24"/>
          <w:szCs w:val="24"/>
          <w:lang w:val="id-ID"/>
        </w:rPr>
        <w:t>l intention</w:t>
      </w:r>
      <w:r w:rsidRPr="00C46D0C">
        <w:rPr>
          <w:rFonts w:ascii="Times New Roman" w:eastAsia="Times New Roman" w:hAnsi="Times New Roman" w:cs="Times New Roman"/>
          <w:sz w:val="24"/>
          <w:szCs w:val="24"/>
          <w:lang w:val="id-ID"/>
        </w:rPr>
        <w:t xml:space="preserve"> deng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koefisien jalur sebesar 0,283. Temuan ini menunjukan bahwa perasaan nikmat saat berwisata, terbebas dari masalah kehidupan, terbebas dari rutinitas kehidupan sehari-hari memberikan dampak pada timbulnya kesediaan mengunjungi suatu tempat dalam waktu dek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t, merekomend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sik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kep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 or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ng 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in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mencerit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h</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l-h</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l positif kep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 or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ng 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in. Inferensi logis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ri h</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sil uji hipotesis keemp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t 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mp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i keen</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m mengg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mb</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rk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b</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hw</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 peneliti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ini mendukung temu</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Z</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rei et al</w:t>
      </w:r>
      <w:r w:rsidRPr="00C46D0C">
        <w:rPr>
          <w:rFonts w:ascii="Times New Roman" w:eastAsia="Times New Roman" w:hAnsi="Times New Roman" w:cs="Times New Roman"/>
          <w:i/>
          <w:sz w:val="24"/>
          <w:szCs w:val="24"/>
          <w:lang w:val="id-ID"/>
        </w:rPr>
        <w:t>.</w:t>
      </w:r>
      <w:r w:rsidRPr="00C46D0C">
        <w:rPr>
          <w:rFonts w:ascii="Times New Roman" w:eastAsia="Times New Roman" w:hAnsi="Times New Roman" w:cs="Times New Roman"/>
          <w:sz w:val="24"/>
          <w:szCs w:val="24"/>
          <w:lang w:val="id-ID"/>
        </w:rPr>
        <w:t xml:space="preserve"> (2021), Li &amp; Wu (2019) dan Lee &amp; Jan (2018).</w:t>
      </w:r>
    </w:p>
    <w:p w14:paraId="4A3A185B" w14:textId="238583E0" w:rsidR="00AC0017" w:rsidRPr="001B5E7D" w:rsidRDefault="00C46D0C" w:rsidP="00C46D0C">
      <w:pPr>
        <w:shd w:val="clear" w:color="auto" w:fill="FFFFFF"/>
        <w:spacing w:after="0" w:line="240" w:lineRule="auto"/>
        <w:ind w:firstLine="709"/>
        <w:jc w:val="both"/>
        <w:rPr>
          <w:rFonts w:ascii="Times New Roman" w:hAnsi="Times New Roman" w:cs="Times New Roman"/>
          <w:b/>
          <w:bCs/>
          <w:sz w:val="24"/>
          <w:szCs w:val="24"/>
        </w:rPr>
      </w:pPr>
      <w:r w:rsidRPr="00C46D0C">
        <w:rPr>
          <w:rFonts w:ascii="Times New Roman" w:eastAsia="Times New Roman" w:hAnsi="Times New Roman" w:cs="Times New Roman"/>
          <w:sz w:val="24"/>
          <w:szCs w:val="24"/>
          <w:lang w:val="id-ID"/>
        </w:rPr>
        <w:t xml:space="preserve">Selanjutnya, </w:t>
      </w:r>
      <w:r w:rsidRPr="00C46D0C">
        <w:rPr>
          <w:rFonts w:ascii="Times New Roman" w:eastAsia="Times New Roman" w:hAnsi="Times New Roman" w:cs="Times New Roman"/>
          <w:i/>
          <w:sz w:val="24"/>
          <w:szCs w:val="24"/>
          <w:lang w:val="id-ID"/>
        </w:rPr>
        <w:t>tourism destination image</w:t>
      </w:r>
      <w:r w:rsidRPr="00C46D0C">
        <w:rPr>
          <w:rFonts w:ascii="Times New Roman" w:eastAsia="Times New Roman" w:hAnsi="Times New Roman" w:cs="Times New Roman"/>
          <w:sz w:val="24"/>
          <w:szCs w:val="24"/>
          <w:lang w:val="id-ID"/>
        </w:rPr>
        <w:t xml:space="preserve"> memberikan kontribusi lebih besar terhadap </w:t>
      </w:r>
      <w:r w:rsidRPr="00C46D0C">
        <w:rPr>
          <w:rFonts w:ascii="Times New Roman" w:eastAsia="Times New Roman" w:hAnsi="Times New Roman" w:cs="Times New Roman"/>
          <w:i/>
          <w:sz w:val="24"/>
          <w:szCs w:val="24"/>
          <w:lang w:val="id-ID"/>
        </w:rPr>
        <w:t>behavioral intention</w:t>
      </w:r>
      <w:r w:rsidRPr="00C46D0C">
        <w:rPr>
          <w:rFonts w:ascii="Times New Roman" w:eastAsia="Times New Roman" w:hAnsi="Times New Roman" w:cs="Times New Roman"/>
          <w:sz w:val="24"/>
          <w:szCs w:val="24"/>
          <w:lang w:val="id-ID"/>
        </w:rPr>
        <w:t xml:space="preserve"> melalui </w:t>
      </w:r>
      <w:r w:rsidRPr="00C46D0C">
        <w:rPr>
          <w:rFonts w:ascii="Times New Roman" w:eastAsia="Times New Roman" w:hAnsi="Times New Roman" w:cs="Times New Roman"/>
          <w:i/>
          <w:sz w:val="24"/>
          <w:szCs w:val="24"/>
          <w:lang w:val="id-ID"/>
        </w:rPr>
        <w:t>subjective norm</w:t>
      </w:r>
      <w:r w:rsidRPr="00C46D0C">
        <w:rPr>
          <w:rFonts w:ascii="Times New Roman" w:eastAsia="Times New Roman" w:hAnsi="Times New Roman" w:cs="Times New Roman"/>
          <w:sz w:val="24"/>
          <w:szCs w:val="24"/>
          <w:lang w:val="id-ID"/>
        </w:rPr>
        <w:t xml:space="preserve"> dengan koefisien jalur sebesar 0,232. Hal ini menunjukan bahwa kebersihan lingkungan, ketenangan lingkungan, keindahan pemandangan yang disebabkan oleh kesediaan mengunjungi suatu tempat dalam waktu dekat, merekomendasikan kepada orang lain, menceritakan hal-hal positif kepada orang lain memberikan dampak pada timbulnya perasaan orang-orang terdekat menyetujui kunjungan ke destinasi merupakan aktivitas yang baik, memberikan dukungan atas keputusan yang tepat, menyetujui kunjungan ke destinasi merupakan aktivitas yang baik. Sementara, </w:t>
      </w:r>
      <w:r w:rsidRPr="00C46D0C">
        <w:rPr>
          <w:rFonts w:ascii="Times New Roman" w:eastAsia="Times New Roman" w:hAnsi="Times New Roman" w:cs="Times New Roman"/>
          <w:i/>
          <w:sz w:val="24"/>
          <w:szCs w:val="24"/>
          <w:lang w:val="id-ID"/>
        </w:rPr>
        <w:t xml:space="preserve">tourism destination image </w:t>
      </w:r>
      <w:r w:rsidRPr="00C46D0C">
        <w:rPr>
          <w:rFonts w:ascii="Times New Roman" w:eastAsia="Times New Roman" w:hAnsi="Times New Roman" w:cs="Times New Roman"/>
          <w:sz w:val="24"/>
          <w:szCs w:val="24"/>
          <w:lang w:val="id-ID"/>
        </w:rPr>
        <w:t xml:space="preserve">memberikan kontribusi kedua terhadap </w:t>
      </w:r>
      <w:r w:rsidRPr="00C46D0C">
        <w:rPr>
          <w:rFonts w:ascii="Times New Roman" w:eastAsia="Times New Roman" w:hAnsi="Times New Roman" w:cs="Times New Roman"/>
          <w:i/>
          <w:sz w:val="24"/>
          <w:szCs w:val="24"/>
          <w:lang w:val="id-ID"/>
        </w:rPr>
        <w:t>behavioral intention</w:t>
      </w:r>
      <w:r w:rsidRPr="00C46D0C">
        <w:rPr>
          <w:rFonts w:ascii="Times New Roman" w:eastAsia="Times New Roman" w:hAnsi="Times New Roman" w:cs="Times New Roman"/>
          <w:sz w:val="24"/>
          <w:szCs w:val="24"/>
          <w:lang w:val="id-ID"/>
        </w:rPr>
        <w:t xml:space="preserve"> melalui </w:t>
      </w:r>
      <w:r w:rsidRPr="00C46D0C">
        <w:rPr>
          <w:rFonts w:ascii="Times New Roman" w:eastAsia="Times New Roman" w:hAnsi="Times New Roman" w:cs="Times New Roman"/>
          <w:i/>
          <w:sz w:val="24"/>
          <w:szCs w:val="24"/>
          <w:lang w:val="id-ID"/>
        </w:rPr>
        <w:t xml:space="preserve">environmental attitude </w:t>
      </w:r>
      <w:r w:rsidRPr="00C46D0C">
        <w:rPr>
          <w:rFonts w:ascii="Times New Roman" w:eastAsia="Times New Roman" w:hAnsi="Times New Roman" w:cs="Times New Roman"/>
          <w:sz w:val="24"/>
          <w:szCs w:val="24"/>
          <w:lang w:val="id-ID"/>
        </w:rPr>
        <w:t xml:space="preserve">dengan koefisien jalur 0,216. Temuan ini menunjukkan bahwa kebersihan lingkungan, ketenangan lingkungan, keindahan pemandangan yang disebabkan oleh kesediaan mengunjungi suatu tempat dalam waktu dekat, merekomendasikan kepada orang lain, menceritakan hal-hal positif kepada orang lain memberikan dampak pada timbulnya perasaan tanggung jawab untuk menjaga kebersihan lingkungan, turut melestarikan biota laut dan menjaga habitat alami biota laut. Selain itu, </w:t>
      </w:r>
      <w:r w:rsidRPr="00C46D0C">
        <w:rPr>
          <w:rFonts w:ascii="Times New Roman" w:eastAsia="Times New Roman" w:hAnsi="Times New Roman" w:cs="Times New Roman"/>
          <w:i/>
          <w:sz w:val="24"/>
          <w:szCs w:val="24"/>
          <w:lang w:val="id-ID"/>
        </w:rPr>
        <w:t>tourism destination image</w:t>
      </w:r>
      <w:r w:rsidRPr="00C46D0C">
        <w:rPr>
          <w:rFonts w:ascii="Times New Roman" w:eastAsia="Times New Roman" w:hAnsi="Times New Roman" w:cs="Times New Roman"/>
          <w:sz w:val="24"/>
          <w:szCs w:val="24"/>
          <w:lang w:val="id-ID"/>
        </w:rPr>
        <w:t xml:space="preserve"> memberikan kontribusi ketiga terhadap </w:t>
      </w:r>
      <w:r w:rsidRPr="00C46D0C">
        <w:rPr>
          <w:rFonts w:ascii="Times New Roman" w:eastAsia="Times New Roman" w:hAnsi="Times New Roman" w:cs="Times New Roman"/>
          <w:i/>
          <w:sz w:val="24"/>
          <w:szCs w:val="24"/>
          <w:lang w:val="id-ID"/>
        </w:rPr>
        <w:t>behavioral intention</w:t>
      </w:r>
      <w:r w:rsidRPr="00C46D0C">
        <w:rPr>
          <w:rFonts w:ascii="Times New Roman" w:eastAsia="Times New Roman" w:hAnsi="Times New Roman" w:cs="Times New Roman"/>
          <w:sz w:val="24"/>
          <w:szCs w:val="24"/>
          <w:lang w:val="id-ID"/>
        </w:rPr>
        <w:t xml:space="preserve"> melalui </w:t>
      </w:r>
      <w:r w:rsidRPr="00C46D0C">
        <w:rPr>
          <w:rFonts w:ascii="Times New Roman" w:eastAsia="Times New Roman" w:hAnsi="Times New Roman" w:cs="Times New Roman"/>
          <w:i/>
          <w:sz w:val="24"/>
          <w:szCs w:val="24"/>
          <w:lang w:val="id-ID"/>
        </w:rPr>
        <w:t>perceived behavioral control</w:t>
      </w:r>
      <w:r w:rsidRPr="00C46D0C">
        <w:rPr>
          <w:rFonts w:ascii="Times New Roman" w:eastAsia="Times New Roman" w:hAnsi="Times New Roman" w:cs="Times New Roman"/>
          <w:sz w:val="24"/>
          <w:szCs w:val="24"/>
          <w:lang w:val="id-ID"/>
        </w:rPr>
        <w:t xml:space="preserve"> dengan koefisien jalur sebesar 0,213. Temuan ini menunjukan bahwa kebersihan lingkungan, ketenangan lingkungan, keindahan pemandangan yang disebabkan oleh kesediaan mengunjungi suatu tempat dalam waktu dekat, merekomendasikan kepada orang lain, menceritakan hal-hal positif kepada orang lain memberikan dampak pada timbulnya perasaan nikmat saat berwisata, terbebas dari masalah kehidupan saat berwisata dan terbebas dari rutinitas kehidupan sehari-hari. Inferensi logis dari hasil uji hipotesis ketujuh sampai kesembilan menggambarkan bahwa hasil penelitian ini mendukung temuan Khanh &amp; Phong (2020), Nowacki et al. (2023), Jin et al</w:t>
      </w:r>
      <w:r w:rsidRPr="00C46D0C">
        <w:rPr>
          <w:rFonts w:ascii="Times New Roman" w:eastAsia="Times New Roman" w:hAnsi="Times New Roman" w:cs="Times New Roman"/>
          <w:i/>
          <w:sz w:val="24"/>
          <w:szCs w:val="24"/>
          <w:lang w:val="id-ID"/>
        </w:rPr>
        <w:t>.</w:t>
      </w:r>
      <w:r w:rsidRPr="00C46D0C">
        <w:rPr>
          <w:rFonts w:ascii="Times New Roman" w:eastAsia="Times New Roman" w:hAnsi="Times New Roman" w:cs="Times New Roman"/>
          <w:sz w:val="24"/>
          <w:szCs w:val="24"/>
          <w:lang w:val="id-ID"/>
        </w:rPr>
        <w:t xml:space="preserve"> (2020), dan Cheng &amp; Lu (2013).</w:t>
      </w:r>
      <w:r w:rsidR="00AC0017" w:rsidRPr="001B5E7D">
        <w:rPr>
          <w:rFonts w:ascii="Times New Roman" w:hAnsi="Times New Roman" w:cs="Times New Roman"/>
          <w:b/>
          <w:bCs/>
          <w:sz w:val="24"/>
          <w:szCs w:val="24"/>
        </w:rPr>
        <w:t xml:space="preserve"> </w:t>
      </w:r>
    </w:p>
    <w:p w14:paraId="5AFFEE29" w14:textId="77777777" w:rsidR="00AC0017" w:rsidRDefault="00AC0017" w:rsidP="001B5E7D">
      <w:pPr>
        <w:spacing w:after="0" w:line="240" w:lineRule="auto"/>
        <w:jc w:val="both"/>
        <w:rPr>
          <w:rFonts w:ascii="Times New Roman" w:hAnsi="Times New Roman" w:cs="Times New Roman"/>
          <w:b/>
          <w:bCs/>
          <w:sz w:val="24"/>
          <w:szCs w:val="24"/>
        </w:rPr>
      </w:pPr>
    </w:p>
    <w:p w14:paraId="5208ED10" w14:textId="113F968B" w:rsidR="00456A09" w:rsidRDefault="00AC0017" w:rsidP="001B5E7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w:t>
      </w:r>
      <w:r w:rsidR="00456A09" w:rsidRPr="001B5E7D">
        <w:rPr>
          <w:rFonts w:ascii="Times New Roman" w:hAnsi="Times New Roman" w:cs="Times New Roman"/>
          <w:b/>
          <w:bCs/>
          <w:sz w:val="24"/>
          <w:szCs w:val="24"/>
        </w:rPr>
        <w:t>ENUTUP</w:t>
      </w:r>
    </w:p>
    <w:p w14:paraId="09E890C9" w14:textId="705E4AA2" w:rsidR="00C46D0C" w:rsidRPr="00C46D0C" w:rsidRDefault="00C46D0C" w:rsidP="00C46D0C">
      <w:pPr>
        <w:spacing w:after="0"/>
        <w:ind w:firstLine="720"/>
        <w:jc w:val="both"/>
        <w:rPr>
          <w:rFonts w:ascii="Times New Roman" w:eastAsia="Times New Roman" w:hAnsi="Times New Roman" w:cs="Times New Roman"/>
          <w:sz w:val="24"/>
          <w:szCs w:val="24"/>
          <w:lang w:val="id-ID"/>
        </w:rPr>
      </w:pPr>
      <w:r w:rsidRPr="00C46D0C">
        <w:rPr>
          <w:rFonts w:ascii="Times New Roman" w:eastAsia="Times New Roman" w:hAnsi="Times New Roman" w:cs="Times New Roman"/>
          <w:sz w:val="24"/>
          <w:szCs w:val="24"/>
          <w:lang w:val="id-ID"/>
        </w:rPr>
        <w:t>Penelitian ini merupakan tindak lanjut dari temuan Jin et al</w:t>
      </w:r>
      <w:r w:rsidRPr="00C46D0C">
        <w:rPr>
          <w:rFonts w:ascii="Times New Roman" w:eastAsia="Times New Roman" w:hAnsi="Times New Roman" w:cs="Times New Roman"/>
          <w:i/>
          <w:sz w:val="24"/>
          <w:szCs w:val="24"/>
          <w:lang w:val="id-ID"/>
        </w:rPr>
        <w:t>.</w:t>
      </w:r>
      <w:r w:rsidRPr="00C46D0C">
        <w:rPr>
          <w:rFonts w:ascii="Times New Roman" w:eastAsia="Times New Roman" w:hAnsi="Times New Roman" w:cs="Times New Roman"/>
          <w:sz w:val="24"/>
          <w:szCs w:val="24"/>
          <w:lang w:val="id-ID"/>
        </w:rPr>
        <w:t xml:space="preserve">, (2020) dari model </w:t>
      </w:r>
      <w:r w:rsidRPr="00C46D0C">
        <w:rPr>
          <w:rFonts w:ascii="Times New Roman" w:eastAsia="Times New Roman" w:hAnsi="Times New Roman" w:cs="Times New Roman"/>
          <w:i/>
          <w:sz w:val="24"/>
          <w:szCs w:val="24"/>
          <w:lang w:val="id-ID"/>
        </w:rPr>
        <w:t>theory planned behavior</w:t>
      </w:r>
      <w:r w:rsidRPr="00C46D0C">
        <w:rPr>
          <w:rFonts w:ascii="Times New Roman" w:eastAsia="Times New Roman" w:hAnsi="Times New Roman" w:cs="Times New Roman"/>
          <w:sz w:val="24"/>
          <w:szCs w:val="24"/>
          <w:lang w:val="id-ID"/>
        </w:rPr>
        <w:t xml:space="preserve"> (TPB) yang dikemukakan oleh Ajzen (1985) dan temuan (Jin et al., 2020).</w:t>
      </w:r>
      <w:r w:rsidRPr="00C46D0C">
        <w:rPr>
          <w:rFonts w:ascii="Times New Roman" w:eastAsia="Times New Roman" w:hAnsi="Times New Roman" w:cs="Times New Roman"/>
          <w:lang w:val="id-ID"/>
        </w:rPr>
        <w:t xml:space="preserve"> </w:t>
      </w:r>
      <w:r w:rsidRPr="00C46D0C">
        <w:rPr>
          <w:rFonts w:ascii="Times New Roman" w:eastAsia="Times New Roman" w:hAnsi="Times New Roman" w:cs="Times New Roman"/>
          <w:sz w:val="24"/>
          <w:szCs w:val="24"/>
          <w:lang w:val="id-ID"/>
        </w:rPr>
        <w:t>Hasil peneliti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ini menunjukk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b</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hw</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 </w:t>
      </w:r>
      <w:r w:rsidRPr="00C46D0C">
        <w:rPr>
          <w:rFonts w:ascii="Times New Roman" w:eastAsia="Times New Roman" w:hAnsi="Times New Roman" w:cs="Times New Roman"/>
          <w:i/>
          <w:sz w:val="24"/>
          <w:szCs w:val="24"/>
          <w:lang w:val="id-ID"/>
        </w:rPr>
        <w:t>beh</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C46D0C">
        <w:rPr>
          <w:rFonts w:ascii="Times New Roman" w:eastAsia="Times New Roman" w:hAnsi="Times New Roman" w:cs="Times New Roman"/>
          <w:i/>
          <w:sz w:val="24"/>
          <w:szCs w:val="24"/>
          <w:lang w:val="id-ID"/>
        </w:rPr>
        <w:t>vior</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C46D0C">
        <w:rPr>
          <w:rFonts w:ascii="Times New Roman" w:eastAsia="Times New Roman" w:hAnsi="Times New Roman" w:cs="Times New Roman"/>
          <w:i/>
          <w:sz w:val="24"/>
          <w:szCs w:val="24"/>
          <w:lang w:val="id-ID"/>
        </w:rPr>
        <w:t>l intention</w:t>
      </w:r>
      <w:r w:rsidRPr="00C46D0C">
        <w:rPr>
          <w:rFonts w:ascii="Times New Roman" w:eastAsia="Times New Roman" w:hAnsi="Times New Roman" w:cs="Times New Roman"/>
          <w:sz w:val="24"/>
          <w:szCs w:val="24"/>
          <w:lang w:val="id-ID"/>
        </w:rPr>
        <w:t xml:space="preserve"> dipeng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ruhi oleh </w:t>
      </w:r>
      <w:r w:rsidRPr="00C46D0C">
        <w:rPr>
          <w:rFonts w:ascii="Times New Roman" w:eastAsia="Times New Roman" w:hAnsi="Times New Roman" w:cs="Times New Roman"/>
          <w:i/>
          <w:sz w:val="24"/>
          <w:szCs w:val="24"/>
          <w:lang w:val="id-ID"/>
        </w:rPr>
        <w:t>tourism destin</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C46D0C">
        <w:rPr>
          <w:rFonts w:ascii="Times New Roman" w:eastAsia="Times New Roman" w:hAnsi="Times New Roman" w:cs="Times New Roman"/>
          <w:i/>
          <w:sz w:val="24"/>
          <w:szCs w:val="24"/>
          <w:lang w:val="id-ID"/>
        </w:rPr>
        <w:t>tion im</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C46D0C">
        <w:rPr>
          <w:rFonts w:ascii="Times New Roman" w:eastAsia="Times New Roman" w:hAnsi="Times New Roman" w:cs="Times New Roman"/>
          <w:i/>
          <w:sz w:val="24"/>
          <w:szCs w:val="24"/>
          <w:lang w:val="id-ID"/>
        </w:rPr>
        <w:t>ge</w:t>
      </w:r>
      <w:r w:rsidRPr="00C46D0C">
        <w:rPr>
          <w:rFonts w:ascii="Times New Roman" w:eastAsia="Times New Roman" w:hAnsi="Times New Roman" w:cs="Times New Roman"/>
          <w:sz w:val="24"/>
          <w:szCs w:val="24"/>
          <w:lang w:val="id-ID"/>
        </w:rPr>
        <w:t xml:space="preserve"> mel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lui </w:t>
      </w:r>
      <w:r w:rsidRPr="00C46D0C">
        <w:rPr>
          <w:rFonts w:ascii="Times New Roman" w:eastAsia="Times New Roman" w:hAnsi="Times New Roman" w:cs="Times New Roman"/>
          <w:i/>
          <w:sz w:val="24"/>
          <w:szCs w:val="24"/>
          <w:lang w:val="id-ID"/>
        </w:rPr>
        <w:t>environment</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C46D0C">
        <w:rPr>
          <w:rFonts w:ascii="Times New Roman" w:eastAsia="Times New Roman" w:hAnsi="Times New Roman" w:cs="Times New Roman"/>
          <w:i/>
          <w:sz w:val="24"/>
          <w:szCs w:val="24"/>
          <w:lang w:val="id-ID"/>
        </w:rPr>
        <w:t xml:space="preserve">l </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C46D0C">
        <w:rPr>
          <w:rFonts w:ascii="Times New Roman" w:eastAsia="Times New Roman" w:hAnsi="Times New Roman" w:cs="Times New Roman"/>
          <w:i/>
          <w:sz w:val="24"/>
          <w:szCs w:val="24"/>
          <w:lang w:val="id-ID"/>
        </w:rPr>
        <w:t>ttitude, subjective norm</w:t>
      </w:r>
      <w:r w:rsidRPr="00C46D0C">
        <w:rPr>
          <w:rFonts w:ascii="Times New Roman" w:eastAsia="Times New Roman" w:hAnsi="Times New Roman" w:cs="Times New Roman"/>
          <w:sz w:val="24"/>
          <w:szCs w:val="24"/>
          <w:lang w:val="id-ID"/>
        </w:rPr>
        <w:t xml:space="preserve">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n </w:t>
      </w:r>
      <w:r w:rsidRPr="00C46D0C">
        <w:rPr>
          <w:rFonts w:ascii="Times New Roman" w:eastAsia="Times New Roman" w:hAnsi="Times New Roman" w:cs="Times New Roman"/>
          <w:i/>
          <w:sz w:val="24"/>
          <w:szCs w:val="24"/>
          <w:lang w:val="id-ID"/>
        </w:rPr>
        <w:t>perceived beh</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C46D0C">
        <w:rPr>
          <w:rFonts w:ascii="Times New Roman" w:eastAsia="Times New Roman" w:hAnsi="Times New Roman" w:cs="Times New Roman"/>
          <w:i/>
          <w:sz w:val="24"/>
          <w:szCs w:val="24"/>
          <w:lang w:val="id-ID"/>
        </w:rPr>
        <w:t>vior</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C46D0C">
        <w:rPr>
          <w:rFonts w:ascii="Times New Roman" w:eastAsia="Times New Roman" w:hAnsi="Times New Roman" w:cs="Times New Roman"/>
          <w:i/>
          <w:sz w:val="24"/>
          <w:szCs w:val="24"/>
          <w:lang w:val="id-ID"/>
        </w:rPr>
        <w:t>l control.</w:t>
      </w:r>
      <w:r w:rsidRPr="00C46D0C">
        <w:rPr>
          <w:rFonts w:ascii="Times New Roman" w:eastAsia="Times New Roman" w:hAnsi="Times New Roman" w:cs="Times New Roman"/>
          <w:sz w:val="24"/>
          <w:szCs w:val="24"/>
          <w:lang w:val="id-ID"/>
        </w:rPr>
        <w:t xml:space="preserve"> H</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l y</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ng membed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peneliti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ini deng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peneliti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sebelumny</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 </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h berup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 pen</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mb</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h</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v</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ri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bel </w:t>
      </w:r>
      <w:r w:rsidRPr="00C46D0C">
        <w:rPr>
          <w:rFonts w:ascii="Times New Roman" w:eastAsia="Times New Roman" w:hAnsi="Times New Roman" w:cs="Times New Roman"/>
          <w:i/>
          <w:sz w:val="24"/>
          <w:szCs w:val="24"/>
          <w:lang w:val="id-ID"/>
        </w:rPr>
        <w:t>environment</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C46D0C">
        <w:rPr>
          <w:rFonts w:ascii="Times New Roman" w:eastAsia="Times New Roman" w:hAnsi="Times New Roman" w:cs="Times New Roman"/>
          <w:i/>
          <w:sz w:val="24"/>
          <w:szCs w:val="24"/>
          <w:lang w:val="id-ID"/>
        </w:rPr>
        <w:t xml:space="preserve">l </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C46D0C">
        <w:rPr>
          <w:rFonts w:ascii="Times New Roman" w:eastAsia="Times New Roman" w:hAnsi="Times New Roman" w:cs="Times New Roman"/>
          <w:i/>
          <w:sz w:val="24"/>
          <w:szCs w:val="24"/>
          <w:lang w:val="id-ID"/>
        </w:rPr>
        <w:t>ttitude</w:t>
      </w:r>
      <w:r w:rsidRPr="00C46D0C">
        <w:rPr>
          <w:rFonts w:ascii="Times New Roman" w:eastAsia="Times New Roman" w:hAnsi="Times New Roman" w:cs="Times New Roman"/>
          <w:sz w:val="24"/>
          <w:szCs w:val="24"/>
          <w:lang w:val="id-ID"/>
        </w:rPr>
        <w:t xml:space="preserve"> seb</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i pengg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nti v</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ri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bel </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C46D0C">
        <w:rPr>
          <w:rFonts w:ascii="Times New Roman" w:eastAsia="Times New Roman" w:hAnsi="Times New Roman" w:cs="Times New Roman"/>
          <w:i/>
          <w:sz w:val="24"/>
          <w:szCs w:val="24"/>
          <w:lang w:val="id-ID"/>
        </w:rPr>
        <w:t xml:space="preserve">ttitude </w:t>
      </w:r>
      <w:r w:rsidRPr="00C46D0C">
        <w:rPr>
          <w:rFonts w:ascii="Times New Roman" w:eastAsia="Times New Roman" w:hAnsi="Times New Roman" w:cs="Times New Roman"/>
          <w:sz w:val="24"/>
          <w:szCs w:val="24"/>
          <w:lang w:val="id-ID"/>
        </w:rPr>
        <w:t>sesu</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i deng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kter objek y</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ng dinil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i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m peneliti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ini berup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 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i. Keterb</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peneliti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n ini </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h penentu</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mpel deng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n menggunakan teknik </w:t>
      </w:r>
      <w:r w:rsidRPr="00C46D0C">
        <w:rPr>
          <w:rFonts w:ascii="Times New Roman" w:eastAsia="Times New Roman" w:hAnsi="Times New Roman" w:cs="Times New Roman"/>
          <w:i/>
          <w:sz w:val="24"/>
          <w:szCs w:val="24"/>
          <w:lang w:val="id-ID"/>
        </w:rPr>
        <w:t>convenience sampling</w:t>
      </w:r>
      <w:r w:rsidRPr="00C46D0C">
        <w:rPr>
          <w:rFonts w:ascii="Times New Roman" w:eastAsia="Times New Roman" w:hAnsi="Times New Roman" w:cs="Times New Roman"/>
          <w:sz w:val="24"/>
          <w:szCs w:val="24"/>
          <w:lang w:val="id-ID"/>
        </w:rPr>
        <w:t xml:space="preserve"> sehingg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 tid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k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t digener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lis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sik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 popul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si. Peneliti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ini menemuk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b</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hw</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 </w:t>
      </w:r>
      <w:r w:rsidRPr="00C46D0C">
        <w:rPr>
          <w:rFonts w:ascii="Times New Roman" w:eastAsia="Times New Roman" w:hAnsi="Times New Roman" w:cs="Times New Roman"/>
          <w:i/>
          <w:sz w:val="24"/>
          <w:szCs w:val="24"/>
          <w:lang w:val="id-ID"/>
        </w:rPr>
        <w:t>environment</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C46D0C">
        <w:rPr>
          <w:rFonts w:ascii="Times New Roman" w:eastAsia="Times New Roman" w:hAnsi="Times New Roman" w:cs="Times New Roman"/>
          <w:i/>
          <w:sz w:val="24"/>
          <w:szCs w:val="24"/>
          <w:lang w:val="id-ID"/>
        </w:rPr>
        <w:t xml:space="preserve">l </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C46D0C">
        <w:rPr>
          <w:rFonts w:ascii="Times New Roman" w:eastAsia="Times New Roman" w:hAnsi="Times New Roman" w:cs="Times New Roman"/>
          <w:i/>
          <w:sz w:val="24"/>
          <w:szCs w:val="24"/>
          <w:lang w:val="id-ID"/>
        </w:rPr>
        <w:t>ttitude, subjective norm</w:t>
      </w:r>
      <w:r w:rsidRPr="00C46D0C">
        <w:rPr>
          <w:rFonts w:ascii="Times New Roman" w:eastAsia="Times New Roman" w:hAnsi="Times New Roman" w:cs="Times New Roman"/>
          <w:sz w:val="24"/>
          <w:szCs w:val="24"/>
          <w:lang w:val="id-ID"/>
        </w:rPr>
        <w:t xml:space="preserve">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n </w:t>
      </w:r>
      <w:r w:rsidRPr="00C46D0C">
        <w:rPr>
          <w:rFonts w:ascii="Times New Roman" w:eastAsia="Times New Roman" w:hAnsi="Times New Roman" w:cs="Times New Roman"/>
          <w:i/>
          <w:sz w:val="24"/>
          <w:szCs w:val="24"/>
          <w:lang w:val="id-ID"/>
        </w:rPr>
        <w:t>perceived beh</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C46D0C">
        <w:rPr>
          <w:rFonts w:ascii="Times New Roman" w:eastAsia="Times New Roman" w:hAnsi="Times New Roman" w:cs="Times New Roman"/>
          <w:i/>
          <w:sz w:val="24"/>
          <w:szCs w:val="24"/>
          <w:lang w:val="id-ID"/>
        </w:rPr>
        <w:t>vior</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C46D0C">
        <w:rPr>
          <w:rFonts w:ascii="Times New Roman" w:eastAsia="Times New Roman" w:hAnsi="Times New Roman" w:cs="Times New Roman"/>
          <w:i/>
          <w:sz w:val="24"/>
          <w:szCs w:val="24"/>
          <w:lang w:val="id-ID"/>
        </w:rPr>
        <w:t>l control</w:t>
      </w:r>
      <w:r w:rsidRPr="00C46D0C">
        <w:rPr>
          <w:rFonts w:ascii="Times New Roman" w:eastAsia="Times New Roman" w:hAnsi="Times New Roman" w:cs="Times New Roman"/>
          <w:sz w:val="24"/>
          <w:szCs w:val="24"/>
          <w:lang w:val="id-ID"/>
        </w:rPr>
        <w:t xml:space="preserve"> memedi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si peng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ruh </w:t>
      </w:r>
      <w:r w:rsidRPr="00C46D0C">
        <w:rPr>
          <w:rFonts w:ascii="Times New Roman" w:eastAsia="Times New Roman" w:hAnsi="Times New Roman" w:cs="Times New Roman"/>
          <w:i/>
          <w:sz w:val="24"/>
          <w:szCs w:val="24"/>
          <w:lang w:val="id-ID"/>
        </w:rPr>
        <w:t>tourism destin</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C46D0C">
        <w:rPr>
          <w:rFonts w:ascii="Times New Roman" w:eastAsia="Times New Roman" w:hAnsi="Times New Roman" w:cs="Times New Roman"/>
          <w:i/>
          <w:sz w:val="24"/>
          <w:szCs w:val="24"/>
          <w:lang w:val="id-ID"/>
        </w:rPr>
        <w:t>tion im</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C46D0C">
        <w:rPr>
          <w:rFonts w:ascii="Times New Roman" w:eastAsia="Times New Roman" w:hAnsi="Times New Roman" w:cs="Times New Roman"/>
          <w:i/>
          <w:sz w:val="24"/>
          <w:szCs w:val="24"/>
          <w:lang w:val="id-ID"/>
        </w:rPr>
        <w:t xml:space="preserve">ge </w:t>
      </w:r>
      <w:r w:rsidRPr="00C46D0C">
        <w:rPr>
          <w:rFonts w:ascii="Times New Roman" w:eastAsia="Times New Roman" w:hAnsi="Times New Roman" w:cs="Times New Roman"/>
          <w:sz w:val="24"/>
          <w:szCs w:val="24"/>
          <w:lang w:val="id-ID"/>
        </w:rPr>
        <w:t>terh</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p </w:t>
      </w:r>
      <w:r w:rsidRPr="00C46D0C">
        <w:rPr>
          <w:rFonts w:ascii="Times New Roman" w:eastAsia="Times New Roman" w:hAnsi="Times New Roman" w:cs="Times New Roman"/>
          <w:i/>
          <w:sz w:val="24"/>
          <w:szCs w:val="24"/>
          <w:lang w:val="id-ID"/>
        </w:rPr>
        <w:t>beh</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C46D0C">
        <w:rPr>
          <w:rFonts w:ascii="Times New Roman" w:eastAsia="Times New Roman" w:hAnsi="Times New Roman" w:cs="Times New Roman"/>
          <w:i/>
          <w:sz w:val="24"/>
          <w:szCs w:val="24"/>
          <w:lang w:val="id-ID"/>
        </w:rPr>
        <w:t>vior</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C46D0C">
        <w:rPr>
          <w:rFonts w:ascii="Times New Roman" w:eastAsia="Times New Roman" w:hAnsi="Times New Roman" w:cs="Times New Roman"/>
          <w:i/>
          <w:sz w:val="24"/>
          <w:szCs w:val="24"/>
          <w:lang w:val="id-ID"/>
        </w:rPr>
        <w:t>l intention</w:t>
      </w:r>
      <w:r w:rsidRPr="00C46D0C">
        <w:rPr>
          <w:rFonts w:ascii="Times New Roman" w:eastAsia="Times New Roman" w:hAnsi="Times New Roman" w:cs="Times New Roman"/>
          <w:sz w:val="24"/>
          <w:szCs w:val="24"/>
          <w:lang w:val="id-ID"/>
        </w:rPr>
        <w:t>. Untuk itu peneliti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sel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njutny</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t menggun</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n </w:t>
      </w:r>
      <w:r w:rsidRPr="00C46D0C">
        <w:rPr>
          <w:rFonts w:ascii="Times New Roman" w:eastAsia="Times New Roman" w:hAnsi="Times New Roman" w:cs="Times New Roman"/>
          <w:i/>
          <w:sz w:val="24"/>
          <w:szCs w:val="24"/>
          <w:lang w:val="id-ID"/>
        </w:rPr>
        <w:t>environment</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C46D0C">
        <w:rPr>
          <w:rFonts w:ascii="Times New Roman" w:eastAsia="Times New Roman" w:hAnsi="Times New Roman" w:cs="Times New Roman"/>
          <w:i/>
          <w:sz w:val="24"/>
          <w:szCs w:val="24"/>
          <w:lang w:val="id-ID"/>
        </w:rPr>
        <w:t xml:space="preserve">l </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C46D0C">
        <w:rPr>
          <w:rFonts w:ascii="Times New Roman" w:eastAsia="Times New Roman" w:hAnsi="Times New Roman" w:cs="Times New Roman"/>
          <w:i/>
          <w:sz w:val="24"/>
          <w:szCs w:val="24"/>
          <w:lang w:val="id-ID"/>
        </w:rPr>
        <w:t>ttitude, subjective norm</w:t>
      </w:r>
      <w:r w:rsidRPr="00C46D0C">
        <w:rPr>
          <w:rFonts w:ascii="Times New Roman" w:eastAsia="Times New Roman" w:hAnsi="Times New Roman" w:cs="Times New Roman"/>
          <w:sz w:val="24"/>
          <w:szCs w:val="24"/>
          <w:lang w:val="id-ID"/>
        </w:rPr>
        <w:t xml:space="preserve">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n </w:t>
      </w:r>
      <w:r w:rsidRPr="00C46D0C">
        <w:rPr>
          <w:rFonts w:ascii="Times New Roman" w:eastAsia="Times New Roman" w:hAnsi="Times New Roman" w:cs="Times New Roman"/>
          <w:i/>
          <w:sz w:val="24"/>
          <w:szCs w:val="24"/>
          <w:lang w:val="id-ID"/>
        </w:rPr>
        <w:t>perceived beh</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C46D0C">
        <w:rPr>
          <w:rFonts w:ascii="Times New Roman" w:eastAsia="Times New Roman" w:hAnsi="Times New Roman" w:cs="Times New Roman"/>
          <w:i/>
          <w:sz w:val="24"/>
          <w:szCs w:val="24"/>
          <w:lang w:val="id-ID"/>
        </w:rPr>
        <w:t>vior</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C46D0C">
        <w:rPr>
          <w:rFonts w:ascii="Times New Roman" w:eastAsia="Times New Roman" w:hAnsi="Times New Roman" w:cs="Times New Roman"/>
          <w:i/>
          <w:sz w:val="24"/>
          <w:szCs w:val="24"/>
          <w:lang w:val="id-ID"/>
        </w:rPr>
        <w:t>l control</w:t>
      </w:r>
      <w:r w:rsidRPr="00C46D0C">
        <w:rPr>
          <w:rFonts w:ascii="Times New Roman" w:eastAsia="Times New Roman" w:hAnsi="Times New Roman" w:cs="Times New Roman"/>
          <w:sz w:val="24"/>
          <w:szCs w:val="24"/>
          <w:lang w:val="id-ID"/>
        </w:rPr>
        <w:t xml:space="preserve"> seb</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i v</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ri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bel medi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si untuk menget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hui peng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ruh</w:t>
      </w:r>
      <w:r w:rsidRPr="00C46D0C">
        <w:rPr>
          <w:rFonts w:ascii="Times New Roman" w:eastAsia="Times New Roman" w:hAnsi="Times New Roman" w:cs="Times New Roman"/>
          <w:i/>
          <w:sz w:val="24"/>
          <w:szCs w:val="24"/>
          <w:lang w:val="id-ID"/>
        </w:rPr>
        <w:t xml:space="preserve"> tourism destin</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C46D0C">
        <w:rPr>
          <w:rFonts w:ascii="Times New Roman" w:eastAsia="Times New Roman" w:hAnsi="Times New Roman" w:cs="Times New Roman"/>
          <w:i/>
          <w:sz w:val="24"/>
          <w:szCs w:val="24"/>
          <w:lang w:val="id-ID"/>
        </w:rPr>
        <w:t>tion im</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C46D0C">
        <w:rPr>
          <w:rFonts w:ascii="Times New Roman" w:eastAsia="Times New Roman" w:hAnsi="Times New Roman" w:cs="Times New Roman"/>
          <w:i/>
          <w:sz w:val="24"/>
          <w:szCs w:val="24"/>
          <w:lang w:val="id-ID"/>
        </w:rPr>
        <w:t>ge</w:t>
      </w:r>
      <w:r w:rsidRPr="00C46D0C">
        <w:rPr>
          <w:rFonts w:ascii="Times New Roman" w:eastAsia="Times New Roman" w:hAnsi="Times New Roman" w:cs="Times New Roman"/>
          <w:sz w:val="24"/>
          <w:szCs w:val="24"/>
          <w:lang w:val="id-ID"/>
        </w:rPr>
        <w:t xml:space="preserve"> terh</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p </w:t>
      </w:r>
      <w:r w:rsidRPr="00C46D0C">
        <w:rPr>
          <w:rFonts w:ascii="Times New Roman" w:eastAsia="Times New Roman" w:hAnsi="Times New Roman" w:cs="Times New Roman"/>
          <w:i/>
          <w:sz w:val="24"/>
          <w:szCs w:val="24"/>
          <w:lang w:val="id-ID"/>
        </w:rPr>
        <w:t>beh</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C46D0C">
        <w:rPr>
          <w:rFonts w:ascii="Times New Roman" w:eastAsia="Times New Roman" w:hAnsi="Times New Roman" w:cs="Times New Roman"/>
          <w:i/>
          <w:sz w:val="24"/>
          <w:szCs w:val="24"/>
          <w:lang w:val="id-ID"/>
        </w:rPr>
        <w:t>vior</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C46D0C">
        <w:rPr>
          <w:rFonts w:ascii="Times New Roman" w:eastAsia="Times New Roman" w:hAnsi="Times New Roman" w:cs="Times New Roman"/>
          <w:i/>
          <w:sz w:val="24"/>
          <w:szCs w:val="24"/>
          <w:lang w:val="id-ID"/>
        </w:rPr>
        <w:t>l intention.</w:t>
      </w:r>
    </w:p>
    <w:p w14:paraId="3A07300F" w14:textId="4A5A3FEF" w:rsidR="00C46D0C" w:rsidRPr="00C46D0C" w:rsidRDefault="00C46D0C" w:rsidP="00C46D0C">
      <w:pPr>
        <w:spacing w:after="0"/>
        <w:ind w:firstLine="720"/>
        <w:jc w:val="both"/>
        <w:rPr>
          <w:rFonts w:ascii="Times New Roman" w:eastAsia="Times New Roman" w:hAnsi="Times New Roman" w:cs="Times New Roman"/>
          <w:sz w:val="24"/>
          <w:szCs w:val="24"/>
          <w:lang w:val="id-ID"/>
        </w:rPr>
      </w:pPr>
      <w:r w:rsidRPr="00C46D0C">
        <w:rPr>
          <w:rFonts w:ascii="Times New Roman" w:eastAsia="Times New Roman" w:hAnsi="Times New Roman" w:cs="Times New Roman"/>
          <w:sz w:val="24"/>
          <w:szCs w:val="24"/>
          <w:lang w:val="id-ID"/>
        </w:rPr>
        <w:t>Sehubung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deng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tuju</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peneliti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n ini </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h untuk memberik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n solusi </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s rend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hny</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 </w:t>
      </w:r>
      <w:r w:rsidRPr="00C46D0C">
        <w:rPr>
          <w:rFonts w:ascii="Times New Roman" w:eastAsia="Times New Roman" w:hAnsi="Times New Roman" w:cs="Times New Roman"/>
          <w:i/>
          <w:sz w:val="24"/>
          <w:szCs w:val="24"/>
          <w:lang w:val="id-ID"/>
        </w:rPr>
        <w:t>beh</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C46D0C">
        <w:rPr>
          <w:rFonts w:ascii="Times New Roman" w:eastAsia="Times New Roman" w:hAnsi="Times New Roman" w:cs="Times New Roman"/>
          <w:i/>
          <w:sz w:val="24"/>
          <w:szCs w:val="24"/>
          <w:lang w:val="id-ID"/>
        </w:rPr>
        <w:t>vior</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C46D0C">
        <w:rPr>
          <w:rFonts w:ascii="Times New Roman" w:eastAsia="Times New Roman" w:hAnsi="Times New Roman" w:cs="Times New Roman"/>
          <w:i/>
          <w:sz w:val="24"/>
          <w:szCs w:val="24"/>
          <w:lang w:val="id-ID"/>
        </w:rPr>
        <w:t xml:space="preserve">l intention </w:t>
      </w:r>
      <w:r w:rsidRPr="00C46D0C">
        <w:rPr>
          <w:rFonts w:ascii="Times New Roman" w:eastAsia="Times New Roman" w:hAnsi="Times New Roman" w:cs="Times New Roman"/>
          <w:sz w:val="24"/>
          <w:szCs w:val="24"/>
          <w:lang w:val="id-ID"/>
        </w:rPr>
        <w:t>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 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i 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ri m</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 penting b</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gi pengelol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 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i 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ri mem</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h</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mi f</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ktor-f</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ktor y</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ng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t meningk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tk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n </w:t>
      </w:r>
      <w:r w:rsidRPr="00C46D0C">
        <w:rPr>
          <w:rFonts w:ascii="Times New Roman" w:eastAsia="Times New Roman" w:hAnsi="Times New Roman" w:cs="Times New Roman"/>
          <w:i/>
          <w:sz w:val="24"/>
          <w:szCs w:val="24"/>
          <w:lang w:val="id-ID"/>
        </w:rPr>
        <w:t>beh</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C46D0C">
        <w:rPr>
          <w:rFonts w:ascii="Times New Roman" w:eastAsia="Times New Roman" w:hAnsi="Times New Roman" w:cs="Times New Roman"/>
          <w:i/>
          <w:sz w:val="24"/>
          <w:szCs w:val="24"/>
          <w:lang w:val="id-ID"/>
        </w:rPr>
        <w:t>vior</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C46D0C">
        <w:rPr>
          <w:rFonts w:ascii="Times New Roman" w:eastAsia="Times New Roman" w:hAnsi="Times New Roman" w:cs="Times New Roman"/>
          <w:i/>
          <w:sz w:val="24"/>
          <w:szCs w:val="24"/>
          <w:lang w:val="id-ID"/>
        </w:rPr>
        <w:t>l intention</w:t>
      </w:r>
      <w:r w:rsidRPr="00C46D0C">
        <w:rPr>
          <w:rFonts w:ascii="Times New Roman" w:eastAsia="Times New Roman" w:hAnsi="Times New Roman" w:cs="Times New Roman"/>
          <w:sz w:val="24"/>
          <w:szCs w:val="24"/>
          <w:lang w:val="id-ID"/>
        </w:rPr>
        <w:t>. Berikut merup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h</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l y</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ng dis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oleh peneliti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b</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gi pengelol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 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i 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ri.</w:t>
      </w:r>
    </w:p>
    <w:p w14:paraId="40CB7C67" w14:textId="5E95E210" w:rsidR="00C46D0C" w:rsidRPr="00C46D0C" w:rsidRDefault="00C46D0C" w:rsidP="00C46D0C">
      <w:pPr>
        <w:spacing w:after="0" w:line="240" w:lineRule="auto"/>
        <w:jc w:val="both"/>
        <w:rPr>
          <w:rFonts w:ascii="Times New Roman" w:eastAsia="Times New Roman" w:hAnsi="Times New Roman" w:cs="Times New Roman"/>
          <w:sz w:val="24"/>
          <w:szCs w:val="24"/>
          <w:lang w:val="id-ID"/>
        </w:rPr>
      </w:pPr>
      <w:r w:rsidRPr="00C46D0C">
        <w:rPr>
          <w:rFonts w:ascii="Times New Roman" w:eastAsia="Times New Roman" w:hAnsi="Times New Roman" w:cs="Times New Roman"/>
          <w:sz w:val="24"/>
          <w:szCs w:val="24"/>
          <w:lang w:val="id-ID"/>
        </w:rPr>
        <w:tab/>
      </w:r>
      <w:r w:rsidRPr="00C46D0C">
        <w:rPr>
          <w:rFonts w:ascii="Times New Roman" w:eastAsia="Times New Roman" w:hAnsi="Times New Roman" w:cs="Times New Roman"/>
          <w:b/>
          <w:sz w:val="24"/>
          <w:szCs w:val="24"/>
          <w:lang w:val="id-ID"/>
        </w:rPr>
        <w:t>Pert</w:t>
      </w:r>
      <w:r w:rsidR="00400E93" w:rsidRPr="00400E93">
        <w:rPr>
          <w:rFonts w:ascii="Times New Roman" w:eastAsia="Times New Roman" w:hAnsi="Times New Roman" w:cs="Times New Roman"/>
          <w:b/>
          <w:color w:val="FFFFFF" w:themeColor="background1"/>
          <w:sz w:val="4"/>
          <w:szCs w:val="24"/>
          <w:lang w:val="id-ID"/>
        </w:rPr>
        <w:t>|</w:t>
      </w:r>
      <w:r w:rsidR="00400E93">
        <w:rPr>
          <w:rFonts w:ascii="Times New Roman" w:eastAsia="Times New Roman" w:hAnsi="Times New Roman" w:cs="Times New Roman"/>
          <w:b/>
          <w:sz w:val="24"/>
          <w:szCs w:val="24"/>
          <w:lang w:val="id-ID"/>
        </w:rPr>
        <w:t>a</w:t>
      </w:r>
      <w:r w:rsidRPr="00C46D0C">
        <w:rPr>
          <w:rFonts w:ascii="Times New Roman" w:eastAsia="Times New Roman" w:hAnsi="Times New Roman" w:cs="Times New Roman"/>
          <w:b/>
          <w:sz w:val="24"/>
          <w:szCs w:val="24"/>
          <w:lang w:val="id-ID"/>
        </w:rPr>
        <w:t>m</w:t>
      </w:r>
      <w:r w:rsidR="00400E93" w:rsidRPr="00400E93">
        <w:rPr>
          <w:rFonts w:ascii="Times New Roman" w:eastAsia="Times New Roman" w:hAnsi="Times New Roman" w:cs="Times New Roman"/>
          <w:b/>
          <w:color w:val="FFFFFF" w:themeColor="background1"/>
          <w:sz w:val="4"/>
          <w:szCs w:val="24"/>
          <w:lang w:val="id-ID"/>
        </w:rPr>
        <w:t>|</w:t>
      </w:r>
      <w:r w:rsidR="00400E93">
        <w:rPr>
          <w:rFonts w:ascii="Times New Roman" w:eastAsia="Times New Roman" w:hAnsi="Times New Roman" w:cs="Times New Roman"/>
          <w:b/>
          <w:sz w:val="24"/>
          <w:szCs w:val="24"/>
          <w:lang w:val="id-ID"/>
        </w:rPr>
        <w:t>a</w:t>
      </w:r>
      <w:r w:rsidRPr="00C46D0C">
        <w:rPr>
          <w:rFonts w:ascii="Times New Roman" w:eastAsia="Times New Roman" w:hAnsi="Times New Roman" w:cs="Times New Roman"/>
          <w:b/>
          <w:sz w:val="24"/>
          <w:szCs w:val="24"/>
          <w:lang w:val="id-ID"/>
        </w:rPr>
        <w:t xml:space="preserve">, </w:t>
      </w:r>
      <w:r w:rsidRPr="00C46D0C">
        <w:rPr>
          <w:rFonts w:ascii="Times New Roman" w:eastAsia="Times New Roman" w:hAnsi="Times New Roman" w:cs="Times New Roman"/>
          <w:sz w:val="24"/>
          <w:szCs w:val="24"/>
          <w:lang w:val="id-ID"/>
        </w:rPr>
        <w:t>pengelol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 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i 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ri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t mer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nc</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ng progr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m pem</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peng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m</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y</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ng relev</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deng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n </w:t>
      </w:r>
      <w:r w:rsidRPr="00C46D0C">
        <w:rPr>
          <w:rFonts w:ascii="Times New Roman" w:eastAsia="Times New Roman" w:hAnsi="Times New Roman" w:cs="Times New Roman"/>
          <w:i/>
          <w:sz w:val="24"/>
          <w:szCs w:val="24"/>
          <w:lang w:val="id-ID"/>
        </w:rPr>
        <w:t>tourism destin</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C46D0C">
        <w:rPr>
          <w:rFonts w:ascii="Times New Roman" w:eastAsia="Times New Roman" w:hAnsi="Times New Roman" w:cs="Times New Roman"/>
          <w:i/>
          <w:sz w:val="24"/>
          <w:szCs w:val="24"/>
          <w:lang w:val="id-ID"/>
        </w:rPr>
        <w:t>tion im</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C46D0C">
        <w:rPr>
          <w:rFonts w:ascii="Times New Roman" w:eastAsia="Times New Roman" w:hAnsi="Times New Roman" w:cs="Times New Roman"/>
          <w:i/>
          <w:sz w:val="24"/>
          <w:szCs w:val="24"/>
          <w:lang w:val="id-ID"/>
        </w:rPr>
        <w:t>ge</w:t>
      </w:r>
      <w:r w:rsidRPr="00C46D0C">
        <w:rPr>
          <w:rFonts w:ascii="Times New Roman" w:eastAsia="Times New Roman" w:hAnsi="Times New Roman" w:cs="Times New Roman"/>
          <w:sz w:val="24"/>
          <w:szCs w:val="24"/>
          <w:lang w:val="id-ID"/>
        </w:rPr>
        <w:t>. Ukur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t</w:t>
      </w:r>
      <w:r w:rsidRPr="00C46D0C">
        <w:rPr>
          <w:rFonts w:ascii="Times New Roman" w:eastAsia="Times New Roman" w:hAnsi="Times New Roman" w:cs="Times New Roman"/>
          <w:i/>
          <w:sz w:val="24"/>
          <w:szCs w:val="24"/>
          <w:lang w:val="id-ID"/>
        </w:rPr>
        <w:t>ourism destin</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C46D0C">
        <w:rPr>
          <w:rFonts w:ascii="Times New Roman" w:eastAsia="Times New Roman" w:hAnsi="Times New Roman" w:cs="Times New Roman"/>
          <w:i/>
          <w:sz w:val="24"/>
          <w:szCs w:val="24"/>
          <w:lang w:val="id-ID"/>
        </w:rPr>
        <w:t>tion im</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C46D0C">
        <w:rPr>
          <w:rFonts w:ascii="Times New Roman" w:eastAsia="Times New Roman" w:hAnsi="Times New Roman" w:cs="Times New Roman"/>
          <w:i/>
          <w:sz w:val="24"/>
          <w:szCs w:val="24"/>
          <w:lang w:val="id-ID"/>
        </w:rPr>
        <w:t xml:space="preserve">ge </w:t>
      </w:r>
      <w:r w:rsidRPr="00C46D0C">
        <w:rPr>
          <w:rFonts w:ascii="Times New Roman" w:eastAsia="Times New Roman" w:hAnsi="Times New Roman" w:cs="Times New Roman"/>
          <w:sz w:val="24"/>
          <w:szCs w:val="24"/>
          <w:lang w:val="id-ID"/>
        </w:rPr>
        <w:t xml:space="preserve">terdiri </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s kebersih</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lingkung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keten</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lingkung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keind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h</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pem</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Progr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m y</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ng dis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dir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nc</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ng oleh pengelol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 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i 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ri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m meningk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tk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n </w:t>
      </w:r>
      <w:r w:rsidRPr="00C46D0C">
        <w:rPr>
          <w:rFonts w:ascii="Times New Roman" w:eastAsia="Times New Roman" w:hAnsi="Times New Roman" w:cs="Times New Roman"/>
          <w:i/>
          <w:sz w:val="24"/>
          <w:szCs w:val="24"/>
          <w:lang w:val="id-ID"/>
        </w:rPr>
        <w:t>tourism destin</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C46D0C">
        <w:rPr>
          <w:rFonts w:ascii="Times New Roman" w:eastAsia="Times New Roman" w:hAnsi="Times New Roman" w:cs="Times New Roman"/>
          <w:i/>
          <w:sz w:val="24"/>
          <w:szCs w:val="24"/>
          <w:lang w:val="id-ID"/>
        </w:rPr>
        <w:t>tion im</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C46D0C">
        <w:rPr>
          <w:rFonts w:ascii="Times New Roman" w:eastAsia="Times New Roman" w:hAnsi="Times New Roman" w:cs="Times New Roman"/>
          <w:i/>
          <w:sz w:val="24"/>
          <w:szCs w:val="24"/>
          <w:lang w:val="id-ID"/>
        </w:rPr>
        <w:t>ge</w:t>
      </w:r>
      <w:r w:rsidRPr="00C46D0C">
        <w:rPr>
          <w:rFonts w:ascii="Times New Roman" w:eastAsia="Times New Roman" w:hAnsi="Times New Roman" w:cs="Times New Roman"/>
          <w:sz w:val="24"/>
          <w:szCs w:val="24"/>
          <w:lang w:val="id-ID"/>
        </w:rPr>
        <w:t xml:space="preserve">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m meningk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tk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n </w:t>
      </w:r>
      <w:r w:rsidRPr="00C46D0C">
        <w:rPr>
          <w:rFonts w:ascii="Times New Roman" w:eastAsia="Times New Roman" w:hAnsi="Times New Roman" w:cs="Times New Roman"/>
          <w:i/>
          <w:sz w:val="24"/>
          <w:szCs w:val="24"/>
          <w:lang w:val="id-ID"/>
        </w:rPr>
        <w:t>environment</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C46D0C">
        <w:rPr>
          <w:rFonts w:ascii="Times New Roman" w:eastAsia="Times New Roman" w:hAnsi="Times New Roman" w:cs="Times New Roman"/>
          <w:i/>
          <w:sz w:val="24"/>
          <w:szCs w:val="24"/>
          <w:lang w:val="id-ID"/>
        </w:rPr>
        <w:t xml:space="preserve">l </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C46D0C">
        <w:rPr>
          <w:rFonts w:ascii="Times New Roman" w:eastAsia="Times New Roman" w:hAnsi="Times New Roman" w:cs="Times New Roman"/>
          <w:i/>
          <w:sz w:val="24"/>
          <w:szCs w:val="24"/>
          <w:lang w:val="id-ID"/>
        </w:rPr>
        <w:t>ttitude</w:t>
      </w:r>
      <w:r w:rsidRPr="00C46D0C">
        <w:rPr>
          <w:rFonts w:ascii="Times New Roman" w:eastAsia="Times New Roman" w:hAnsi="Times New Roman" w:cs="Times New Roman"/>
          <w:sz w:val="24"/>
          <w:szCs w:val="24"/>
          <w:lang w:val="id-ID"/>
        </w:rPr>
        <w:t xml:space="preserve"> </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h mencipt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progr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m pelest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ri</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lingkung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berup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 </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ksi bersih 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i di h</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mpir semu</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 </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re</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 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i seperti membersihk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mp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h y</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ng ber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 di 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i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mengelol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 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mp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h tersebut seb</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ik mungkin sehingg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t memberik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peningk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tent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ng kes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keind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h</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n </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m.  </w:t>
      </w:r>
    </w:p>
    <w:p w14:paraId="597043CC" w14:textId="77777777" w:rsidR="00C46D0C" w:rsidRPr="00C46D0C" w:rsidRDefault="00C46D0C" w:rsidP="00C46D0C">
      <w:pPr>
        <w:spacing w:after="0" w:line="240" w:lineRule="auto"/>
        <w:jc w:val="both"/>
        <w:rPr>
          <w:rFonts w:ascii="Times New Roman" w:eastAsia="Times New Roman" w:hAnsi="Times New Roman" w:cs="Times New Roman"/>
          <w:sz w:val="24"/>
          <w:szCs w:val="24"/>
          <w:lang w:val="id-ID"/>
        </w:rPr>
      </w:pPr>
      <w:r w:rsidRPr="00C46D0C">
        <w:rPr>
          <w:rFonts w:ascii="Times New Roman" w:eastAsia="Times New Roman" w:hAnsi="Times New Roman" w:cs="Times New Roman"/>
          <w:sz w:val="24"/>
          <w:szCs w:val="24"/>
          <w:lang w:val="id-ID"/>
        </w:rPr>
        <w:tab/>
      </w:r>
      <w:r w:rsidRPr="00C46D0C">
        <w:rPr>
          <w:rFonts w:ascii="Times New Roman" w:eastAsia="Times New Roman" w:hAnsi="Times New Roman" w:cs="Times New Roman"/>
          <w:b/>
          <w:sz w:val="24"/>
          <w:szCs w:val="24"/>
          <w:lang w:val="id-ID"/>
        </w:rPr>
        <w:t xml:space="preserve">Kedua, </w:t>
      </w:r>
      <w:r w:rsidRPr="00C46D0C">
        <w:rPr>
          <w:rFonts w:ascii="Times New Roman" w:eastAsia="Times New Roman" w:hAnsi="Times New Roman" w:cs="Times New Roman"/>
          <w:sz w:val="24"/>
          <w:szCs w:val="24"/>
          <w:lang w:val="id-ID"/>
        </w:rPr>
        <w:t xml:space="preserve">pengelola Pantai Pandansari dapat merancang program pengalaman yang relevan dengan ukuran </w:t>
      </w:r>
      <w:r w:rsidRPr="00C46D0C">
        <w:rPr>
          <w:rFonts w:ascii="Times New Roman" w:eastAsia="Times New Roman" w:hAnsi="Times New Roman" w:cs="Times New Roman"/>
          <w:i/>
          <w:sz w:val="24"/>
          <w:szCs w:val="24"/>
          <w:lang w:val="id-ID"/>
        </w:rPr>
        <w:t>subjective norm.</w:t>
      </w:r>
      <w:r w:rsidRPr="00C46D0C">
        <w:rPr>
          <w:rFonts w:ascii="Times New Roman" w:eastAsia="Times New Roman" w:hAnsi="Times New Roman" w:cs="Times New Roman"/>
          <w:sz w:val="24"/>
          <w:szCs w:val="24"/>
          <w:lang w:val="id-ID"/>
        </w:rPr>
        <w:t xml:space="preserve"> Ukuran </w:t>
      </w:r>
      <w:r w:rsidRPr="00C46D0C">
        <w:rPr>
          <w:rFonts w:ascii="Times New Roman" w:eastAsia="Times New Roman" w:hAnsi="Times New Roman" w:cs="Times New Roman"/>
          <w:i/>
          <w:sz w:val="24"/>
          <w:szCs w:val="24"/>
          <w:lang w:val="id-ID"/>
        </w:rPr>
        <w:t>subjective norm</w:t>
      </w:r>
      <w:r w:rsidRPr="00C46D0C">
        <w:rPr>
          <w:rFonts w:ascii="Times New Roman" w:eastAsia="Times New Roman" w:hAnsi="Times New Roman" w:cs="Times New Roman"/>
          <w:sz w:val="24"/>
          <w:szCs w:val="24"/>
          <w:lang w:val="id-ID"/>
        </w:rPr>
        <w:t xml:space="preserve"> terdiri atas perasaan orang-orang terdekat menyetujui kunjungan ke destinasi merupakan aktivitas yang baik, memberikan dukungan atas keputusan yang tepat dan menyetujui kunjungan ke destinasi merupakan aktivitas yang bermanfaat. Program yang disarankan dirancang oleh pengelola Pantai Pandansari dalam meningkatkan </w:t>
      </w:r>
      <w:r w:rsidRPr="00C46D0C">
        <w:rPr>
          <w:rFonts w:ascii="Times New Roman" w:eastAsia="Times New Roman" w:hAnsi="Times New Roman" w:cs="Times New Roman"/>
          <w:i/>
          <w:sz w:val="24"/>
          <w:szCs w:val="24"/>
          <w:lang w:val="id-ID"/>
        </w:rPr>
        <w:t xml:space="preserve">subjective norm </w:t>
      </w:r>
      <w:r w:rsidRPr="00C46D0C">
        <w:rPr>
          <w:rFonts w:ascii="Times New Roman" w:eastAsia="Times New Roman" w:hAnsi="Times New Roman" w:cs="Times New Roman"/>
          <w:sz w:val="24"/>
          <w:szCs w:val="24"/>
          <w:lang w:val="id-ID"/>
        </w:rPr>
        <w:t>adalah memberikan rasa aman kepada wisatawan, dengan memberikan informasi lebih jelas mengenai peringatan yang tidak boleh dilakukan seperti dilarang berenang di Pantai, dipasang rambu larangan awas berbahaya kedalaman laut. Dengan demikian, wisatawan merasa aman dan berhati-hati selama berada di destinasi wisata tersebut.</w:t>
      </w:r>
    </w:p>
    <w:p w14:paraId="6E76F870" w14:textId="1C75597A" w:rsidR="00FB722D" w:rsidRDefault="00C46D0C" w:rsidP="00C46D0C">
      <w:pPr>
        <w:spacing w:after="0" w:line="240" w:lineRule="auto"/>
        <w:ind w:firstLine="709"/>
        <w:jc w:val="both"/>
        <w:rPr>
          <w:rFonts w:ascii="Times New Roman" w:eastAsia="Times New Roman" w:hAnsi="Times New Roman" w:cs="Times New Roman"/>
          <w:sz w:val="24"/>
          <w:szCs w:val="24"/>
          <w:lang w:val="id-ID"/>
        </w:rPr>
      </w:pPr>
      <w:r w:rsidRPr="00C46D0C">
        <w:rPr>
          <w:rFonts w:ascii="Times New Roman" w:eastAsia="Times New Roman" w:hAnsi="Times New Roman" w:cs="Times New Roman"/>
          <w:sz w:val="24"/>
          <w:szCs w:val="24"/>
          <w:lang w:val="id-ID"/>
        </w:rPr>
        <w:tab/>
      </w:r>
      <w:r w:rsidRPr="00C46D0C">
        <w:rPr>
          <w:rFonts w:ascii="Times New Roman" w:eastAsia="Times New Roman" w:hAnsi="Times New Roman" w:cs="Times New Roman"/>
          <w:b/>
          <w:sz w:val="24"/>
          <w:szCs w:val="24"/>
          <w:lang w:val="id-ID"/>
        </w:rPr>
        <w:t>Ketiga,</w:t>
      </w:r>
      <w:r w:rsidRPr="00C46D0C">
        <w:rPr>
          <w:rFonts w:ascii="Times New Roman" w:eastAsia="Times New Roman" w:hAnsi="Times New Roman" w:cs="Times New Roman"/>
          <w:sz w:val="24"/>
          <w:szCs w:val="24"/>
          <w:lang w:val="id-ID"/>
        </w:rPr>
        <w:t xml:space="preserve"> pengelola Pantai Pandansari apat merancang program pem</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peng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m</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y</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ng relev</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deng</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n </w:t>
      </w:r>
      <w:r w:rsidRPr="00C46D0C">
        <w:rPr>
          <w:rFonts w:ascii="Times New Roman" w:eastAsia="Times New Roman" w:hAnsi="Times New Roman" w:cs="Times New Roman"/>
          <w:i/>
          <w:sz w:val="24"/>
          <w:szCs w:val="24"/>
          <w:lang w:val="id-ID"/>
        </w:rPr>
        <w:t>perceived beh</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C46D0C">
        <w:rPr>
          <w:rFonts w:ascii="Times New Roman" w:eastAsia="Times New Roman" w:hAnsi="Times New Roman" w:cs="Times New Roman"/>
          <w:i/>
          <w:sz w:val="24"/>
          <w:szCs w:val="24"/>
          <w:lang w:val="id-ID"/>
        </w:rPr>
        <w:t>vior</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C46D0C">
        <w:rPr>
          <w:rFonts w:ascii="Times New Roman" w:eastAsia="Times New Roman" w:hAnsi="Times New Roman" w:cs="Times New Roman"/>
          <w:i/>
          <w:sz w:val="24"/>
          <w:szCs w:val="24"/>
          <w:lang w:val="id-ID"/>
        </w:rPr>
        <w:t>l control</w:t>
      </w:r>
      <w:r w:rsidRPr="00C46D0C">
        <w:rPr>
          <w:rFonts w:ascii="Times New Roman" w:eastAsia="Times New Roman" w:hAnsi="Times New Roman" w:cs="Times New Roman"/>
          <w:sz w:val="24"/>
          <w:szCs w:val="24"/>
          <w:lang w:val="id-ID"/>
        </w:rPr>
        <w:t>. Ukur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n </w:t>
      </w:r>
      <w:r w:rsidRPr="00C46D0C">
        <w:rPr>
          <w:rFonts w:ascii="Times New Roman" w:eastAsia="Times New Roman" w:hAnsi="Times New Roman" w:cs="Times New Roman"/>
          <w:i/>
          <w:sz w:val="24"/>
          <w:szCs w:val="24"/>
          <w:lang w:val="id-ID"/>
        </w:rPr>
        <w:t>perceived beh</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C46D0C">
        <w:rPr>
          <w:rFonts w:ascii="Times New Roman" w:eastAsia="Times New Roman" w:hAnsi="Times New Roman" w:cs="Times New Roman"/>
          <w:i/>
          <w:sz w:val="24"/>
          <w:szCs w:val="24"/>
          <w:lang w:val="id-ID"/>
        </w:rPr>
        <w:t>vior</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C46D0C">
        <w:rPr>
          <w:rFonts w:ascii="Times New Roman" w:eastAsia="Times New Roman" w:hAnsi="Times New Roman" w:cs="Times New Roman"/>
          <w:i/>
          <w:sz w:val="24"/>
          <w:szCs w:val="24"/>
          <w:lang w:val="id-ID"/>
        </w:rPr>
        <w:t xml:space="preserve">l control </w:t>
      </w:r>
      <w:r w:rsidRPr="00C46D0C">
        <w:rPr>
          <w:rFonts w:ascii="Times New Roman" w:eastAsia="Times New Roman" w:hAnsi="Times New Roman" w:cs="Times New Roman"/>
          <w:sz w:val="24"/>
          <w:szCs w:val="24"/>
          <w:lang w:val="id-ID"/>
        </w:rPr>
        <w:t xml:space="preserve">terdiri </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s per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nikm</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t 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t berwis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terbeb</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s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ri m</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h kehidup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terbeb</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s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ri rutinit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s kehidup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seh</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ri-h</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ri. Progr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m y</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ng dis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dir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nc</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ng oleh pengelol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 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i 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ri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m meningk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tk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n </w:t>
      </w:r>
      <w:r w:rsidRPr="00C46D0C">
        <w:rPr>
          <w:rFonts w:ascii="Times New Roman" w:eastAsia="Times New Roman" w:hAnsi="Times New Roman" w:cs="Times New Roman"/>
          <w:i/>
          <w:sz w:val="24"/>
          <w:szCs w:val="24"/>
          <w:lang w:val="id-ID"/>
        </w:rPr>
        <w:t>perceived beh</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C46D0C">
        <w:rPr>
          <w:rFonts w:ascii="Times New Roman" w:eastAsia="Times New Roman" w:hAnsi="Times New Roman" w:cs="Times New Roman"/>
          <w:i/>
          <w:sz w:val="24"/>
          <w:szCs w:val="24"/>
          <w:lang w:val="id-ID"/>
        </w:rPr>
        <w:t>vior</w:t>
      </w:r>
      <w:r w:rsidR="00400E93" w:rsidRPr="00400E93">
        <w:rPr>
          <w:rFonts w:ascii="Times New Roman" w:eastAsia="Times New Roman" w:hAnsi="Times New Roman" w:cs="Times New Roman"/>
          <w:i/>
          <w:color w:val="FFFFFF" w:themeColor="background1"/>
          <w:sz w:val="4"/>
          <w:szCs w:val="24"/>
          <w:lang w:val="id-ID"/>
        </w:rPr>
        <w:t>|</w:t>
      </w:r>
      <w:r w:rsidR="00400E93">
        <w:rPr>
          <w:rFonts w:ascii="Times New Roman" w:eastAsia="Times New Roman" w:hAnsi="Times New Roman" w:cs="Times New Roman"/>
          <w:i/>
          <w:sz w:val="24"/>
          <w:szCs w:val="24"/>
          <w:lang w:val="id-ID"/>
        </w:rPr>
        <w:t>a</w:t>
      </w:r>
      <w:r w:rsidRPr="00C46D0C">
        <w:rPr>
          <w:rFonts w:ascii="Times New Roman" w:eastAsia="Times New Roman" w:hAnsi="Times New Roman" w:cs="Times New Roman"/>
          <w:i/>
          <w:sz w:val="24"/>
          <w:szCs w:val="24"/>
          <w:lang w:val="id-ID"/>
        </w:rPr>
        <w:t xml:space="preserve">l control </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h mengemb</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ngk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f</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silit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s </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komod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si. Progr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m ini dil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kuk</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untuk memenuhi kebutuh</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wis</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w</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menc</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ngkup pel</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y</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mengin</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p, kuliner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 temp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t untuk beristir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h</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t. F</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silit</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s y</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ng dir</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nc</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ng d</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p</w:t>
      </w:r>
      <w:r w:rsidR="00400E93" w:rsidRPr="00400E93">
        <w:rPr>
          <w:rFonts w:ascii="Times New Roman" w:eastAsia="Times New Roman" w:hAnsi="Times New Roman" w:cs="Times New Roman"/>
          <w:color w:val="FFFFFF" w:themeColor="background1"/>
          <w:sz w:val="4"/>
          <w:szCs w:val="24"/>
          <w:lang w:val="id-ID"/>
        </w:rPr>
        <w:t>|</w:t>
      </w:r>
      <w:r w:rsidR="00400E93">
        <w:rPr>
          <w:rFonts w:ascii="Times New Roman" w:eastAsia="Times New Roman" w:hAnsi="Times New Roman" w:cs="Times New Roman"/>
          <w:sz w:val="24"/>
          <w:szCs w:val="24"/>
          <w:lang w:val="id-ID"/>
        </w:rPr>
        <w:t>a</w:t>
      </w:r>
      <w:r w:rsidRPr="00C46D0C">
        <w:rPr>
          <w:rFonts w:ascii="Times New Roman" w:eastAsia="Times New Roman" w:hAnsi="Times New Roman" w:cs="Times New Roman"/>
          <w:sz w:val="24"/>
          <w:szCs w:val="24"/>
          <w:lang w:val="id-ID"/>
        </w:rPr>
        <w:t xml:space="preserve">t mencangkup: loket, </w:t>
      </w:r>
      <w:r w:rsidRPr="00C46D0C">
        <w:rPr>
          <w:rFonts w:ascii="Times New Roman" w:eastAsia="Times New Roman" w:hAnsi="Times New Roman" w:cs="Times New Roman"/>
          <w:i/>
          <w:sz w:val="24"/>
          <w:szCs w:val="24"/>
          <w:lang w:val="id-ID"/>
        </w:rPr>
        <w:t>meeting room</w:t>
      </w:r>
      <w:r w:rsidRPr="00C46D0C">
        <w:rPr>
          <w:rFonts w:ascii="Times New Roman" w:eastAsia="Times New Roman" w:hAnsi="Times New Roman" w:cs="Times New Roman"/>
          <w:sz w:val="24"/>
          <w:szCs w:val="24"/>
          <w:lang w:val="id-ID"/>
        </w:rPr>
        <w:t xml:space="preserve">, restoran, dan </w:t>
      </w:r>
      <w:r w:rsidRPr="00C46D0C">
        <w:rPr>
          <w:rFonts w:ascii="Times New Roman" w:eastAsia="Times New Roman" w:hAnsi="Times New Roman" w:cs="Times New Roman"/>
          <w:i/>
          <w:sz w:val="24"/>
          <w:szCs w:val="24"/>
          <w:lang w:val="id-ID"/>
        </w:rPr>
        <w:t>coffee shop</w:t>
      </w:r>
      <w:r w:rsidRPr="00C46D0C">
        <w:rPr>
          <w:rFonts w:ascii="Times New Roman" w:eastAsia="Times New Roman" w:hAnsi="Times New Roman" w:cs="Times New Roman"/>
          <w:sz w:val="24"/>
          <w:szCs w:val="24"/>
          <w:lang w:val="id-ID"/>
        </w:rPr>
        <w:t>.</w:t>
      </w:r>
    </w:p>
    <w:p w14:paraId="78EAE625" w14:textId="77777777" w:rsidR="00400E93" w:rsidRPr="00794B32" w:rsidRDefault="00400E93" w:rsidP="00C46D0C">
      <w:pPr>
        <w:spacing w:after="0" w:line="240" w:lineRule="auto"/>
        <w:ind w:firstLine="709"/>
        <w:jc w:val="both"/>
        <w:rPr>
          <w:rFonts w:asciiTheme="majorBidi" w:hAnsiTheme="majorBidi" w:cstheme="majorBidi"/>
          <w:sz w:val="24"/>
          <w:szCs w:val="24"/>
        </w:rPr>
      </w:pPr>
    </w:p>
    <w:p w14:paraId="78FD9EE6" w14:textId="77777777" w:rsidR="00FB722D" w:rsidRPr="00DF058C" w:rsidRDefault="00FB722D" w:rsidP="00FB722D">
      <w:pPr>
        <w:spacing w:after="0" w:line="240" w:lineRule="auto"/>
        <w:ind w:firstLine="720"/>
        <w:jc w:val="both"/>
        <w:rPr>
          <w:rFonts w:ascii="Times New Roman" w:hAnsi="Times New Roman" w:cs="Times New Roman"/>
          <w:sz w:val="24"/>
          <w:szCs w:val="24"/>
        </w:rPr>
      </w:pPr>
    </w:p>
    <w:p w14:paraId="46BFF72A" w14:textId="77777777" w:rsidR="00CC0301" w:rsidRPr="0075553A" w:rsidRDefault="00CC0301" w:rsidP="00CC0301">
      <w:pPr>
        <w:spacing w:after="0" w:line="240" w:lineRule="auto"/>
        <w:jc w:val="both"/>
        <w:rPr>
          <w:rFonts w:ascii="Times New Roman" w:hAnsi="Times New Roman" w:cs="Times New Roman"/>
          <w:b/>
          <w:bCs/>
          <w:sz w:val="24"/>
          <w:szCs w:val="24"/>
        </w:rPr>
      </w:pPr>
      <w:r w:rsidRPr="0075553A">
        <w:rPr>
          <w:rFonts w:ascii="Times New Roman" w:hAnsi="Times New Roman" w:cs="Times New Roman"/>
          <w:b/>
          <w:bCs/>
          <w:sz w:val="24"/>
          <w:szCs w:val="24"/>
        </w:rPr>
        <w:t>DAFTAR PUSTAKA</w:t>
      </w:r>
    </w:p>
    <w:p w14:paraId="44432353" w14:textId="77777777" w:rsidR="00C46D0C" w:rsidRPr="00C46D0C" w:rsidRDefault="00C46D0C" w:rsidP="00C46D0C">
      <w:pPr>
        <w:widowControl w:val="0"/>
        <w:spacing w:after="0" w:line="240" w:lineRule="auto"/>
        <w:ind w:left="720" w:hanging="720"/>
        <w:jc w:val="both"/>
        <w:rPr>
          <w:rFonts w:ascii="Times New Roman" w:eastAsia="Times New Roman" w:hAnsi="Times New Roman" w:cs="Times New Roman"/>
          <w:sz w:val="24"/>
          <w:szCs w:val="24"/>
          <w:lang w:val="id-ID"/>
        </w:rPr>
      </w:pPr>
      <w:r w:rsidRPr="00C46D0C">
        <w:rPr>
          <w:rFonts w:ascii="Times New Roman" w:eastAsia="Times New Roman" w:hAnsi="Times New Roman" w:cs="Times New Roman"/>
          <w:sz w:val="24"/>
          <w:szCs w:val="24"/>
          <w:lang w:val="id-ID"/>
        </w:rPr>
        <w:t xml:space="preserve">Abdillah, D. (2016) ‘Pengembangan Wisata Bahari Di Pesisir Pantai Teluk Lampung’, </w:t>
      </w:r>
      <w:r w:rsidRPr="00C46D0C">
        <w:rPr>
          <w:rFonts w:ascii="Times New Roman" w:eastAsia="Times New Roman" w:hAnsi="Times New Roman" w:cs="Times New Roman"/>
          <w:i/>
          <w:sz w:val="24"/>
          <w:szCs w:val="24"/>
          <w:lang w:val="id-ID"/>
        </w:rPr>
        <w:t>Jurnal Destinasi Kepariwisataan Indonesia</w:t>
      </w:r>
      <w:r w:rsidRPr="00C46D0C">
        <w:rPr>
          <w:rFonts w:ascii="Times New Roman" w:eastAsia="Times New Roman" w:hAnsi="Times New Roman" w:cs="Times New Roman"/>
          <w:sz w:val="24"/>
          <w:szCs w:val="24"/>
          <w:lang w:val="id-ID"/>
        </w:rPr>
        <w:t>, 1(1), pp. 45–65.</w:t>
      </w:r>
    </w:p>
    <w:p w14:paraId="5EAEFDB1" w14:textId="77777777" w:rsidR="00C46D0C" w:rsidRPr="00C46D0C" w:rsidRDefault="00C46D0C" w:rsidP="00C46D0C">
      <w:pPr>
        <w:widowControl w:val="0"/>
        <w:spacing w:after="0" w:line="240" w:lineRule="auto"/>
        <w:ind w:left="720" w:hanging="720"/>
        <w:jc w:val="both"/>
        <w:rPr>
          <w:rFonts w:ascii="Times New Roman" w:eastAsia="Times New Roman" w:hAnsi="Times New Roman" w:cs="Times New Roman"/>
          <w:sz w:val="24"/>
          <w:szCs w:val="24"/>
          <w:lang w:val="id-ID"/>
        </w:rPr>
      </w:pPr>
      <w:r w:rsidRPr="00C46D0C">
        <w:rPr>
          <w:rFonts w:ascii="Times New Roman" w:eastAsia="Times New Roman" w:hAnsi="Times New Roman" w:cs="Times New Roman"/>
          <w:sz w:val="24"/>
          <w:szCs w:val="24"/>
          <w:lang w:val="id-ID"/>
        </w:rPr>
        <w:t>Ajzen, I. (1985) ‘From Intentions to Actions: A Theory of Planned Behavior’. Available at: https://doi.org/https://doi.org/10.1007/978-3-642-69746-3_2.</w:t>
      </w:r>
    </w:p>
    <w:p w14:paraId="7A4767A2" w14:textId="77777777" w:rsidR="00C46D0C" w:rsidRPr="00C46D0C" w:rsidRDefault="00C46D0C" w:rsidP="00C46D0C">
      <w:pPr>
        <w:widowControl w:val="0"/>
        <w:spacing w:after="0" w:line="240" w:lineRule="auto"/>
        <w:ind w:left="720" w:hanging="720"/>
        <w:jc w:val="both"/>
        <w:rPr>
          <w:rFonts w:ascii="Times New Roman" w:eastAsia="Times New Roman" w:hAnsi="Times New Roman" w:cs="Times New Roman"/>
          <w:sz w:val="24"/>
          <w:szCs w:val="24"/>
          <w:lang w:val="id-ID"/>
        </w:rPr>
      </w:pPr>
      <w:r w:rsidRPr="00C46D0C">
        <w:rPr>
          <w:rFonts w:ascii="Times New Roman" w:eastAsia="Times New Roman" w:hAnsi="Times New Roman" w:cs="Times New Roman"/>
          <w:sz w:val="24"/>
          <w:szCs w:val="24"/>
          <w:lang w:val="id-ID"/>
        </w:rPr>
        <w:t xml:space="preserve">Ajzen, I. (2020) ‘The theory of planned behavior: Frequently asked questions’, </w:t>
      </w:r>
      <w:r w:rsidRPr="00C46D0C">
        <w:rPr>
          <w:rFonts w:ascii="Times New Roman" w:eastAsia="Times New Roman" w:hAnsi="Times New Roman" w:cs="Times New Roman"/>
          <w:i/>
          <w:sz w:val="24"/>
          <w:szCs w:val="24"/>
          <w:lang w:val="id-ID"/>
        </w:rPr>
        <w:t>Human Behavior and Emerging Technologies</w:t>
      </w:r>
      <w:r w:rsidRPr="00C46D0C">
        <w:rPr>
          <w:rFonts w:ascii="Times New Roman" w:eastAsia="Times New Roman" w:hAnsi="Times New Roman" w:cs="Times New Roman"/>
          <w:sz w:val="24"/>
          <w:szCs w:val="24"/>
          <w:lang w:val="id-ID"/>
        </w:rPr>
        <w:t>, 2(4), pp. 314–324. Available at: https://doi.org/10.1002/hbe2.195.</w:t>
      </w:r>
    </w:p>
    <w:p w14:paraId="205FA71E" w14:textId="77777777" w:rsidR="00C46D0C" w:rsidRPr="00C46D0C" w:rsidRDefault="00C46D0C" w:rsidP="00C46D0C">
      <w:pPr>
        <w:widowControl w:val="0"/>
        <w:spacing w:after="0" w:line="240" w:lineRule="auto"/>
        <w:ind w:left="720" w:hanging="720"/>
        <w:jc w:val="both"/>
        <w:rPr>
          <w:rFonts w:ascii="Times New Roman" w:eastAsia="Times New Roman" w:hAnsi="Times New Roman" w:cs="Times New Roman"/>
          <w:sz w:val="24"/>
          <w:szCs w:val="24"/>
          <w:lang w:val="id-ID"/>
        </w:rPr>
      </w:pPr>
      <w:r w:rsidRPr="00C46D0C">
        <w:rPr>
          <w:rFonts w:ascii="Times New Roman" w:eastAsia="Times New Roman" w:hAnsi="Times New Roman" w:cs="Times New Roman"/>
          <w:sz w:val="24"/>
          <w:szCs w:val="24"/>
          <w:lang w:val="id-ID"/>
        </w:rPr>
        <w:t xml:space="preserve">Akhrani, L.A. and Azhar, M. (2021) ‘Wisata Super Premium Labuan Bajo: Mengkaji Peran Langsung dan Tidak Langsung Terhadap Visiting Intention Ditinjau dari Destination Image dan Tourist Expectation’, </w:t>
      </w:r>
      <w:r w:rsidRPr="00C46D0C">
        <w:rPr>
          <w:rFonts w:ascii="Times New Roman" w:eastAsia="Times New Roman" w:hAnsi="Times New Roman" w:cs="Times New Roman"/>
          <w:i/>
          <w:sz w:val="24"/>
          <w:szCs w:val="24"/>
          <w:lang w:val="id-ID"/>
        </w:rPr>
        <w:t>Personifikasi: Jurnal Ilmu Psikologi</w:t>
      </w:r>
      <w:r w:rsidRPr="00C46D0C">
        <w:rPr>
          <w:rFonts w:ascii="Times New Roman" w:eastAsia="Times New Roman" w:hAnsi="Times New Roman" w:cs="Times New Roman"/>
          <w:sz w:val="24"/>
          <w:szCs w:val="24"/>
          <w:lang w:val="id-ID"/>
        </w:rPr>
        <w:t>, 12(1), pp. 1–20. Available at: https://doi.org/10.21107/personifikasi.v12i1.8382.</w:t>
      </w:r>
    </w:p>
    <w:p w14:paraId="109AE7B8" w14:textId="77777777" w:rsidR="00C46D0C" w:rsidRPr="00C46D0C" w:rsidRDefault="00C46D0C" w:rsidP="00C46D0C">
      <w:pPr>
        <w:widowControl w:val="0"/>
        <w:spacing w:after="0" w:line="240" w:lineRule="auto"/>
        <w:ind w:left="720" w:hanging="720"/>
        <w:jc w:val="both"/>
        <w:rPr>
          <w:rFonts w:ascii="Times New Roman" w:eastAsia="Times New Roman" w:hAnsi="Times New Roman" w:cs="Times New Roman"/>
          <w:sz w:val="24"/>
          <w:szCs w:val="24"/>
          <w:lang w:val="id-ID"/>
        </w:rPr>
      </w:pPr>
      <w:r w:rsidRPr="00C46D0C">
        <w:rPr>
          <w:rFonts w:ascii="Times New Roman" w:eastAsia="Times New Roman" w:hAnsi="Times New Roman" w:cs="Times New Roman"/>
          <w:sz w:val="24"/>
          <w:szCs w:val="24"/>
          <w:lang w:val="id-ID"/>
        </w:rPr>
        <w:t>Alapjan, V. (2016) ‘Gambaran Sanitasi Obyek Wisata Pantai Pandansari Kecamatan’, pp. 1–23.</w:t>
      </w:r>
    </w:p>
    <w:p w14:paraId="21B82BB4" w14:textId="77777777" w:rsidR="00C46D0C" w:rsidRPr="00C46D0C" w:rsidRDefault="00C46D0C" w:rsidP="00C46D0C">
      <w:pPr>
        <w:widowControl w:val="0"/>
        <w:spacing w:after="0" w:line="240" w:lineRule="auto"/>
        <w:ind w:left="720" w:hanging="720"/>
        <w:jc w:val="both"/>
        <w:rPr>
          <w:rFonts w:ascii="Times New Roman" w:eastAsia="Times New Roman" w:hAnsi="Times New Roman" w:cs="Times New Roman"/>
          <w:sz w:val="24"/>
          <w:szCs w:val="24"/>
          <w:lang w:val="id-ID"/>
        </w:rPr>
      </w:pPr>
      <w:r w:rsidRPr="00C46D0C">
        <w:rPr>
          <w:rFonts w:ascii="Times New Roman" w:eastAsia="Times New Roman" w:hAnsi="Times New Roman" w:cs="Times New Roman"/>
          <w:sz w:val="24"/>
          <w:szCs w:val="24"/>
          <w:lang w:val="id-ID"/>
        </w:rPr>
        <w:t xml:space="preserve">Alisia, A.D. (2024) </w:t>
      </w:r>
      <w:r w:rsidRPr="00C46D0C">
        <w:rPr>
          <w:rFonts w:ascii="Times New Roman" w:eastAsia="Times New Roman" w:hAnsi="Times New Roman" w:cs="Times New Roman"/>
          <w:i/>
          <w:sz w:val="24"/>
          <w:szCs w:val="24"/>
          <w:lang w:val="id-ID"/>
        </w:rPr>
        <w:t>Hidden Gems di Bantul: Pantai Pandansari, Punya Hutan Cemara dan Mercusuar</w:t>
      </w:r>
      <w:r w:rsidRPr="00C46D0C">
        <w:rPr>
          <w:rFonts w:ascii="Times New Roman" w:eastAsia="Times New Roman" w:hAnsi="Times New Roman" w:cs="Times New Roman"/>
          <w:sz w:val="24"/>
          <w:szCs w:val="24"/>
          <w:lang w:val="id-ID"/>
        </w:rPr>
        <w:t>. Available at: https://travel.detik.com/domestic-destination/d-7269076/hidden-gems-di-bantul-pantai-pandansari-punya-hutan-cemara-dan-mercusuar (Accessed: 14 June 2024).</w:t>
      </w:r>
    </w:p>
    <w:p w14:paraId="31715229" w14:textId="77777777" w:rsidR="00C46D0C" w:rsidRPr="00C46D0C" w:rsidRDefault="00C46D0C" w:rsidP="00C46D0C">
      <w:pPr>
        <w:widowControl w:val="0"/>
        <w:spacing w:after="0" w:line="240" w:lineRule="auto"/>
        <w:ind w:left="720" w:hanging="720"/>
        <w:jc w:val="both"/>
        <w:rPr>
          <w:rFonts w:ascii="Times New Roman" w:eastAsia="Times New Roman" w:hAnsi="Times New Roman" w:cs="Times New Roman"/>
          <w:sz w:val="24"/>
          <w:szCs w:val="24"/>
          <w:lang w:val="id-ID"/>
        </w:rPr>
      </w:pPr>
      <w:r w:rsidRPr="00C46D0C">
        <w:rPr>
          <w:rFonts w:ascii="Times New Roman" w:eastAsia="Times New Roman" w:hAnsi="Times New Roman" w:cs="Times New Roman"/>
          <w:sz w:val="24"/>
          <w:szCs w:val="24"/>
          <w:lang w:val="id-ID"/>
        </w:rPr>
        <w:t xml:space="preserve">Amin, M. (2020) ‘Model Minat Kunjungan Wisata Berdasarkan Lingkungan Fisik, Sikap dan Norma Subyektif’, </w:t>
      </w:r>
      <w:r w:rsidRPr="00C46D0C">
        <w:rPr>
          <w:rFonts w:ascii="Times New Roman" w:eastAsia="Times New Roman" w:hAnsi="Times New Roman" w:cs="Times New Roman"/>
          <w:i/>
          <w:sz w:val="24"/>
          <w:szCs w:val="24"/>
          <w:lang w:val="id-ID"/>
        </w:rPr>
        <w:t>PUBLIC POLICY (Jurnal Aplikasi Kebijakan Publik &amp; Bisnis)</w:t>
      </w:r>
      <w:r w:rsidRPr="00C46D0C">
        <w:rPr>
          <w:rFonts w:ascii="Times New Roman" w:eastAsia="Times New Roman" w:hAnsi="Times New Roman" w:cs="Times New Roman"/>
          <w:sz w:val="24"/>
          <w:szCs w:val="24"/>
          <w:lang w:val="id-ID"/>
        </w:rPr>
        <w:t>, 1(1), pp. 1–13. Available at: https://doi.org/10.51135/publicpolicy.v1.i1.p1-13.</w:t>
      </w:r>
    </w:p>
    <w:p w14:paraId="6369CA74" w14:textId="77777777" w:rsidR="00C46D0C" w:rsidRPr="00C46D0C" w:rsidRDefault="00C46D0C" w:rsidP="00C46D0C">
      <w:pPr>
        <w:widowControl w:val="0"/>
        <w:spacing w:after="0" w:line="240" w:lineRule="auto"/>
        <w:ind w:left="720" w:hanging="720"/>
        <w:jc w:val="both"/>
        <w:rPr>
          <w:rFonts w:ascii="Times New Roman" w:eastAsia="Times New Roman" w:hAnsi="Times New Roman" w:cs="Times New Roman"/>
          <w:sz w:val="24"/>
          <w:szCs w:val="24"/>
          <w:lang w:val="id-ID"/>
        </w:rPr>
      </w:pPr>
      <w:r w:rsidRPr="00C46D0C">
        <w:rPr>
          <w:rFonts w:ascii="Times New Roman" w:eastAsia="Times New Roman" w:hAnsi="Times New Roman" w:cs="Times New Roman"/>
          <w:sz w:val="24"/>
          <w:szCs w:val="24"/>
          <w:lang w:val="id-ID"/>
        </w:rPr>
        <w:t xml:space="preserve">Anggriana, S., Piartrini, P.S. and Sukaatmadja, I.P.G. (2022) ‘Intensi Berkunjung Wisatawan Domestik ke Pantai Kuta Mandalika, Lombok’, </w:t>
      </w:r>
      <w:r w:rsidRPr="00C46D0C">
        <w:rPr>
          <w:rFonts w:ascii="Times New Roman" w:eastAsia="Times New Roman" w:hAnsi="Times New Roman" w:cs="Times New Roman"/>
          <w:i/>
          <w:sz w:val="24"/>
          <w:szCs w:val="24"/>
          <w:lang w:val="id-ID"/>
        </w:rPr>
        <w:t>Jurnal Master Pariwisata (JUMPA)</w:t>
      </w:r>
      <w:r w:rsidRPr="00C46D0C">
        <w:rPr>
          <w:rFonts w:ascii="Times New Roman" w:eastAsia="Times New Roman" w:hAnsi="Times New Roman" w:cs="Times New Roman"/>
          <w:sz w:val="24"/>
          <w:szCs w:val="24"/>
          <w:lang w:val="id-ID"/>
        </w:rPr>
        <w:t>, 9, p. 198. Available at: https://doi.org/10.24843/jumpa.2022.v09.i01.p09.</w:t>
      </w:r>
    </w:p>
    <w:p w14:paraId="6C88C2FE" w14:textId="77777777" w:rsidR="00C46D0C" w:rsidRPr="00C46D0C" w:rsidRDefault="00C46D0C" w:rsidP="00C46D0C">
      <w:pPr>
        <w:widowControl w:val="0"/>
        <w:spacing w:after="0" w:line="240" w:lineRule="auto"/>
        <w:ind w:left="720" w:hanging="720"/>
        <w:jc w:val="both"/>
        <w:rPr>
          <w:rFonts w:ascii="Times New Roman" w:eastAsia="Times New Roman" w:hAnsi="Times New Roman" w:cs="Times New Roman"/>
          <w:sz w:val="24"/>
          <w:szCs w:val="24"/>
          <w:lang w:val="id-ID"/>
        </w:rPr>
      </w:pPr>
      <w:r w:rsidRPr="00C46D0C">
        <w:rPr>
          <w:rFonts w:ascii="Times New Roman" w:eastAsia="Times New Roman" w:hAnsi="Times New Roman" w:cs="Times New Roman"/>
          <w:sz w:val="24"/>
          <w:szCs w:val="24"/>
          <w:lang w:val="id-ID"/>
        </w:rPr>
        <w:t xml:space="preserve">Apritasari, J.A., Astuti, L.P. and Suuratih, K. (2016) ‘Persepsi Wisatawan Tentang Wisata Alam dalam Menurunkan Tingkat Stres di Candi Gedongsongo Semarang’, </w:t>
      </w:r>
      <w:r w:rsidRPr="00C46D0C">
        <w:rPr>
          <w:rFonts w:ascii="Times New Roman" w:eastAsia="Times New Roman" w:hAnsi="Times New Roman" w:cs="Times New Roman"/>
          <w:i/>
          <w:sz w:val="24"/>
          <w:szCs w:val="24"/>
          <w:lang w:val="id-ID"/>
        </w:rPr>
        <w:t>STIKES Karya Husada Semarang</w:t>
      </w:r>
      <w:r w:rsidRPr="00C46D0C">
        <w:rPr>
          <w:rFonts w:ascii="Times New Roman" w:eastAsia="Times New Roman" w:hAnsi="Times New Roman" w:cs="Times New Roman"/>
          <w:sz w:val="24"/>
          <w:szCs w:val="24"/>
          <w:lang w:val="id-ID"/>
        </w:rPr>
        <w:t>, 1(1), pp. 0–6.</w:t>
      </w:r>
    </w:p>
    <w:p w14:paraId="55AD77F8" w14:textId="77777777" w:rsidR="00C46D0C" w:rsidRPr="00C46D0C" w:rsidRDefault="00C46D0C" w:rsidP="00C46D0C">
      <w:pPr>
        <w:widowControl w:val="0"/>
        <w:spacing w:after="0" w:line="240" w:lineRule="auto"/>
        <w:ind w:left="720" w:hanging="720"/>
        <w:jc w:val="both"/>
        <w:rPr>
          <w:rFonts w:ascii="Times New Roman" w:eastAsia="Times New Roman" w:hAnsi="Times New Roman" w:cs="Times New Roman"/>
          <w:sz w:val="24"/>
          <w:szCs w:val="24"/>
          <w:lang w:val="id-ID"/>
        </w:rPr>
      </w:pPr>
      <w:r w:rsidRPr="00C46D0C">
        <w:rPr>
          <w:rFonts w:ascii="Times New Roman" w:eastAsia="Times New Roman" w:hAnsi="Times New Roman" w:cs="Times New Roman"/>
          <w:sz w:val="24"/>
          <w:szCs w:val="24"/>
          <w:lang w:val="id-ID"/>
        </w:rPr>
        <w:t xml:space="preserve">Badawi, A.N. </w:t>
      </w:r>
      <w:r w:rsidRPr="00C46D0C">
        <w:rPr>
          <w:rFonts w:ascii="Times New Roman" w:eastAsia="Times New Roman" w:hAnsi="Times New Roman" w:cs="Times New Roman"/>
          <w:i/>
          <w:sz w:val="24"/>
          <w:szCs w:val="24"/>
          <w:lang w:val="id-ID"/>
        </w:rPr>
        <w:t>et al.</w:t>
      </w:r>
      <w:r w:rsidRPr="00C46D0C">
        <w:rPr>
          <w:rFonts w:ascii="Times New Roman" w:eastAsia="Times New Roman" w:hAnsi="Times New Roman" w:cs="Times New Roman"/>
          <w:sz w:val="24"/>
          <w:szCs w:val="24"/>
          <w:lang w:val="id-ID"/>
        </w:rPr>
        <w:t xml:space="preserve"> (2024) ‘The Role of Awareness of Consequences in Predicting the Local Tourists’ Plastic Waste Reduction Behavioral Intention: The Extension of Planned Behavior Theory’, </w:t>
      </w:r>
      <w:r w:rsidRPr="00C46D0C">
        <w:rPr>
          <w:rFonts w:ascii="Times New Roman" w:eastAsia="Times New Roman" w:hAnsi="Times New Roman" w:cs="Times New Roman"/>
          <w:i/>
          <w:sz w:val="24"/>
          <w:szCs w:val="24"/>
          <w:lang w:val="id-ID"/>
        </w:rPr>
        <w:t>Sustainability (Switzerland)</w:t>
      </w:r>
      <w:r w:rsidRPr="00C46D0C">
        <w:rPr>
          <w:rFonts w:ascii="Times New Roman" w:eastAsia="Times New Roman" w:hAnsi="Times New Roman" w:cs="Times New Roman"/>
          <w:sz w:val="24"/>
          <w:szCs w:val="24"/>
          <w:lang w:val="id-ID"/>
        </w:rPr>
        <w:t>, 16(1). Available at: https://doi.org/10.3390/su16010436.</w:t>
      </w:r>
    </w:p>
    <w:p w14:paraId="7AE03BEF" w14:textId="77777777" w:rsidR="00C46D0C" w:rsidRPr="00C46D0C" w:rsidRDefault="00C46D0C" w:rsidP="00C46D0C">
      <w:pPr>
        <w:widowControl w:val="0"/>
        <w:spacing w:after="0" w:line="240" w:lineRule="auto"/>
        <w:ind w:left="720" w:hanging="720"/>
        <w:jc w:val="both"/>
        <w:rPr>
          <w:rFonts w:ascii="Times New Roman" w:eastAsia="Times New Roman" w:hAnsi="Times New Roman" w:cs="Times New Roman"/>
          <w:sz w:val="24"/>
          <w:szCs w:val="24"/>
          <w:lang w:val="id-ID"/>
        </w:rPr>
      </w:pPr>
      <w:r w:rsidRPr="00C46D0C">
        <w:rPr>
          <w:rFonts w:ascii="Times New Roman" w:eastAsia="Times New Roman" w:hAnsi="Times New Roman" w:cs="Times New Roman"/>
          <w:sz w:val="24"/>
          <w:szCs w:val="24"/>
          <w:lang w:val="id-ID"/>
        </w:rPr>
        <w:t xml:space="preserve">Caroline, C. (2021) ‘Pengaruh Citra Destinasi Terhadap Kepuasan Wisatawan Dan Behavioral Intention Cory’, </w:t>
      </w:r>
      <w:r w:rsidRPr="00C46D0C">
        <w:rPr>
          <w:rFonts w:ascii="Times New Roman" w:eastAsia="Times New Roman" w:hAnsi="Times New Roman" w:cs="Times New Roman"/>
          <w:i/>
          <w:sz w:val="24"/>
          <w:szCs w:val="24"/>
          <w:lang w:val="id-ID"/>
        </w:rPr>
        <w:t>Pengaruh Citra Destinasi Terhadap Kepuasan Wisatawan Dan Behavioral Intention</w:t>
      </w:r>
      <w:r w:rsidRPr="00C46D0C">
        <w:rPr>
          <w:rFonts w:ascii="Times New Roman" w:eastAsia="Times New Roman" w:hAnsi="Times New Roman" w:cs="Times New Roman"/>
          <w:sz w:val="24"/>
          <w:szCs w:val="24"/>
          <w:lang w:val="id-ID"/>
        </w:rPr>
        <w:t>, 15(2), pp. 72–80.</w:t>
      </w:r>
    </w:p>
    <w:p w14:paraId="07682DAC" w14:textId="77777777" w:rsidR="00C46D0C" w:rsidRPr="00C46D0C" w:rsidRDefault="00C46D0C" w:rsidP="00C46D0C">
      <w:pPr>
        <w:widowControl w:val="0"/>
        <w:spacing w:after="0" w:line="240" w:lineRule="auto"/>
        <w:ind w:left="720" w:hanging="720"/>
        <w:jc w:val="both"/>
        <w:rPr>
          <w:rFonts w:ascii="Times New Roman" w:eastAsia="Times New Roman" w:hAnsi="Times New Roman" w:cs="Times New Roman"/>
          <w:sz w:val="24"/>
          <w:szCs w:val="24"/>
          <w:lang w:val="id-ID"/>
        </w:rPr>
      </w:pPr>
      <w:r w:rsidRPr="00C46D0C">
        <w:rPr>
          <w:rFonts w:ascii="Times New Roman" w:eastAsia="Times New Roman" w:hAnsi="Times New Roman" w:cs="Times New Roman"/>
          <w:sz w:val="24"/>
          <w:szCs w:val="24"/>
          <w:lang w:val="id-ID"/>
        </w:rPr>
        <w:t xml:space="preserve">Cheng, T.M. and Lu, C.C. (2013) ‘Destination Image, Novelty, Hedonics, Perceived Value, and Revisiting Behavioral Intention for Island Tourism’, </w:t>
      </w:r>
      <w:r w:rsidRPr="00C46D0C">
        <w:rPr>
          <w:rFonts w:ascii="Times New Roman" w:eastAsia="Times New Roman" w:hAnsi="Times New Roman" w:cs="Times New Roman"/>
          <w:i/>
          <w:sz w:val="24"/>
          <w:szCs w:val="24"/>
          <w:lang w:val="id-ID"/>
        </w:rPr>
        <w:t>Asia Pacific Journal of Tourism Research</w:t>
      </w:r>
      <w:r w:rsidRPr="00C46D0C">
        <w:rPr>
          <w:rFonts w:ascii="Times New Roman" w:eastAsia="Times New Roman" w:hAnsi="Times New Roman" w:cs="Times New Roman"/>
          <w:sz w:val="24"/>
          <w:szCs w:val="24"/>
          <w:lang w:val="id-ID"/>
        </w:rPr>
        <w:t>, 18(7), pp. 766–783. Available at: https://doi.org/10.1080/10941665.2012.697906.</w:t>
      </w:r>
    </w:p>
    <w:p w14:paraId="42ACDE0D" w14:textId="77777777" w:rsidR="00C46D0C" w:rsidRPr="00C46D0C" w:rsidRDefault="00C46D0C" w:rsidP="00C46D0C">
      <w:pPr>
        <w:widowControl w:val="0"/>
        <w:spacing w:after="0" w:line="240" w:lineRule="auto"/>
        <w:ind w:left="720" w:hanging="720"/>
        <w:jc w:val="both"/>
        <w:rPr>
          <w:rFonts w:ascii="Times New Roman" w:eastAsia="Times New Roman" w:hAnsi="Times New Roman" w:cs="Times New Roman"/>
          <w:sz w:val="24"/>
          <w:szCs w:val="24"/>
          <w:lang w:val="id-ID"/>
        </w:rPr>
      </w:pPr>
      <w:r w:rsidRPr="00C46D0C">
        <w:rPr>
          <w:rFonts w:ascii="Times New Roman" w:eastAsia="Times New Roman" w:hAnsi="Times New Roman" w:cs="Times New Roman"/>
          <w:sz w:val="24"/>
          <w:szCs w:val="24"/>
          <w:lang w:val="id-ID"/>
        </w:rPr>
        <w:t xml:space="preserve">Cohen, J. (1988) </w:t>
      </w:r>
      <w:r w:rsidRPr="00C46D0C">
        <w:rPr>
          <w:rFonts w:ascii="Times New Roman" w:eastAsia="Times New Roman" w:hAnsi="Times New Roman" w:cs="Times New Roman"/>
          <w:i/>
          <w:sz w:val="24"/>
          <w:szCs w:val="24"/>
          <w:lang w:val="id-ID"/>
        </w:rPr>
        <w:t>Statistical Power Analysis for the Behavioral Sciences (2nd ed.)</w:t>
      </w:r>
      <w:r w:rsidRPr="00C46D0C">
        <w:rPr>
          <w:rFonts w:ascii="Times New Roman" w:eastAsia="Times New Roman" w:hAnsi="Times New Roman" w:cs="Times New Roman"/>
          <w:sz w:val="24"/>
          <w:szCs w:val="24"/>
          <w:lang w:val="id-ID"/>
        </w:rPr>
        <w:t>. Hillsdale, N.J: Lawrence Erlbaum Associates.</w:t>
      </w:r>
    </w:p>
    <w:p w14:paraId="7CCF65E5" w14:textId="77777777" w:rsidR="00C46D0C" w:rsidRPr="00C46D0C" w:rsidRDefault="00C46D0C" w:rsidP="00C46D0C">
      <w:pPr>
        <w:widowControl w:val="0"/>
        <w:spacing w:after="0" w:line="240" w:lineRule="auto"/>
        <w:ind w:left="720" w:hanging="720"/>
        <w:jc w:val="both"/>
        <w:rPr>
          <w:rFonts w:ascii="Times New Roman" w:eastAsia="Times New Roman" w:hAnsi="Times New Roman" w:cs="Times New Roman"/>
          <w:sz w:val="24"/>
          <w:szCs w:val="24"/>
          <w:lang w:val="id-ID"/>
        </w:rPr>
      </w:pPr>
      <w:r w:rsidRPr="00C46D0C">
        <w:rPr>
          <w:rFonts w:ascii="Times New Roman" w:eastAsia="Times New Roman" w:hAnsi="Times New Roman" w:cs="Times New Roman"/>
          <w:sz w:val="24"/>
          <w:szCs w:val="24"/>
          <w:lang w:val="id-ID"/>
        </w:rPr>
        <w:t xml:space="preserve">Crouch, G.I. (2011) ‘Destination competitiveness: An analysis of determinant attributes’, </w:t>
      </w:r>
      <w:r w:rsidRPr="00C46D0C">
        <w:rPr>
          <w:rFonts w:ascii="Times New Roman" w:eastAsia="Times New Roman" w:hAnsi="Times New Roman" w:cs="Times New Roman"/>
          <w:i/>
          <w:sz w:val="24"/>
          <w:szCs w:val="24"/>
          <w:lang w:val="id-ID"/>
        </w:rPr>
        <w:t>Journal of Travel Research</w:t>
      </w:r>
      <w:r w:rsidRPr="00C46D0C">
        <w:rPr>
          <w:rFonts w:ascii="Times New Roman" w:eastAsia="Times New Roman" w:hAnsi="Times New Roman" w:cs="Times New Roman"/>
          <w:sz w:val="24"/>
          <w:szCs w:val="24"/>
          <w:lang w:val="id-ID"/>
        </w:rPr>
        <w:t>, 50(1), pp. 27–45. Available at: https://doi.org/10.1177/0047287510362776.</w:t>
      </w:r>
    </w:p>
    <w:p w14:paraId="3B8505D7" w14:textId="77777777" w:rsidR="00C46D0C" w:rsidRPr="00C46D0C" w:rsidRDefault="00C46D0C" w:rsidP="00C46D0C">
      <w:pPr>
        <w:widowControl w:val="0"/>
        <w:spacing w:after="0" w:line="240" w:lineRule="auto"/>
        <w:ind w:left="720" w:hanging="720"/>
        <w:jc w:val="both"/>
        <w:rPr>
          <w:rFonts w:ascii="Times New Roman" w:eastAsia="Times New Roman" w:hAnsi="Times New Roman" w:cs="Times New Roman"/>
          <w:sz w:val="24"/>
          <w:szCs w:val="24"/>
          <w:lang w:val="id-ID"/>
        </w:rPr>
      </w:pPr>
      <w:r w:rsidRPr="00C46D0C">
        <w:rPr>
          <w:rFonts w:ascii="Times New Roman" w:eastAsia="Times New Roman" w:hAnsi="Times New Roman" w:cs="Times New Roman"/>
          <w:sz w:val="24"/>
          <w:szCs w:val="24"/>
          <w:lang w:val="id-ID"/>
        </w:rPr>
        <w:t xml:space="preserve">Effendi, S. and Tukiran (2012) </w:t>
      </w:r>
      <w:r w:rsidRPr="00C46D0C">
        <w:rPr>
          <w:rFonts w:ascii="Times New Roman" w:eastAsia="Times New Roman" w:hAnsi="Times New Roman" w:cs="Times New Roman"/>
          <w:i/>
          <w:sz w:val="24"/>
          <w:szCs w:val="24"/>
          <w:lang w:val="id-ID"/>
        </w:rPr>
        <w:t>Metode Penelitian Survei</w:t>
      </w:r>
      <w:r w:rsidRPr="00C46D0C">
        <w:rPr>
          <w:rFonts w:ascii="Times New Roman" w:eastAsia="Times New Roman" w:hAnsi="Times New Roman" w:cs="Times New Roman"/>
          <w:sz w:val="24"/>
          <w:szCs w:val="24"/>
          <w:lang w:val="id-ID"/>
        </w:rPr>
        <w:t>. Edisi Revi. LP3S.</w:t>
      </w:r>
    </w:p>
    <w:p w14:paraId="793DE87C" w14:textId="77777777" w:rsidR="00C46D0C" w:rsidRPr="00C46D0C" w:rsidRDefault="00C46D0C" w:rsidP="00C46D0C">
      <w:pPr>
        <w:widowControl w:val="0"/>
        <w:spacing w:after="0" w:line="240" w:lineRule="auto"/>
        <w:ind w:left="720" w:hanging="720"/>
        <w:jc w:val="both"/>
        <w:rPr>
          <w:rFonts w:ascii="Times New Roman" w:eastAsia="Times New Roman" w:hAnsi="Times New Roman" w:cs="Times New Roman"/>
          <w:sz w:val="24"/>
          <w:szCs w:val="24"/>
          <w:lang w:val="id-ID"/>
        </w:rPr>
      </w:pPr>
      <w:r w:rsidRPr="00C46D0C">
        <w:rPr>
          <w:rFonts w:ascii="Times New Roman" w:eastAsia="Times New Roman" w:hAnsi="Times New Roman" w:cs="Times New Roman"/>
          <w:sz w:val="24"/>
          <w:szCs w:val="24"/>
          <w:lang w:val="id-ID"/>
        </w:rPr>
        <w:t xml:space="preserve">Fishbein, M. and Ajzen, I. (1975) </w:t>
      </w:r>
      <w:r w:rsidRPr="00C46D0C">
        <w:rPr>
          <w:rFonts w:ascii="Times New Roman" w:eastAsia="Times New Roman" w:hAnsi="Times New Roman" w:cs="Times New Roman"/>
          <w:i/>
          <w:sz w:val="24"/>
          <w:szCs w:val="24"/>
          <w:lang w:val="id-ID"/>
        </w:rPr>
        <w:t>Belief, Attitude, Intention, and Behavior: An Introduction to Theory and Research</w:t>
      </w:r>
      <w:r w:rsidRPr="00C46D0C">
        <w:rPr>
          <w:rFonts w:ascii="Times New Roman" w:eastAsia="Times New Roman" w:hAnsi="Times New Roman" w:cs="Times New Roman"/>
          <w:sz w:val="24"/>
          <w:szCs w:val="24"/>
          <w:lang w:val="id-ID"/>
        </w:rPr>
        <w:t>. Available at: https://people.umass.edu/aizen/f&amp;a1975.html.</w:t>
      </w:r>
    </w:p>
    <w:p w14:paraId="570CE604" w14:textId="77777777" w:rsidR="00C46D0C" w:rsidRPr="00C46D0C" w:rsidRDefault="00C46D0C" w:rsidP="00C46D0C">
      <w:pPr>
        <w:widowControl w:val="0"/>
        <w:spacing w:after="0" w:line="240" w:lineRule="auto"/>
        <w:ind w:left="720" w:hanging="720"/>
        <w:jc w:val="both"/>
        <w:rPr>
          <w:rFonts w:ascii="Times New Roman" w:eastAsia="Times New Roman" w:hAnsi="Times New Roman" w:cs="Times New Roman"/>
          <w:sz w:val="24"/>
          <w:szCs w:val="24"/>
          <w:lang w:val="id-ID"/>
        </w:rPr>
      </w:pPr>
      <w:r w:rsidRPr="00C46D0C">
        <w:rPr>
          <w:rFonts w:ascii="Times New Roman" w:eastAsia="Times New Roman" w:hAnsi="Times New Roman" w:cs="Times New Roman"/>
          <w:sz w:val="24"/>
          <w:szCs w:val="24"/>
          <w:lang w:val="id-ID"/>
        </w:rPr>
        <w:t xml:space="preserve">Gifford, R. and Sussman, R. (2012) ‘Environmental Attitudes’, </w:t>
      </w:r>
      <w:r w:rsidRPr="00C46D0C">
        <w:rPr>
          <w:rFonts w:ascii="Times New Roman" w:eastAsia="Times New Roman" w:hAnsi="Times New Roman" w:cs="Times New Roman"/>
          <w:i/>
          <w:sz w:val="24"/>
          <w:szCs w:val="24"/>
          <w:lang w:val="id-ID"/>
        </w:rPr>
        <w:t>The Oxford Handbook of Environmental and Conservation Psychology</w:t>
      </w:r>
      <w:r w:rsidRPr="00C46D0C">
        <w:rPr>
          <w:rFonts w:ascii="Times New Roman" w:eastAsia="Times New Roman" w:hAnsi="Times New Roman" w:cs="Times New Roman"/>
          <w:sz w:val="24"/>
          <w:szCs w:val="24"/>
          <w:lang w:val="id-ID"/>
        </w:rPr>
        <w:t xml:space="preserve">, (November 2012), pp. 65–80. Available at: </w:t>
      </w:r>
      <w:hyperlink r:id="rId13">
        <w:r w:rsidRPr="00C46D0C">
          <w:rPr>
            <w:rFonts w:ascii="Times New Roman" w:eastAsia="Times New Roman" w:hAnsi="Times New Roman" w:cs="Times New Roman"/>
            <w:color w:val="000000"/>
            <w:sz w:val="24"/>
            <w:szCs w:val="24"/>
            <w:u w:val="single"/>
            <w:lang w:val="id-ID"/>
          </w:rPr>
          <w:t>https://doi.org/10.1093/oxfordhb/9780199733026.013.0004</w:t>
        </w:r>
      </w:hyperlink>
      <w:r w:rsidRPr="00C46D0C">
        <w:rPr>
          <w:rFonts w:ascii="Times New Roman" w:eastAsia="Times New Roman" w:hAnsi="Times New Roman" w:cs="Times New Roman"/>
          <w:color w:val="000000"/>
          <w:sz w:val="24"/>
          <w:szCs w:val="24"/>
          <w:lang w:val="id-ID"/>
        </w:rPr>
        <w:t>.</w:t>
      </w:r>
    </w:p>
    <w:p w14:paraId="24E102CB" w14:textId="77777777" w:rsidR="00C46D0C" w:rsidRPr="00C46D0C" w:rsidRDefault="00C46D0C" w:rsidP="00C46D0C">
      <w:pPr>
        <w:widowControl w:val="0"/>
        <w:spacing w:after="0" w:line="240" w:lineRule="auto"/>
        <w:ind w:left="709" w:hanging="709"/>
        <w:jc w:val="both"/>
        <w:rPr>
          <w:rFonts w:ascii="Times New Roman" w:eastAsia="Times New Roman" w:hAnsi="Times New Roman" w:cs="Times New Roman"/>
          <w:sz w:val="24"/>
          <w:szCs w:val="24"/>
          <w:lang w:val="id-ID"/>
        </w:rPr>
      </w:pPr>
      <w:r w:rsidRPr="00C46D0C">
        <w:rPr>
          <w:rFonts w:ascii="Times New Roman" w:eastAsia="Times New Roman" w:hAnsi="Times New Roman" w:cs="Times New Roman"/>
          <w:sz w:val="24"/>
          <w:szCs w:val="24"/>
          <w:lang w:val="id-ID"/>
        </w:rPr>
        <w:t xml:space="preserve">Hair, J. F. J., Hult, G. T. M., Ringle, C. M., &amp; Sarstedt, M. (2021). </w:t>
      </w:r>
      <w:r w:rsidRPr="00C46D0C">
        <w:rPr>
          <w:rFonts w:ascii="Times New Roman" w:eastAsia="Times New Roman" w:hAnsi="Times New Roman" w:cs="Times New Roman"/>
          <w:i/>
          <w:sz w:val="24"/>
          <w:szCs w:val="24"/>
          <w:lang w:val="id-ID"/>
        </w:rPr>
        <w:t>A primer on partial least squares structural equation modeling (PLS-SEM)-Third Edition</w:t>
      </w:r>
      <w:r w:rsidRPr="00C46D0C">
        <w:rPr>
          <w:rFonts w:ascii="Times New Roman" w:eastAsia="Times New Roman" w:hAnsi="Times New Roman" w:cs="Times New Roman"/>
          <w:sz w:val="24"/>
          <w:szCs w:val="24"/>
          <w:lang w:val="id-ID"/>
        </w:rPr>
        <w:t>.</w:t>
      </w:r>
    </w:p>
    <w:p w14:paraId="6734E954" w14:textId="77777777" w:rsidR="00C46D0C" w:rsidRPr="00C46D0C" w:rsidRDefault="00C46D0C" w:rsidP="00C46D0C">
      <w:pPr>
        <w:widowControl w:val="0"/>
        <w:spacing w:after="0" w:line="240" w:lineRule="auto"/>
        <w:ind w:left="720" w:hanging="720"/>
        <w:jc w:val="both"/>
        <w:rPr>
          <w:rFonts w:ascii="Times New Roman" w:eastAsia="Times New Roman" w:hAnsi="Times New Roman" w:cs="Times New Roman"/>
          <w:sz w:val="24"/>
          <w:szCs w:val="24"/>
          <w:lang w:val="id-ID"/>
        </w:rPr>
      </w:pPr>
      <w:r w:rsidRPr="00C46D0C">
        <w:rPr>
          <w:rFonts w:ascii="Times New Roman" w:eastAsia="Times New Roman" w:hAnsi="Times New Roman" w:cs="Times New Roman"/>
          <w:sz w:val="24"/>
          <w:szCs w:val="24"/>
          <w:lang w:val="id-ID"/>
        </w:rPr>
        <w:t>Hardiansyah and Ernawadi, Y. (2024) ‘ANTESEDEN DESTINATION LOYALTY WISATAWAN PANTAI JIMEA | Jurnal Ilmiah MEA ( Manajemen , Ekonomi , dan Akuntansi )’, 8(1), pp. 675–688.</w:t>
      </w:r>
    </w:p>
    <w:p w14:paraId="73E83592" w14:textId="77777777" w:rsidR="00C46D0C" w:rsidRPr="00C46D0C" w:rsidRDefault="00C46D0C" w:rsidP="00C46D0C">
      <w:pPr>
        <w:widowControl w:val="0"/>
        <w:spacing w:after="0" w:line="240" w:lineRule="auto"/>
        <w:ind w:left="720" w:hanging="720"/>
        <w:jc w:val="both"/>
        <w:rPr>
          <w:rFonts w:ascii="Times New Roman" w:eastAsia="Times New Roman" w:hAnsi="Times New Roman" w:cs="Times New Roman"/>
          <w:sz w:val="24"/>
          <w:szCs w:val="24"/>
          <w:lang w:val="id-ID"/>
        </w:rPr>
      </w:pPr>
      <w:r w:rsidRPr="00C46D0C">
        <w:rPr>
          <w:rFonts w:ascii="Times New Roman" w:eastAsia="Times New Roman" w:hAnsi="Times New Roman" w:cs="Times New Roman"/>
          <w:sz w:val="24"/>
          <w:szCs w:val="24"/>
          <w:lang w:val="id-ID"/>
        </w:rPr>
        <w:t xml:space="preserve">Haryono, A.T. (2021) ‘Pengaruh Environmental Knowledge dan Environmental Attitude Terhadap Pro-Environmental Purchasing Behaviour (Sebuah Study Tentang Perilaku Konsumen Gen Z)’, </w:t>
      </w:r>
      <w:r w:rsidRPr="00C46D0C">
        <w:rPr>
          <w:rFonts w:ascii="Times New Roman" w:eastAsia="Times New Roman" w:hAnsi="Times New Roman" w:cs="Times New Roman"/>
          <w:i/>
          <w:sz w:val="24"/>
          <w:szCs w:val="24"/>
          <w:lang w:val="id-ID"/>
        </w:rPr>
        <w:t>AKSES: Jurnal Ekonomi dan Bisnis</w:t>
      </w:r>
      <w:r w:rsidRPr="00C46D0C">
        <w:rPr>
          <w:rFonts w:ascii="Times New Roman" w:eastAsia="Times New Roman" w:hAnsi="Times New Roman" w:cs="Times New Roman"/>
          <w:sz w:val="24"/>
          <w:szCs w:val="24"/>
          <w:lang w:val="id-ID"/>
        </w:rPr>
        <w:t>, 16(2), pp. 102–113. Available at: https://doi.org/10.31942/akses.v16i2.5552.</w:t>
      </w:r>
    </w:p>
    <w:p w14:paraId="2E5C1E1F" w14:textId="77777777" w:rsidR="00C46D0C" w:rsidRPr="00C46D0C" w:rsidRDefault="00C46D0C" w:rsidP="00C46D0C">
      <w:pPr>
        <w:widowControl w:val="0"/>
        <w:spacing w:after="0" w:line="240" w:lineRule="auto"/>
        <w:ind w:left="720" w:hanging="720"/>
        <w:jc w:val="both"/>
        <w:rPr>
          <w:rFonts w:ascii="Times New Roman" w:eastAsia="Times New Roman" w:hAnsi="Times New Roman" w:cs="Times New Roman"/>
          <w:sz w:val="24"/>
          <w:szCs w:val="24"/>
          <w:lang w:val="id-ID"/>
        </w:rPr>
      </w:pPr>
      <w:r w:rsidRPr="00C46D0C">
        <w:rPr>
          <w:rFonts w:ascii="Times New Roman" w:eastAsia="Times New Roman" w:hAnsi="Times New Roman" w:cs="Times New Roman"/>
          <w:sz w:val="24"/>
          <w:szCs w:val="24"/>
          <w:lang w:val="id-ID"/>
        </w:rPr>
        <w:t xml:space="preserve">Hasan, M.K., Ray, R. and Neela, N.M. (2023) ‘Tourists’ Behavioural Intention in Coastal Tourism Settings: Examining the Mediating Role of Attitude to Behaviour’, </w:t>
      </w:r>
      <w:r w:rsidRPr="00C46D0C">
        <w:rPr>
          <w:rFonts w:ascii="Times New Roman" w:eastAsia="Times New Roman" w:hAnsi="Times New Roman" w:cs="Times New Roman"/>
          <w:i/>
          <w:sz w:val="24"/>
          <w:szCs w:val="24"/>
          <w:lang w:val="id-ID"/>
        </w:rPr>
        <w:t>Tourism Planning and Development</w:t>
      </w:r>
      <w:r w:rsidRPr="00C46D0C">
        <w:rPr>
          <w:rFonts w:ascii="Times New Roman" w:eastAsia="Times New Roman" w:hAnsi="Times New Roman" w:cs="Times New Roman"/>
          <w:sz w:val="24"/>
          <w:szCs w:val="24"/>
          <w:lang w:val="id-ID"/>
        </w:rPr>
        <w:t>, 20(6), pp. 955–972. Available at: https://doi.org/10.1080/21568316.2021.2001035.</w:t>
      </w:r>
    </w:p>
    <w:p w14:paraId="1EFC5D4F" w14:textId="77777777" w:rsidR="00C46D0C" w:rsidRPr="00C46D0C" w:rsidRDefault="00C46D0C" w:rsidP="00C46D0C">
      <w:pPr>
        <w:widowControl w:val="0"/>
        <w:spacing w:after="0" w:line="240" w:lineRule="auto"/>
        <w:ind w:left="720" w:hanging="720"/>
        <w:jc w:val="both"/>
        <w:rPr>
          <w:rFonts w:ascii="Times New Roman" w:eastAsia="Times New Roman" w:hAnsi="Times New Roman" w:cs="Times New Roman"/>
          <w:sz w:val="24"/>
          <w:szCs w:val="24"/>
          <w:lang w:val="id-ID"/>
        </w:rPr>
      </w:pPr>
      <w:r w:rsidRPr="00C46D0C">
        <w:rPr>
          <w:rFonts w:ascii="Times New Roman" w:eastAsia="Times New Roman" w:hAnsi="Times New Roman" w:cs="Times New Roman"/>
          <w:sz w:val="24"/>
          <w:szCs w:val="24"/>
          <w:lang w:val="id-ID"/>
        </w:rPr>
        <w:t xml:space="preserve">Hunt, J.D. (1975) ‘Image as a Factor in Tourism Development’, </w:t>
      </w:r>
      <w:r w:rsidRPr="00C46D0C">
        <w:rPr>
          <w:rFonts w:ascii="Times New Roman" w:eastAsia="Times New Roman" w:hAnsi="Times New Roman" w:cs="Times New Roman"/>
          <w:i/>
          <w:sz w:val="24"/>
          <w:szCs w:val="24"/>
          <w:lang w:val="id-ID"/>
        </w:rPr>
        <w:t>Journal of Travel Research</w:t>
      </w:r>
      <w:r w:rsidRPr="00C46D0C">
        <w:rPr>
          <w:rFonts w:ascii="Times New Roman" w:eastAsia="Times New Roman" w:hAnsi="Times New Roman" w:cs="Times New Roman"/>
          <w:sz w:val="24"/>
          <w:szCs w:val="24"/>
          <w:lang w:val="id-ID"/>
        </w:rPr>
        <w:t>, 13(3), pp. 1–7. Available at: https://doi.org/10.1177/004728757501300301.</w:t>
      </w:r>
    </w:p>
    <w:p w14:paraId="52947591" w14:textId="77777777" w:rsidR="00C46D0C" w:rsidRPr="00C46D0C" w:rsidRDefault="00C46D0C" w:rsidP="00C46D0C">
      <w:pPr>
        <w:widowControl w:val="0"/>
        <w:spacing w:after="0" w:line="240" w:lineRule="auto"/>
        <w:ind w:left="720" w:hanging="720"/>
        <w:jc w:val="both"/>
        <w:rPr>
          <w:rFonts w:ascii="Times New Roman" w:eastAsia="Times New Roman" w:hAnsi="Times New Roman" w:cs="Times New Roman"/>
          <w:sz w:val="24"/>
          <w:szCs w:val="24"/>
          <w:lang w:val="id-ID"/>
        </w:rPr>
      </w:pPr>
      <w:r w:rsidRPr="00C46D0C">
        <w:rPr>
          <w:rFonts w:ascii="Times New Roman" w:eastAsia="Times New Roman" w:hAnsi="Times New Roman" w:cs="Times New Roman"/>
          <w:sz w:val="24"/>
          <w:szCs w:val="24"/>
          <w:lang w:val="id-ID"/>
        </w:rPr>
        <w:t xml:space="preserve">Jin, M.L. </w:t>
      </w:r>
      <w:r w:rsidRPr="00C46D0C">
        <w:rPr>
          <w:rFonts w:ascii="Times New Roman" w:eastAsia="Times New Roman" w:hAnsi="Times New Roman" w:cs="Times New Roman"/>
          <w:i/>
          <w:sz w:val="24"/>
          <w:szCs w:val="24"/>
          <w:lang w:val="id-ID"/>
        </w:rPr>
        <w:t>et al.</w:t>
      </w:r>
      <w:r w:rsidRPr="00C46D0C">
        <w:rPr>
          <w:rFonts w:ascii="Times New Roman" w:eastAsia="Times New Roman" w:hAnsi="Times New Roman" w:cs="Times New Roman"/>
          <w:sz w:val="24"/>
          <w:szCs w:val="24"/>
          <w:lang w:val="id-ID"/>
        </w:rPr>
        <w:t xml:space="preserve"> (2020) ‘Effects of place attachment and image on revisit intention in an ecotourism destination: Using an extended model of goal-directed behavior’, </w:t>
      </w:r>
      <w:r w:rsidRPr="00C46D0C">
        <w:rPr>
          <w:rFonts w:ascii="Times New Roman" w:eastAsia="Times New Roman" w:hAnsi="Times New Roman" w:cs="Times New Roman"/>
          <w:i/>
          <w:sz w:val="24"/>
          <w:szCs w:val="24"/>
          <w:lang w:val="id-ID"/>
        </w:rPr>
        <w:t>Sustainability (Switzerland)</w:t>
      </w:r>
      <w:r w:rsidRPr="00C46D0C">
        <w:rPr>
          <w:rFonts w:ascii="Times New Roman" w:eastAsia="Times New Roman" w:hAnsi="Times New Roman" w:cs="Times New Roman"/>
          <w:sz w:val="24"/>
          <w:szCs w:val="24"/>
          <w:lang w:val="id-ID"/>
        </w:rPr>
        <w:t>, 12(18). Available at: https://doi.org/10.3390/SU12187831.</w:t>
      </w:r>
    </w:p>
    <w:p w14:paraId="246F1BA9" w14:textId="77777777" w:rsidR="00C46D0C" w:rsidRPr="00C46D0C" w:rsidRDefault="00C46D0C" w:rsidP="00C46D0C">
      <w:pPr>
        <w:widowControl w:val="0"/>
        <w:spacing w:after="0" w:line="240" w:lineRule="auto"/>
        <w:ind w:left="720" w:hanging="720"/>
        <w:jc w:val="both"/>
        <w:rPr>
          <w:rFonts w:ascii="Times New Roman" w:eastAsia="Times New Roman" w:hAnsi="Times New Roman" w:cs="Times New Roman"/>
          <w:sz w:val="24"/>
          <w:szCs w:val="24"/>
          <w:lang w:val="id-ID"/>
        </w:rPr>
      </w:pPr>
      <w:r w:rsidRPr="00C46D0C">
        <w:rPr>
          <w:rFonts w:ascii="Times New Roman" w:eastAsia="Times New Roman" w:hAnsi="Times New Roman" w:cs="Times New Roman"/>
          <w:sz w:val="24"/>
          <w:szCs w:val="24"/>
          <w:lang w:val="id-ID"/>
        </w:rPr>
        <w:t xml:space="preserve">Khanh, C.N.T. and Phong, L.T. (2020) ‘Impact of environmental belief and nature-based destination </w:t>
      </w:r>
      <w:bookmarkStart w:id="5" w:name="_GoBack"/>
      <w:bookmarkEnd w:id="5"/>
      <w:r w:rsidRPr="00C46D0C">
        <w:rPr>
          <w:rFonts w:ascii="Times New Roman" w:eastAsia="Times New Roman" w:hAnsi="Times New Roman" w:cs="Times New Roman"/>
          <w:sz w:val="24"/>
          <w:szCs w:val="24"/>
          <w:lang w:val="id-ID"/>
        </w:rPr>
        <w:t xml:space="preserve">image on ecotourism attitude’, </w:t>
      </w:r>
      <w:r w:rsidRPr="00C46D0C">
        <w:rPr>
          <w:rFonts w:ascii="Times New Roman" w:eastAsia="Times New Roman" w:hAnsi="Times New Roman" w:cs="Times New Roman"/>
          <w:i/>
          <w:sz w:val="24"/>
          <w:szCs w:val="24"/>
          <w:lang w:val="id-ID"/>
        </w:rPr>
        <w:t>Journal of Hospitality and Tourism Insights</w:t>
      </w:r>
      <w:r w:rsidRPr="00C46D0C">
        <w:rPr>
          <w:rFonts w:ascii="Times New Roman" w:eastAsia="Times New Roman" w:hAnsi="Times New Roman" w:cs="Times New Roman"/>
          <w:sz w:val="24"/>
          <w:szCs w:val="24"/>
          <w:lang w:val="id-ID"/>
        </w:rPr>
        <w:t>, 3(4), pp. 489–505. Available at: https://doi.org/10.1108/JHTI-03-2020-0027.</w:t>
      </w:r>
    </w:p>
    <w:p w14:paraId="5584F005" w14:textId="77777777" w:rsidR="00C46D0C" w:rsidRPr="00C46D0C" w:rsidRDefault="00C46D0C" w:rsidP="00C46D0C">
      <w:pPr>
        <w:widowControl w:val="0"/>
        <w:spacing w:after="0" w:line="240" w:lineRule="auto"/>
        <w:ind w:left="720" w:hanging="720"/>
        <w:jc w:val="both"/>
        <w:rPr>
          <w:rFonts w:ascii="Times New Roman" w:eastAsia="Times New Roman" w:hAnsi="Times New Roman" w:cs="Times New Roman"/>
          <w:sz w:val="24"/>
          <w:szCs w:val="24"/>
          <w:lang w:val="id-ID"/>
        </w:rPr>
      </w:pPr>
      <w:r w:rsidRPr="00C46D0C">
        <w:rPr>
          <w:rFonts w:ascii="Times New Roman" w:eastAsia="Times New Roman" w:hAnsi="Times New Roman" w:cs="Times New Roman"/>
          <w:sz w:val="24"/>
          <w:szCs w:val="24"/>
          <w:lang w:val="id-ID"/>
        </w:rPr>
        <w:t xml:space="preserve">Kim, M.S., Kim, J. and Thapa, B. (2018) ‘Influence of environmental knowledge on affect, nature affiliation and pro-environmental behaviors among tourists’, </w:t>
      </w:r>
      <w:r w:rsidRPr="00C46D0C">
        <w:rPr>
          <w:rFonts w:ascii="Times New Roman" w:eastAsia="Times New Roman" w:hAnsi="Times New Roman" w:cs="Times New Roman"/>
          <w:i/>
          <w:sz w:val="24"/>
          <w:szCs w:val="24"/>
          <w:lang w:val="id-ID"/>
        </w:rPr>
        <w:t>Sustainability (Switzerland)</w:t>
      </w:r>
      <w:r w:rsidRPr="00C46D0C">
        <w:rPr>
          <w:rFonts w:ascii="Times New Roman" w:eastAsia="Times New Roman" w:hAnsi="Times New Roman" w:cs="Times New Roman"/>
          <w:sz w:val="24"/>
          <w:szCs w:val="24"/>
          <w:lang w:val="id-ID"/>
        </w:rPr>
        <w:t>, 10(9). Available at: https://doi.org/10.3390/su10093109.</w:t>
      </w:r>
    </w:p>
    <w:p w14:paraId="67F8D08C" w14:textId="77777777" w:rsidR="00C46D0C" w:rsidRPr="00C46D0C" w:rsidRDefault="00C46D0C" w:rsidP="00C46D0C">
      <w:pPr>
        <w:widowControl w:val="0"/>
        <w:spacing w:after="0" w:line="240" w:lineRule="auto"/>
        <w:ind w:left="720" w:hanging="720"/>
        <w:jc w:val="both"/>
        <w:rPr>
          <w:rFonts w:ascii="Times New Roman" w:eastAsia="Times New Roman" w:hAnsi="Times New Roman" w:cs="Times New Roman"/>
          <w:sz w:val="24"/>
          <w:szCs w:val="24"/>
          <w:lang w:val="id-ID"/>
        </w:rPr>
      </w:pPr>
      <w:r w:rsidRPr="00C46D0C">
        <w:rPr>
          <w:rFonts w:ascii="Times New Roman" w:eastAsia="Times New Roman" w:hAnsi="Times New Roman" w:cs="Times New Roman"/>
          <w:sz w:val="24"/>
          <w:szCs w:val="24"/>
          <w:lang w:val="id-ID"/>
        </w:rPr>
        <w:t xml:space="preserve">Lee, T.H. and Jan, F.H. (2018) ‘Ecotourism Behavior of Nature-Based Tourists: An Integrative Framework’, </w:t>
      </w:r>
      <w:r w:rsidRPr="00C46D0C">
        <w:rPr>
          <w:rFonts w:ascii="Times New Roman" w:eastAsia="Times New Roman" w:hAnsi="Times New Roman" w:cs="Times New Roman"/>
          <w:i/>
          <w:sz w:val="24"/>
          <w:szCs w:val="24"/>
          <w:lang w:val="id-ID"/>
        </w:rPr>
        <w:t>Journal of Travel Research</w:t>
      </w:r>
      <w:r w:rsidRPr="00C46D0C">
        <w:rPr>
          <w:rFonts w:ascii="Times New Roman" w:eastAsia="Times New Roman" w:hAnsi="Times New Roman" w:cs="Times New Roman"/>
          <w:sz w:val="24"/>
          <w:szCs w:val="24"/>
          <w:lang w:val="id-ID"/>
        </w:rPr>
        <w:t>, 57(6), pp. 792–810. Available at: https://doi.org/10.1177/0047287517717350.</w:t>
      </w:r>
    </w:p>
    <w:p w14:paraId="4F6577CE" w14:textId="77777777" w:rsidR="00C46D0C" w:rsidRPr="00C46D0C" w:rsidRDefault="00C46D0C" w:rsidP="00C46D0C">
      <w:pPr>
        <w:widowControl w:val="0"/>
        <w:spacing w:after="0" w:line="240" w:lineRule="auto"/>
        <w:ind w:left="720" w:hanging="720"/>
        <w:jc w:val="both"/>
        <w:rPr>
          <w:rFonts w:ascii="Times New Roman" w:eastAsia="Times New Roman" w:hAnsi="Times New Roman" w:cs="Times New Roman"/>
          <w:sz w:val="24"/>
          <w:szCs w:val="24"/>
          <w:lang w:val="id-ID"/>
        </w:rPr>
      </w:pPr>
      <w:r w:rsidRPr="00C46D0C">
        <w:rPr>
          <w:rFonts w:ascii="Times New Roman" w:eastAsia="Times New Roman" w:hAnsi="Times New Roman" w:cs="Times New Roman"/>
          <w:sz w:val="24"/>
          <w:szCs w:val="24"/>
          <w:lang w:val="id-ID"/>
        </w:rPr>
        <w:t xml:space="preserve">Li, Q.C. and Wu, M.Y. (2019) ‘Rationality or morality? A comparative study of pro-environmental intentions of local and nonlocal visitors in nature-based destinations’, </w:t>
      </w:r>
      <w:r w:rsidRPr="00C46D0C">
        <w:rPr>
          <w:rFonts w:ascii="Times New Roman" w:eastAsia="Times New Roman" w:hAnsi="Times New Roman" w:cs="Times New Roman"/>
          <w:i/>
          <w:sz w:val="24"/>
          <w:szCs w:val="24"/>
          <w:lang w:val="id-ID"/>
        </w:rPr>
        <w:t>Journal of Destination Marketing and Management</w:t>
      </w:r>
      <w:r w:rsidRPr="00C46D0C">
        <w:rPr>
          <w:rFonts w:ascii="Times New Roman" w:eastAsia="Times New Roman" w:hAnsi="Times New Roman" w:cs="Times New Roman"/>
          <w:sz w:val="24"/>
          <w:szCs w:val="24"/>
          <w:lang w:val="id-ID"/>
        </w:rPr>
        <w:t>, 11(January), pp. 130–139. Available at: https://doi.org/10.1016/j.jdmm.2019.01.003.</w:t>
      </w:r>
    </w:p>
    <w:p w14:paraId="02B1F7BA" w14:textId="77777777" w:rsidR="00C46D0C" w:rsidRPr="00C46D0C" w:rsidRDefault="00C46D0C" w:rsidP="00C46D0C">
      <w:pPr>
        <w:widowControl w:val="0"/>
        <w:spacing w:after="0" w:line="240" w:lineRule="auto"/>
        <w:ind w:left="720" w:hanging="720"/>
        <w:jc w:val="both"/>
        <w:rPr>
          <w:rFonts w:ascii="Times New Roman" w:eastAsia="Times New Roman" w:hAnsi="Times New Roman" w:cs="Times New Roman"/>
          <w:sz w:val="24"/>
          <w:szCs w:val="24"/>
          <w:lang w:val="id-ID"/>
        </w:rPr>
      </w:pPr>
      <w:r w:rsidRPr="00C46D0C">
        <w:rPr>
          <w:rFonts w:ascii="Times New Roman" w:eastAsia="Times New Roman" w:hAnsi="Times New Roman" w:cs="Times New Roman"/>
          <w:sz w:val="24"/>
          <w:szCs w:val="24"/>
          <w:lang w:val="id-ID"/>
        </w:rPr>
        <w:t xml:space="preserve">Muttaqin, A. </w:t>
      </w:r>
      <w:r w:rsidRPr="00C46D0C">
        <w:rPr>
          <w:rFonts w:ascii="Times New Roman" w:eastAsia="Times New Roman" w:hAnsi="Times New Roman" w:cs="Times New Roman"/>
          <w:i/>
          <w:sz w:val="24"/>
          <w:szCs w:val="24"/>
          <w:lang w:val="id-ID"/>
        </w:rPr>
        <w:t>et al.</w:t>
      </w:r>
      <w:r w:rsidRPr="00C46D0C">
        <w:rPr>
          <w:rFonts w:ascii="Times New Roman" w:eastAsia="Times New Roman" w:hAnsi="Times New Roman" w:cs="Times New Roman"/>
          <w:sz w:val="24"/>
          <w:szCs w:val="24"/>
          <w:lang w:val="id-ID"/>
        </w:rPr>
        <w:t xml:space="preserve"> (2024) ‘Mengatasi Stres Melalui Pariwisata dalam Novel’, 2(1), pp. 140–144.</w:t>
      </w:r>
    </w:p>
    <w:p w14:paraId="00793E8A" w14:textId="77777777" w:rsidR="00C46D0C" w:rsidRPr="00C46D0C" w:rsidRDefault="00C46D0C" w:rsidP="00C46D0C">
      <w:pPr>
        <w:widowControl w:val="0"/>
        <w:spacing w:after="0" w:line="240" w:lineRule="auto"/>
        <w:ind w:left="720" w:hanging="720"/>
        <w:jc w:val="both"/>
        <w:rPr>
          <w:rFonts w:ascii="Times New Roman" w:eastAsia="Times New Roman" w:hAnsi="Times New Roman" w:cs="Times New Roman"/>
          <w:sz w:val="24"/>
          <w:szCs w:val="24"/>
          <w:lang w:val="id-ID"/>
        </w:rPr>
      </w:pPr>
      <w:r w:rsidRPr="00C46D0C">
        <w:rPr>
          <w:rFonts w:ascii="Times New Roman" w:eastAsia="Times New Roman" w:hAnsi="Times New Roman" w:cs="Times New Roman"/>
          <w:sz w:val="24"/>
          <w:szCs w:val="24"/>
          <w:lang w:val="id-ID"/>
        </w:rPr>
        <w:t xml:space="preserve">Nowacki, M., Kowalczyk-Anioł, J. and Chawla, Y. (2023) ‘Gen Z’s Attitude towards Green Image Destinations, Green Tourism and Behavioural Intention Regarding Green Holiday Destination Choice: A Study in Poland and India’, </w:t>
      </w:r>
      <w:r w:rsidRPr="00C46D0C">
        <w:rPr>
          <w:rFonts w:ascii="Times New Roman" w:eastAsia="Times New Roman" w:hAnsi="Times New Roman" w:cs="Times New Roman"/>
          <w:i/>
          <w:sz w:val="24"/>
          <w:szCs w:val="24"/>
          <w:lang w:val="id-ID"/>
        </w:rPr>
        <w:t>Sustainability (Switzerland)</w:t>
      </w:r>
      <w:r w:rsidRPr="00C46D0C">
        <w:rPr>
          <w:rFonts w:ascii="Times New Roman" w:eastAsia="Times New Roman" w:hAnsi="Times New Roman" w:cs="Times New Roman"/>
          <w:sz w:val="24"/>
          <w:szCs w:val="24"/>
          <w:lang w:val="id-ID"/>
        </w:rPr>
        <w:t>, 15(10). Available at: https://doi.org/10.3390/su15107860.</w:t>
      </w:r>
    </w:p>
    <w:p w14:paraId="4660EECE" w14:textId="77777777" w:rsidR="00C46D0C" w:rsidRPr="00C46D0C" w:rsidRDefault="00C46D0C" w:rsidP="00C46D0C">
      <w:pPr>
        <w:widowControl w:val="0"/>
        <w:spacing w:after="0" w:line="240" w:lineRule="auto"/>
        <w:ind w:left="720" w:hanging="720"/>
        <w:jc w:val="both"/>
        <w:rPr>
          <w:rFonts w:ascii="Times New Roman" w:eastAsia="Times New Roman" w:hAnsi="Times New Roman" w:cs="Times New Roman"/>
          <w:sz w:val="24"/>
          <w:szCs w:val="24"/>
          <w:lang w:val="id-ID"/>
        </w:rPr>
      </w:pPr>
      <w:r w:rsidRPr="00C46D0C">
        <w:rPr>
          <w:rFonts w:ascii="Times New Roman" w:eastAsia="Times New Roman" w:hAnsi="Times New Roman" w:cs="Times New Roman"/>
          <w:sz w:val="24"/>
          <w:szCs w:val="24"/>
          <w:lang w:val="id-ID"/>
        </w:rPr>
        <w:t xml:space="preserve">Packer, J. (2021) ‘Taking a break: Exploring the restorative benefits of short breaks and vacations’, </w:t>
      </w:r>
      <w:r w:rsidRPr="00C46D0C">
        <w:rPr>
          <w:rFonts w:ascii="Times New Roman" w:eastAsia="Times New Roman" w:hAnsi="Times New Roman" w:cs="Times New Roman"/>
          <w:i/>
          <w:sz w:val="24"/>
          <w:szCs w:val="24"/>
          <w:lang w:val="id-ID"/>
        </w:rPr>
        <w:t>Annals of Tourism Research Empirical Insights</w:t>
      </w:r>
      <w:r w:rsidRPr="00C46D0C">
        <w:rPr>
          <w:rFonts w:ascii="Times New Roman" w:eastAsia="Times New Roman" w:hAnsi="Times New Roman" w:cs="Times New Roman"/>
          <w:sz w:val="24"/>
          <w:szCs w:val="24"/>
          <w:lang w:val="id-ID"/>
        </w:rPr>
        <w:t>, 2(1), p. 100006. Available at: https://doi.org/10.1016/j.annale.2020.100006.</w:t>
      </w:r>
    </w:p>
    <w:p w14:paraId="0FB627EE" w14:textId="77777777" w:rsidR="00C46D0C" w:rsidRPr="00C46D0C" w:rsidRDefault="00C46D0C" w:rsidP="00C46D0C">
      <w:pPr>
        <w:widowControl w:val="0"/>
        <w:spacing w:after="0" w:line="240" w:lineRule="auto"/>
        <w:ind w:left="720" w:hanging="720"/>
        <w:jc w:val="both"/>
        <w:rPr>
          <w:rFonts w:ascii="Times New Roman" w:eastAsia="Times New Roman" w:hAnsi="Times New Roman" w:cs="Times New Roman"/>
          <w:sz w:val="24"/>
          <w:szCs w:val="24"/>
          <w:lang w:val="id-ID"/>
        </w:rPr>
      </w:pPr>
      <w:r w:rsidRPr="00C46D0C">
        <w:rPr>
          <w:rFonts w:ascii="Times New Roman" w:eastAsia="Times New Roman" w:hAnsi="Times New Roman" w:cs="Times New Roman"/>
          <w:sz w:val="24"/>
          <w:szCs w:val="24"/>
          <w:lang w:val="id-ID"/>
        </w:rPr>
        <w:t xml:space="preserve">Perugini, M. and Bagozzi, R.P. (2001) ‘The role of desires and anticipated emotions in goal-directed behaviours: Broadening and deepening the theory of planned behaviour’, </w:t>
      </w:r>
      <w:r w:rsidRPr="00C46D0C">
        <w:rPr>
          <w:rFonts w:ascii="Times New Roman" w:eastAsia="Times New Roman" w:hAnsi="Times New Roman" w:cs="Times New Roman"/>
          <w:i/>
          <w:sz w:val="24"/>
          <w:szCs w:val="24"/>
          <w:lang w:val="id-ID"/>
        </w:rPr>
        <w:t>El vuelo del fénix</w:t>
      </w:r>
      <w:r w:rsidRPr="00C46D0C">
        <w:rPr>
          <w:rFonts w:ascii="Times New Roman" w:eastAsia="Times New Roman" w:hAnsi="Times New Roman" w:cs="Times New Roman"/>
          <w:sz w:val="24"/>
          <w:szCs w:val="24"/>
          <w:lang w:val="id-ID"/>
        </w:rPr>
        <w:t>, pp. 211–226. Available at: https://doi.org/10.2307/j.ctvn5tzff.11.</w:t>
      </w:r>
    </w:p>
    <w:p w14:paraId="5A2686B0" w14:textId="77777777" w:rsidR="00C46D0C" w:rsidRPr="00C46D0C" w:rsidRDefault="00C46D0C" w:rsidP="00C46D0C">
      <w:pPr>
        <w:widowControl w:val="0"/>
        <w:spacing w:after="0" w:line="240" w:lineRule="auto"/>
        <w:ind w:left="720" w:hanging="720"/>
        <w:jc w:val="both"/>
        <w:rPr>
          <w:rFonts w:ascii="Times New Roman" w:eastAsia="Times New Roman" w:hAnsi="Times New Roman" w:cs="Times New Roman"/>
          <w:sz w:val="24"/>
          <w:szCs w:val="24"/>
          <w:lang w:val="id-ID"/>
        </w:rPr>
      </w:pPr>
      <w:r w:rsidRPr="00C46D0C">
        <w:rPr>
          <w:rFonts w:ascii="Times New Roman" w:eastAsia="Times New Roman" w:hAnsi="Times New Roman" w:cs="Times New Roman"/>
          <w:sz w:val="24"/>
          <w:szCs w:val="24"/>
          <w:lang w:val="id-ID"/>
        </w:rPr>
        <w:t xml:space="preserve">Sekaran, U. and Bougie, R. (2017) </w:t>
      </w:r>
      <w:r w:rsidRPr="00C46D0C">
        <w:rPr>
          <w:rFonts w:ascii="Times New Roman" w:eastAsia="Times New Roman" w:hAnsi="Times New Roman" w:cs="Times New Roman"/>
          <w:i/>
          <w:sz w:val="24"/>
          <w:szCs w:val="24"/>
          <w:lang w:val="id-ID"/>
        </w:rPr>
        <w:t>Metode Penelitian untuk Bisnis</w:t>
      </w:r>
      <w:r w:rsidRPr="00C46D0C">
        <w:rPr>
          <w:rFonts w:ascii="Times New Roman" w:eastAsia="Times New Roman" w:hAnsi="Times New Roman" w:cs="Times New Roman"/>
          <w:sz w:val="24"/>
          <w:szCs w:val="24"/>
          <w:lang w:val="id-ID"/>
        </w:rPr>
        <w:t>. Edisi 6. Salemba Empat.</w:t>
      </w:r>
    </w:p>
    <w:p w14:paraId="1309F4BE" w14:textId="77777777" w:rsidR="00C46D0C" w:rsidRPr="00C46D0C" w:rsidRDefault="00C46D0C" w:rsidP="00C46D0C">
      <w:pPr>
        <w:widowControl w:val="0"/>
        <w:spacing w:after="0" w:line="240" w:lineRule="auto"/>
        <w:ind w:left="720" w:hanging="720"/>
        <w:jc w:val="both"/>
        <w:rPr>
          <w:rFonts w:ascii="Times New Roman" w:eastAsia="Times New Roman" w:hAnsi="Times New Roman" w:cs="Times New Roman"/>
          <w:sz w:val="24"/>
          <w:szCs w:val="24"/>
          <w:lang w:val="id-ID"/>
        </w:rPr>
      </w:pPr>
      <w:r w:rsidRPr="00C46D0C">
        <w:rPr>
          <w:rFonts w:ascii="Times New Roman" w:eastAsia="Times New Roman" w:hAnsi="Times New Roman" w:cs="Times New Roman"/>
          <w:sz w:val="24"/>
          <w:szCs w:val="24"/>
          <w:lang w:val="id-ID"/>
        </w:rPr>
        <w:t>Stocks, N. (2016) ‘Implementasi Theory Planned Behavior dalam perilaku memilah sampah’, pp. 1–23.</w:t>
      </w:r>
    </w:p>
    <w:p w14:paraId="7FFED896" w14:textId="77777777" w:rsidR="00C46D0C" w:rsidRPr="00C46D0C" w:rsidRDefault="00C46D0C" w:rsidP="00C46D0C">
      <w:pPr>
        <w:widowControl w:val="0"/>
        <w:spacing w:after="0" w:line="240" w:lineRule="auto"/>
        <w:ind w:left="720" w:hanging="720"/>
        <w:jc w:val="both"/>
        <w:rPr>
          <w:rFonts w:ascii="Times New Roman" w:eastAsia="Times New Roman" w:hAnsi="Times New Roman" w:cs="Times New Roman"/>
          <w:sz w:val="24"/>
          <w:szCs w:val="24"/>
          <w:lang w:val="id-ID"/>
        </w:rPr>
      </w:pPr>
      <w:r w:rsidRPr="00C46D0C">
        <w:rPr>
          <w:rFonts w:ascii="Times New Roman" w:eastAsia="Times New Roman" w:hAnsi="Times New Roman" w:cs="Times New Roman"/>
          <w:sz w:val="24"/>
          <w:szCs w:val="24"/>
          <w:lang w:val="id-ID"/>
        </w:rPr>
        <w:t xml:space="preserve">Supriadi, B. and Roedjinendari, N. (2024) </w:t>
      </w:r>
      <w:r w:rsidRPr="00C46D0C">
        <w:rPr>
          <w:rFonts w:ascii="Times New Roman" w:eastAsia="Times New Roman" w:hAnsi="Times New Roman" w:cs="Times New Roman"/>
          <w:i/>
          <w:sz w:val="24"/>
          <w:szCs w:val="24"/>
          <w:lang w:val="id-ID"/>
        </w:rPr>
        <w:t>Perencanaan dan pengembangan destinasi pariwisata</w:t>
      </w:r>
      <w:r w:rsidRPr="00C46D0C">
        <w:rPr>
          <w:rFonts w:ascii="Times New Roman" w:eastAsia="Times New Roman" w:hAnsi="Times New Roman" w:cs="Times New Roman"/>
          <w:sz w:val="24"/>
          <w:szCs w:val="24"/>
          <w:lang w:val="id-ID"/>
        </w:rPr>
        <w:t>.</w:t>
      </w:r>
    </w:p>
    <w:p w14:paraId="6EC80234" w14:textId="77777777" w:rsidR="00C46D0C" w:rsidRPr="00C46D0C" w:rsidRDefault="00C46D0C" w:rsidP="00C46D0C">
      <w:pPr>
        <w:widowControl w:val="0"/>
        <w:spacing w:after="0" w:line="240" w:lineRule="auto"/>
        <w:ind w:left="720" w:hanging="720"/>
        <w:jc w:val="both"/>
        <w:rPr>
          <w:rFonts w:ascii="Times New Roman" w:eastAsia="Times New Roman" w:hAnsi="Times New Roman" w:cs="Times New Roman"/>
          <w:sz w:val="24"/>
          <w:szCs w:val="24"/>
          <w:lang w:val="id-ID"/>
        </w:rPr>
      </w:pPr>
      <w:r w:rsidRPr="00C46D0C">
        <w:rPr>
          <w:rFonts w:ascii="Times New Roman" w:eastAsia="Times New Roman" w:hAnsi="Times New Roman" w:cs="Times New Roman"/>
          <w:sz w:val="24"/>
          <w:szCs w:val="24"/>
          <w:lang w:val="id-ID"/>
        </w:rPr>
        <w:t xml:space="preserve">Warshaw, P.R. and Davis, F.D. (1985) ‘The accuracy of behavioral intention versus behavioral expectation for predicting behavioral goals’, </w:t>
      </w:r>
      <w:r w:rsidRPr="00C46D0C">
        <w:rPr>
          <w:rFonts w:ascii="Times New Roman" w:eastAsia="Times New Roman" w:hAnsi="Times New Roman" w:cs="Times New Roman"/>
          <w:i/>
          <w:sz w:val="24"/>
          <w:szCs w:val="24"/>
          <w:lang w:val="id-ID"/>
        </w:rPr>
        <w:t>Journal of Psychology: Interdisciplinary and Applied</w:t>
      </w:r>
      <w:r w:rsidRPr="00C46D0C">
        <w:rPr>
          <w:rFonts w:ascii="Times New Roman" w:eastAsia="Times New Roman" w:hAnsi="Times New Roman" w:cs="Times New Roman"/>
          <w:sz w:val="24"/>
          <w:szCs w:val="24"/>
          <w:lang w:val="id-ID"/>
        </w:rPr>
        <w:t>, 119(6), pp. 599–602. Available at: https://doi.org/10.1080/00223980.1985.9915469.</w:t>
      </w:r>
    </w:p>
    <w:p w14:paraId="0A096DB8" w14:textId="77777777" w:rsidR="00C46D0C" w:rsidRPr="00C46D0C" w:rsidRDefault="00C46D0C" w:rsidP="00C46D0C">
      <w:pPr>
        <w:widowControl w:val="0"/>
        <w:spacing w:after="0" w:line="240" w:lineRule="auto"/>
        <w:ind w:left="720" w:hanging="720"/>
        <w:jc w:val="both"/>
        <w:rPr>
          <w:rFonts w:ascii="Times New Roman" w:eastAsia="Times New Roman" w:hAnsi="Times New Roman" w:cs="Times New Roman"/>
          <w:sz w:val="24"/>
          <w:szCs w:val="24"/>
          <w:lang w:val="id-ID"/>
        </w:rPr>
      </w:pPr>
      <w:r w:rsidRPr="00C46D0C">
        <w:rPr>
          <w:rFonts w:ascii="Times New Roman" w:eastAsia="Times New Roman" w:hAnsi="Times New Roman" w:cs="Times New Roman"/>
          <w:sz w:val="24"/>
          <w:szCs w:val="24"/>
          <w:lang w:val="id-ID"/>
        </w:rPr>
        <w:t xml:space="preserve">Witono (2021) </w:t>
      </w:r>
      <w:r w:rsidRPr="00C46D0C">
        <w:rPr>
          <w:rFonts w:ascii="Times New Roman" w:eastAsia="Times New Roman" w:hAnsi="Times New Roman" w:cs="Times New Roman"/>
          <w:i/>
          <w:sz w:val="24"/>
          <w:szCs w:val="24"/>
          <w:lang w:val="id-ID"/>
        </w:rPr>
        <w:t>tim PHP2D himatika uny 2021 membagun pantai pandansari sebagai bentuk persiapan untuk menyongsong pariwisata internasional di bantul</w:t>
      </w:r>
      <w:r w:rsidRPr="00C46D0C">
        <w:rPr>
          <w:rFonts w:ascii="Times New Roman" w:eastAsia="Times New Roman" w:hAnsi="Times New Roman" w:cs="Times New Roman"/>
          <w:sz w:val="24"/>
          <w:szCs w:val="24"/>
          <w:lang w:val="id-ID"/>
        </w:rPr>
        <w:t>. Available at: https://www.uny.ac.id/id/berita/tim-php2d-himatika-uny-2021-membangun-pantai-pandansari-sebagai-bentuk-persiapan-untuk (Accessed: 14 June 2024).</w:t>
      </w:r>
    </w:p>
    <w:p w14:paraId="26C2E3D1" w14:textId="77777777" w:rsidR="00C46D0C" w:rsidRPr="00C46D0C" w:rsidRDefault="00C46D0C" w:rsidP="00C46D0C">
      <w:pPr>
        <w:widowControl w:val="0"/>
        <w:spacing w:after="0" w:line="240" w:lineRule="auto"/>
        <w:ind w:left="720" w:hanging="720"/>
        <w:jc w:val="both"/>
        <w:rPr>
          <w:rFonts w:ascii="Times New Roman" w:eastAsia="Times New Roman" w:hAnsi="Times New Roman" w:cs="Times New Roman"/>
          <w:sz w:val="24"/>
          <w:szCs w:val="24"/>
          <w:lang w:val="id-ID"/>
        </w:rPr>
      </w:pPr>
      <w:r w:rsidRPr="00C46D0C">
        <w:rPr>
          <w:rFonts w:ascii="Times New Roman" w:eastAsia="Times New Roman" w:hAnsi="Times New Roman" w:cs="Times New Roman"/>
          <w:sz w:val="24"/>
          <w:szCs w:val="24"/>
          <w:lang w:val="id-ID"/>
        </w:rPr>
        <w:t xml:space="preserve">Yamin, S. and Kurniawan, H. (2011) </w:t>
      </w:r>
      <w:r w:rsidRPr="00C46D0C">
        <w:rPr>
          <w:rFonts w:ascii="Times New Roman" w:eastAsia="Times New Roman" w:hAnsi="Times New Roman" w:cs="Times New Roman"/>
          <w:i/>
          <w:sz w:val="24"/>
          <w:szCs w:val="24"/>
          <w:lang w:val="id-ID"/>
        </w:rPr>
        <w:t>Partial Least Square Path Modeling</w:t>
      </w:r>
      <w:r w:rsidRPr="00C46D0C">
        <w:rPr>
          <w:rFonts w:ascii="Times New Roman" w:eastAsia="Times New Roman" w:hAnsi="Times New Roman" w:cs="Times New Roman"/>
          <w:sz w:val="24"/>
          <w:szCs w:val="24"/>
          <w:lang w:val="id-ID"/>
        </w:rPr>
        <w:t>. Salemba Infotek.</w:t>
      </w:r>
    </w:p>
    <w:p w14:paraId="1C12CACF" w14:textId="1DAA96B4" w:rsidR="00FD1D4F" w:rsidRPr="00FD1D4F" w:rsidRDefault="00C46D0C" w:rsidP="00C46D0C">
      <w:pPr>
        <w:widowControl w:val="0"/>
        <w:autoSpaceDE w:val="0"/>
        <w:autoSpaceDN w:val="0"/>
        <w:adjustRightInd w:val="0"/>
        <w:spacing w:after="0" w:line="240" w:lineRule="auto"/>
        <w:ind w:left="709" w:hanging="709"/>
        <w:jc w:val="both"/>
        <w:rPr>
          <w:rFonts w:asciiTheme="majorBidi" w:hAnsiTheme="majorBidi" w:cstheme="majorBidi"/>
          <w:noProof/>
          <w:sz w:val="24"/>
          <w:szCs w:val="28"/>
        </w:rPr>
      </w:pPr>
      <w:r w:rsidRPr="00C46D0C">
        <w:rPr>
          <w:rFonts w:ascii="Times New Roman" w:eastAsia="Times New Roman" w:hAnsi="Times New Roman" w:cs="Times New Roman"/>
          <w:sz w:val="24"/>
          <w:szCs w:val="24"/>
          <w:lang w:val="id-ID"/>
        </w:rPr>
        <w:t>Zarei, I. et al</w:t>
      </w:r>
      <w:r w:rsidRPr="00C46D0C">
        <w:rPr>
          <w:rFonts w:ascii="Times New Roman" w:eastAsia="Times New Roman" w:hAnsi="Times New Roman" w:cs="Times New Roman"/>
          <w:i/>
          <w:sz w:val="24"/>
          <w:szCs w:val="24"/>
          <w:lang w:val="id-ID"/>
        </w:rPr>
        <w:t>.</w:t>
      </w:r>
      <w:r w:rsidRPr="00C46D0C">
        <w:rPr>
          <w:rFonts w:ascii="Times New Roman" w:eastAsia="Times New Roman" w:hAnsi="Times New Roman" w:cs="Times New Roman"/>
          <w:sz w:val="24"/>
          <w:szCs w:val="24"/>
          <w:lang w:val="id-ID"/>
        </w:rPr>
        <w:t xml:space="preserve"> (2021) ‘Predicting mountain hikers’ pro-environmental behavioral intention: An extension to the theory of planned behavior’, </w:t>
      </w:r>
      <w:r w:rsidRPr="00C46D0C">
        <w:rPr>
          <w:rFonts w:ascii="Times New Roman" w:eastAsia="Times New Roman" w:hAnsi="Times New Roman" w:cs="Times New Roman"/>
          <w:i/>
          <w:sz w:val="24"/>
          <w:szCs w:val="24"/>
          <w:lang w:val="id-ID"/>
        </w:rPr>
        <w:t>Journal of Park and Recreation Administration</w:t>
      </w:r>
      <w:r w:rsidRPr="00C46D0C">
        <w:rPr>
          <w:rFonts w:ascii="Times New Roman" w:eastAsia="Times New Roman" w:hAnsi="Times New Roman" w:cs="Times New Roman"/>
          <w:sz w:val="24"/>
          <w:szCs w:val="24"/>
          <w:lang w:val="id-ID"/>
        </w:rPr>
        <w:t>, 39(3), pp. 70–90. Available at: https://doi.org/10.18666/JPRA-2020-10347.</w:t>
      </w:r>
    </w:p>
    <w:sectPr w:rsidR="00FD1D4F" w:rsidRPr="00FD1D4F" w:rsidSect="00F47F1D">
      <w:type w:val="continuous"/>
      <w:pgSz w:w="11906" w:h="16838" w:code="9"/>
      <w:pgMar w:top="1701" w:right="1701" w:bottom="1701" w:left="1701" w:header="709"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1BB96" w14:textId="77777777" w:rsidR="001D5D52" w:rsidRDefault="001D5D52" w:rsidP="00856602">
      <w:pPr>
        <w:spacing w:after="0" w:line="240" w:lineRule="auto"/>
      </w:pPr>
      <w:r>
        <w:separator/>
      </w:r>
    </w:p>
  </w:endnote>
  <w:endnote w:type="continuationSeparator" w:id="0">
    <w:p w14:paraId="65728749" w14:textId="77777777" w:rsidR="001D5D52" w:rsidRDefault="001D5D52" w:rsidP="00856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Gungsuh">
    <w:panose1 w:val="02030600000101010101"/>
    <w:charset w:val="81"/>
    <w:family w:val="roman"/>
    <w:pitch w:val="variable"/>
    <w:sig w:usb0="B00002AF" w:usb1="69D77CFB" w:usb2="00000030" w:usb3="00000000" w:csb0="0008009F" w:csb1="00000000"/>
  </w:font>
  <w:font w:name="Cardo">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90261"/>
      <w:docPartObj>
        <w:docPartGallery w:val="Page Numbers (Bottom of Page)"/>
        <w:docPartUnique/>
      </w:docPartObj>
    </w:sdtPr>
    <w:sdtEndPr/>
    <w:sdtContent>
      <w:p w14:paraId="405E8835" w14:textId="77777777" w:rsidR="00D93FCE" w:rsidRDefault="00D93FCE" w:rsidP="00326774">
        <w:pPr>
          <w:pStyle w:val="Footer"/>
          <w:jc w:val="center"/>
        </w:pPr>
        <w:r w:rsidRPr="00856602">
          <w:rPr>
            <w:rFonts w:ascii="Times New Roman" w:hAnsi="Times New Roman" w:cs="Times New Roman"/>
            <w:sz w:val="20"/>
            <w:szCs w:val="20"/>
          </w:rPr>
          <w:fldChar w:fldCharType="begin"/>
        </w:r>
        <w:r w:rsidRPr="00856602">
          <w:rPr>
            <w:rFonts w:ascii="Times New Roman" w:hAnsi="Times New Roman" w:cs="Times New Roman"/>
            <w:sz w:val="20"/>
            <w:szCs w:val="20"/>
          </w:rPr>
          <w:instrText xml:space="preserve"> PAGE   \* MERGEFORMAT </w:instrText>
        </w:r>
        <w:r w:rsidRPr="00856602">
          <w:rPr>
            <w:rFonts w:ascii="Times New Roman" w:hAnsi="Times New Roman" w:cs="Times New Roman"/>
            <w:sz w:val="20"/>
            <w:szCs w:val="20"/>
          </w:rPr>
          <w:fldChar w:fldCharType="separate"/>
        </w:r>
        <w:r w:rsidR="00400E93">
          <w:rPr>
            <w:rFonts w:ascii="Times New Roman" w:hAnsi="Times New Roman" w:cs="Times New Roman"/>
            <w:noProof/>
            <w:sz w:val="20"/>
            <w:szCs w:val="20"/>
          </w:rPr>
          <w:t>12</w:t>
        </w:r>
        <w:r w:rsidRPr="00856602">
          <w:rPr>
            <w:rFonts w:ascii="Times New Roman" w:hAnsi="Times New Roman" w:cs="Times New Roman"/>
            <w:sz w:val="20"/>
            <w:szCs w:val="20"/>
          </w:rPr>
          <w:fldChar w:fldCharType="end"/>
        </w:r>
      </w:p>
    </w:sdtContent>
  </w:sdt>
  <w:p w14:paraId="059C4275" w14:textId="77777777" w:rsidR="00D93FCE" w:rsidRDefault="00D93F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2E164" w14:textId="77777777" w:rsidR="001D5D52" w:rsidRDefault="001D5D52" w:rsidP="00856602">
      <w:pPr>
        <w:spacing w:after="0" w:line="240" w:lineRule="auto"/>
      </w:pPr>
      <w:r>
        <w:separator/>
      </w:r>
    </w:p>
  </w:footnote>
  <w:footnote w:type="continuationSeparator" w:id="0">
    <w:p w14:paraId="3E2CD0B0" w14:textId="77777777" w:rsidR="001D5D52" w:rsidRDefault="001D5D52" w:rsidP="00856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979F1" w14:textId="6AB8C4A1" w:rsidR="00326774" w:rsidRPr="004573DA" w:rsidRDefault="00326774" w:rsidP="00326774">
    <w:pPr>
      <w:pStyle w:val="Header"/>
      <w:jc w:val="right"/>
      <w:rPr>
        <w:rFonts w:ascii="Times New Roman" w:hAnsi="Times New Roman" w:cs="Times New Roman"/>
      </w:rPr>
    </w:pPr>
    <w:bookmarkStart w:id="0" w:name="_Hlk155651325"/>
    <w:bookmarkStart w:id="1" w:name="_Hlk155651326"/>
    <w:r w:rsidRPr="004573DA">
      <w:rPr>
        <w:rFonts w:ascii="Times New Roman" w:hAnsi="Times New Roman" w:cs="Times New Roman"/>
        <w:i/>
        <w:iCs/>
        <w:color w:val="000000"/>
      </w:rPr>
      <w:t xml:space="preserve">2024. COSTING:Journal of Economic, Business and Accounting </w:t>
    </w:r>
    <w:r w:rsidRPr="004573DA">
      <w:rPr>
        <w:rFonts w:ascii="Times New Roman" w:hAnsi="Times New Roman" w:cs="Times New Roman"/>
        <w:color w:val="000000"/>
      </w:rPr>
      <w:t>7(5):</w:t>
    </w:r>
    <w:bookmarkEnd w:id="0"/>
    <w:bookmarkEnd w:id="1"/>
    <w:r>
      <w:rPr>
        <w:rFonts w:ascii="Times New Roman" w:hAnsi="Times New Roman" w:cs="Times New Roman"/>
        <w:iCs/>
        <w:color w:val="000000"/>
      </w:rPr>
      <w:t>1922-1937</w:t>
    </w:r>
  </w:p>
  <w:p w14:paraId="2F87EFD6" w14:textId="77777777" w:rsidR="00326774" w:rsidRPr="004573DA" w:rsidRDefault="00326774" w:rsidP="00326774">
    <w:pPr>
      <w:pStyle w:val="Header"/>
      <w:rPr>
        <w:rFonts w:ascii="Times New Roman" w:hAnsi="Times New Roman" w:cs="Times New Roman"/>
      </w:rPr>
    </w:pPr>
  </w:p>
  <w:p w14:paraId="0D08C40E" w14:textId="77777777" w:rsidR="00326774" w:rsidRDefault="00326774" w:rsidP="00326774">
    <w:pPr>
      <w:pStyle w:val="Header"/>
    </w:pPr>
  </w:p>
  <w:p w14:paraId="2456025D" w14:textId="77777777" w:rsidR="00326774" w:rsidRDefault="00326774" w:rsidP="00326774">
    <w:pPr>
      <w:pStyle w:val="Header"/>
    </w:pPr>
  </w:p>
  <w:p w14:paraId="7F562543" w14:textId="77777777" w:rsidR="00326774" w:rsidRDefault="003267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672DD" w14:textId="77777777" w:rsidR="00326774" w:rsidRPr="004573DA" w:rsidRDefault="00326774" w:rsidP="00326774">
    <w:pPr>
      <w:pStyle w:val="Header"/>
      <w:contextualSpacing/>
      <w:rPr>
        <w:rFonts w:ascii="Times New Roman" w:hAnsi="Times New Roman" w:cs="Times New Roman"/>
        <w:lang w:val="en-ID"/>
      </w:rPr>
    </w:pPr>
    <w:bookmarkStart w:id="2" w:name="_Hlk155651315"/>
    <w:bookmarkStart w:id="3" w:name="_Hlk155651316"/>
    <w:r w:rsidRPr="004573DA">
      <w:rPr>
        <w:rFonts w:ascii="Times New Roman" w:hAnsi="Times New Roman" w:cs="Times New Roman"/>
        <w:noProof/>
      </w:rPr>
      <w:drawing>
        <wp:anchor distT="0" distB="0" distL="114300" distR="114300" simplePos="0" relativeHeight="251659264" behindDoc="1" locked="0" layoutInCell="1" allowOverlap="1" wp14:anchorId="729C8923" wp14:editId="7A4601AB">
          <wp:simplePos x="0" y="0"/>
          <wp:positionH relativeFrom="column">
            <wp:posOffset>4372610</wp:posOffset>
          </wp:positionH>
          <wp:positionV relativeFrom="paragraph">
            <wp:posOffset>-200025</wp:posOffset>
          </wp:positionV>
          <wp:extent cx="1174115" cy="806450"/>
          <wp:effectExtent l="0" t="0" r="6985" b="0"/>
          <wp:wrapThrough wrapText="bothSides">
            <wp:wrapPolygon edited="0">
              <wp:start x="0" y="0"/>
              <wp:lineTo x="0" y="20920"/>
              <wp:lineTo x="21378" y="20920"/>
              <wp:lineTo x="21378" y="0"/>
              <wp:lineTo x="0" y="0"/>
            </wp:wrapPolygon>
          </wp:wrapThrough>
          <wp:docPr id="1372316253" name="Picture 1372316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8780502"/>
                  <pic:cNvPicPr>
                    <a:picLocks noChangeAspect="1" noChangeArrowheads="1"/>
                  </pic:cNvPicPr>
                </pic:nvPicPr>
                <pic:blipFill>
                  <a:blip r:embed="rId1">
                    <a:extLst>
                      <a:ext uri="{28A0092B-C50C-407E-A947-70E740481C1C}">
                        <a14:useLocalDpi xmlns:a14="http://schemas.microsoft.com/office/drawing/2010/main" val="0"/>
                      </a:ext>
                    </a:extLst>
                  </a:blip>
                  <a:srcRect l="14803" t="35503" r="74052" b="50887"/>
                  <a:stretch>
                    <a:fillRect/>
                  </a:stretch>
                </pic:blipFill>
                <pic:spPr bwMode="auto">
                  <a:xfrm>
                    <a:off x="0" y="0"/>
                    <a:ext cx="1174115" cy="806450"/>
                  </a:xfrm>
                  <a:prstGeom prst="rect">
                    <a:avLst/>
                  </a:prstGeom>
                  <a:noFill/>
                </pic:spPr>
              </pic:pic>
            </a:graphicData>
          </a:graphic>
          <wp14:sizeRelH relativeFrom="page">
            <wp14:pctWidth>0</wp14:pctWidth>
          </wp14:sizeRelH>
          <wp14:sizeRelV relativeFrom="page">
            <wp14:pctHeight>0</wp14:pctHeight>
          </wp14:sizeRelV>
        </wp:anchor>
      </w:drawing>
    </w:r>
    <w:r w:rsidRPr="004573DA">
      <w:rPr>
        <w:rFonts w:ascii="Times New Roman" w:hAnsi="Times New Roman" w:cs="Times New Roman"/>
        <w:b/>
      </w:rPr>
      <w:t xml:space="preserve">COSTING: Journal of Economic, Business and Accounting </w:t>
    </w:r>
    <w:r w:rsidRPr="004573DA">
      <w:rPr>
        <w:rFonts w:ascii="Times New Roman" w:hAnsi="Times New Roman" w:cs="Times New Roman"/>
        <w:b/>
      </w:rPr>
      <w:tab/>
    </w:r>
  </w:p>
  <w:p w14:paraId="7B017AD9" w14:textId="77777777" w:rsidR="00326774" w:rsidRPr="004573DA" w:rsidRDefault="00326774" w:rsidP="00326774">
    <w:pPr>
      <w:tabs>
        <w:tab w:val="center" w:pos="4680"/>
        <w:tab w:val="left" w:pos="6300"/>
        <w:tab w:val="left" w:pos="6390"/>
        <w:tab w:val="right" w:pos="9360"/>
      </w:tabs>
      <w:spacing w:line="240" w:lineRule="auto"/>
      <w:contextualSpacing/>
      <w:jc w:val="both"/>
      <w:rPr>
        <w:rFonts w:ascii="Times New Roman" w:hAnsi="Times New Roman" w:cs="Times New Roman"/>
        <w:lang w:val="it-IT"/>
      </w:rPr>
    </w:pPr>
    <w:r w:rsidRPr="004573DA">
      <w:rPr>
        <w:rFonts w:ascii="Times New Roman" w:hAnsi="Times New Roman" w:cs="Times New Roman"/>
        <w:lang w:val="it-IT"/>
      </w:rPr>
      <w:t>Volume 7 Nomor 5, Tahun 2024</w:t>
    </w:r>
    <w:r w:rsidRPr="004573DA">
      <w:rPr>
        <w:rFonts w:ascii="Times New Roman" w:hAnsi="Times New Roman" w:cs="Times New Roman"/>
        <w:lang w:val="it-IT"/>
      </w:rPr>
      <w:tab/>
    </w:r>
    <w:r w:rsidRPr="004573DA">
      <w:rPr>
        <w:rFonts w:ascii="Times New Roman" w:hAnsi="Times New Roman" w:cs="Times New Roman"/>
        <w:lang w:val="it-IT"/>
      </w:rPr>
      <w:tab/>
    </w:r>
  </w:p>
  <w:p w14:paraId="02D2CCA0" w14:textId="77777777" w:rsidR="00326774" w:rsidRPr="004573DA" w:rsidRDefault="00326774" w:rsidP="00326774">
    <w:pPr>
      <w:tabs>
        <w:tab w:val="center" w:pos="4252"/>
      </w:tabs>
      <w:spacing w:line="240" w:lineRule="auto"/>
      <w:contextualSpacing/>
      <w:rPr>
        <w:rFonts w:ascii="Times New Roman" w:hAnsi="Times New Roman" w:cs="Times New Roman"/>
        <w:lang w:val="it-IT"/>
      </w:rPr>
    </w:pPr>
    <w:r w:rsidRPr="004573DA">
      <w:rPr>
        <w:rFonts w:ascii="Times New Roman" w:hAnsi="Times New Roman" w:cs="Times New Roman"/>
        <w:lang w:val="it-IT"/>
      </w:rPr>
      <w:t>e-ISSN : 2597-5234</w:t>
    </w:r>
    <w:r w:rsidRPr="004573DA">
      <w:rPr>
        <w:rFonts w:ascii="Times New Roman" w:hAnsi="Times New Roman" w:cs="Times New Roman"/>
        <w:lang w:val="it-IT"/>
      </w:rPr>
      <w:tab/>
    </w:r>
    <w:bookmarkEnd w:id="2"/>
    <w:bookmarkEnd w:id="3"/>
  </w:p>
  <w:p w14:paraId="6C00B7EA" w14:textId="77777777" w:rsidR="00326774" w:rsidRDefault="00326774" w:rsidP="00326774">
    <w:pPr>
      <w:pStyle w:val="Header"/>
    </w:pPr>
  </w:p>
  <w:p w14:paraId="00DD808B" w14:textId="77777777" w:rsidR="00326774" w:rsidRDefault="00326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3362"/>
    <w:multiLevelType w:val="hybridMultilevel"/>
    <w:tmpl w:val="FFBC8C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39B7C2A"/>
    <w:multiLevelType w:val="hybridMultilevel"/>
    <w:tmpl w:val="F8D2148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BD52BB5"/>
    <w:multiLevelType w:val="hybridMultilevel"/>
    <w:tmpl w:val="331AE6B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F475422"/>
    <w:multiLevelType w:val="hybridMultilevel"/>
    <w:tmpl w:val="A9500266"/>
    <w:lvl w:ilvl="0" w:tplc="1C0C676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978B8"/>
    <w:multiLevelType w:val="hybridMultilevel"/>
    <w:tmpl w:val="82044C90"/>
    <w:lvl w:ilvl="0" w:tplc="88A4665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135A290E"/>
    <w:multiLevelType w:val="hybridMultilevel"/>
    <w:tmpl w:val="DB82961C"/>
    <w:lvl w:ilvl="0" w:tplc="41FCB32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138224AB"/>
    <w:multiLevelType w:val="hybridMultilevel"/>
    <w:tmpl w:val="6C7C5FF8"/>
    <w:lvl w:ilvl="0" w:tplc="403481B4">
      <w:start w:val="1"/>
      <w:numFmt w:val="decimal"/>
      <w:lvlText w:val="%1."/>
      <w:lvlJc w:val="left"/>
      <w:pPr>
        <w:ind w:left="720" w:hanging="360"/>
      </w:pPr>
      <w:rPr>
        <w:rFonts w:ascii="Times New Roman" w:eastAsiaTheme="minorHAnsi" w:hAnsi="Times New Roman" w:cs="Times New Roman"/>
        <w:i w:val="0"/>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5951B33"/>
    <w:multiLevelType w:val="hybridMultilevel"/>
    <w:tmpl w:val="E4E2393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6AE57B2"/>
    <w:multiLevelType w:val="hybridMultilevel"/>
    <w:tmpl w:val="C3B81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5B79AF"/>
    <w:multiLevelType w:val="hybridMultilevel"/>
    <w:tmpl w:val="3BC2093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FC453A9"/>
    <w:multiLevelType w:val="multilevel"/>
    <w:tmpl w:val="96F25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421A74"/>
    <w:multiLevelType w:val="hybridMultilevel"/>
    <w:tmpl w:val="62887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F20543"/>
    <w:multiLevelType w:val="hybridMultilevel"/>
    <w:tmpl w:val="331AE6BC"/>
    <w:lvl w:ilvl="0" w:tplc="EC201E6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2B547275"/>
    <w:multiLevelType w:val="hybridMultilevel"/>
    <w:tmpl w:val="090EE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0C4936"/>
    <w:multiLevelType w:val="hybridMultilevel"/>
    <w:tmpl w:val="D394964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F9B1549"/>
    <w:multiLevelType w:val="hybridMultilevel"/>
    <w:tmpl w:val="5FB6567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348043F"/>
    <w:multiLevelType w:val="hybridMultilevel"/>
    <w:tmpl w:val="090EE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616A7C"/>
    <w:multiLevelType w:val="hybridMultilevel"/>
    <w:tmpl w:val="A6EC1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7B6EC8"/>
    <w:multiLevelType w:val="hybridMultilevel"/>
    <w:tmpl w:val="331AE6BC"/>
    <w:lvl w:ilvl="0" w:tplc="EC201E6A">
      <w:start w:val="1"/>
      <w:numFmt w:val="lowerLetter"/>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19" w15:restartNumberingAfterBreak="0">
    <w:nsid w:val="60A451D5"/>
    <w:multiLevelType w:val="hybridMultilevel"/>
    <w:tmpl w:val="58E47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585D10"/>
    <w:multiLevelType w:val="hybridMultilevel"/>
    <w:tmpl w:val="331AE6BC"/>
    <w:lvl w:ilvl="0" w:tplc="EC201E6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1" w15:restartNumberingAfterBreak="0">
    <w:nsid w:val="6D11636D"/>
    <w:multiLevelType w:val="multilevel"/>
    <w:tmpl w:val="11B8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2C4290"/>
    <w:multiLevelType w:val="hybridMultilevel"/>
    <w:tmpl w:val="0F58F15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76294DB5"/>
    <w:multiLevelType w:val="multilevel"/>
    <w:tmpl w:val="9E163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7"/>
  </w:num>
  <w:num w:numId="3">
    <w:abstractNumId w:val="8"/>
  </w:num>
  <w:num w:numId="4">
    <w:abstractNumId w:val="11"/>
  </w:num>
  <w:num w:numId="5">
    <w:abstractNumId w:val="23"/>
  </w:num>
  <w:num w:numId="6">
    <w:abstractNumId w:val="21"/>
  </w:num>
  <w:num w:numId="7">
    <w:abstractNumId w:val="16"/>
  </w:num>
  <w:num w:numId="8">
    <w:abstractNumId w:val="10"/>
  </w:num>
  <w:num w:numId="9">
    <w:abstractNumId w:val="13"/>
  </w:num>
  <w:num w:numId="10">
    <w:abstractNumId w:val="15"/>
  </w:num>
  <w:num w:numId="11">
    <w:abstractNumId w:val="9"/>
  </w:num>
  <w:num w:numId="12">
    <w:abstractNumId w:val="5"/>
  </w:num>
  <w:num w:numId="13">
    <w:abstractNumId w:val="22"/>
  </w:num>
  <w:num w:numId="14">
    <w:abstractNumId w:val="7"/>
  </w:num>
  <w:num w:numId="15">
    <w:abstractNumId w:val="1"/>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4"/>
  </w:num>
  <w:num w:numId="19">
    <w:abstractNumId w:val="20"/>
  </w:num>
  <w:num w:numId="20">
    <w:abstractNumId w:val="12"/>
  </w:num>
  <w:num w:numId="21">
    <w:abstractNumId w:val="4"/>
  </w:num>
  <w:num w:numId="22">
    <w:abstractNumId w:val="6"/>
  </w:num>
  <w:num w:numId="23">
    <w:abstractNumId w:val="2"/>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60"/>
    <w:rsid w:val="0000108B"/>
    <w:rsid w:val="00001A38"/>
    <w:rsid w:val="00002CDC"/>
    <w:rsid w:val="0000562C"/>
    <w:rsid w:val="00006250"/>
    <w:rsid w:val="00011104"/>
    <w:rsid w:val="00014F09"/>
    <w:rsid w:val="000167D3"/>
    <w:rsid w:val="000175F4"/>
    <w:rsid w:val="0002196D"/>
    <w:rsid w:val="000227E8"/>
    <w:rsid w:val="000249EA"/>
    <w:rsid w:val="00024FA3"/>
    <w:rsid w:val="000259FE"/>
    <w:rsid w:val="00025D2A"/>
    <w:rsid w:val="00030B60"/>
    <w:rsid w:val="000372E3"/>
    <w:rsid w:val="000373E8"/>
    <w:rsid w:val="00037CA6"/>
    <w:rsid w:val="00040BEB"/>
    <w:rsid w:val="00041261"/>
    <w:rsid w:val="000451C1"/>
    <w:rsid w:val="00045DD2"/>
    <w:rsid w:val="00045F24"/>
    <w:rsid w:val="000475BA"/>
    <w:rsid w:val="000507E3"/>
    <w:rsid w:val="00050ED3"/>
    <w:rsid w:val="000559C3"/>
    <w:rsid w:val="00056127"/>
    <w:rsid w:val="000571C1"/>
    <w:rsid w:val="00060E2E"/>
    <w:rsid w:val="00062228"/>
    <w:rsid w:val="00063366"/>
    <w:rsid w:val="00064F29"/>
    <w:rsid w:val="00066DD2"/>
    <w:rsid w:val="0006764E"/>
    <w:rsid w:val="00070CE0"/>
    <w:rsid w:val="000764E1"/>
    <w:rsid w:val="00076BA6"/>
    <w:rsid w:val="00080B34"/>
    <w:rsid w:val="00080F48"/>
    <w:rsid w:val="0008232D"/>
    <w:rsid w:val="0008244B"/>
    <w:rsid w:val="00082805"/>
    <w:rsid w:val="0008315B"/>
    <w:rsid w:val="0008376C"/>
    <w:rsid w:val="00085E50"/>
    <w:rsid w:val="00086C65"/>
    <w:rsid w:val="00091CBD"/>
    <w:rsid w:val="000930A0"/>
    <w:rsid w:val="00093EC2"/>
    <w:rsid w:val="0009434D"/>
    <w:rsid w:val="00095A6C"/>
    <w:rsid w:val="000A0011"/>
    <w:rsid w:val="000A2881"/>
    <w:rsid w:val="000A4BC4"/>
    <w:rsid w:val="000A579D"/>
    <w:rsid w:val="000A7860"/>
    <w:rsid w:val="000A7B8F"/>
    <w:rsid w:val="000B1C44"/>
    <w:rsid w:val="000B31B8"/>
    <w:rsid w:val="000B3F03"/>
    <w:rsid w:val="000B4CB0"/>
    <w:rsid w:val="000B63FD"/>
    <w:rsid w:val="000C4691"/>
    <w:rsid w:val="000C4E3A"/>
    <w:rsid w:val="000C50A0"/>
    <w:rsid w:val="000C5AE1"/>
    <w:rsid w:val="000C6E2F"/>
    <w:rsid w:val="000D493C"/>
    <w:rsid w:val="000D6304"/>
    <w:rsid w:val="000E49F9"/>
    <w:rsid w:val="000E54A6"/>
    <w:rsid w:val="000E5B1C"/>
    <w:rsid w:val="000F4D57"/>
    <w:rsid w:val="000F5181"/>
    <w:rsid w:val="00101062"/>
    <w:rsid w:val="00101891"/>
    <w:rsid w:val="00102BEB"/>
    <w:rsid w:val="001059A8"/>
    <w:rsid w:val="00105B02"/>
    <w:rsid w:val="00106599"/>
    <w:rsid w:val="00106937"/>
    <w:rsid w:val="001112FE"/>
    <w:rsid w:val="001130A2"/>
    <w:rsid w:val="001144CB"/>
    <w:rsid w:val="00115616"/>
    <w:rsid w:val="00116138"/>
    <w:rsid w:val="00116C5E"/>
    <w:rsid w:val="00122101"/>
    <w:rsid w:val="00124BEE"/>
    <w:rsid w:val="00130748"/>
    <w:rsid w:val="00132051"/>
    <w:rsid w:val="00132790"/>
    <w:rsid w:val="001341F6"/>
    <w:rsid w:val="00134285"/>
    <w:rsid w:val="00142B36"/>
    <w:rsid w:val="0014440C"/>
    <w:rsid w:val="00144A33"/>
    <w:rsid w:val="00150225"/>
    <w:rsid w:val="00152626"/>
    <w:rsid w:val="00152BBE"/>
    <w:rsid w:val="00154853"/>
    <w:rsid w:val="0016329C"/>
    <w:rsid w:val="00163C27"/>
    <w:rsid w:val="00167246"/>
    <w:rsid w:val="0016736F"/>
    <w:rsid w:val="00167EA7"/>
    <w:rsid w:val="00171904"/>
    <w:rsid w:val="00171C49"/>
    <w:rsid w:val="001736DA"/>
    <w:rsid w:val="00174ACB"/>
    <w:rsid w:val="00174DB0"/>
    <w:rsid w:val="00175918"/>
    <w:rsid w:val="0017600B"/>
    <w:rsid w:val="00182653"/>
    <w:rsid w:val="001860E6"/>
    <w:rsid w:val="00186674"/>
    <w:rsid w:val="00187233"/>
    <w:rsid w:val="00190A9A"/>
    <w:rsid w:val="00191984"/>
    <w:rsid w:val="00191D60"/>
    <w:rsid w:val="00192637"/>
    <w:rsid w:val="001934D9"/>
    <w:rsid w:val="001955D3"/>
    <w:rsid w:val="001A3180"/>
    <w:rsid w:val="001A3759"/>
    <w:rsid w:val="001A6E57"/>
    <w:rsid w:val="001B08A0"/>
    <w:rsid w:val="001B0E61"/>
    <w:rsid w:val="001B222B"/>
    <w:rsid w:val="001B2C8C"/>
    <w:rsid w:val="001B2CEC"/>
    <w:rsid w:val="001B3857"/>
    <w:rsid w:val="001B3BF1"/>
    <w:rsid w:val="001B44CF"/>
    <w:rsid w:val="001B5E7D"/>
    <w:rsid w:val="001C183D"/>
    <w:rsid w:val="001C7FF6"/>
    <w:rsid w:val="001D1511"/>
    <w:rsid w:val="001D1CBA"/>
    <w:rsid w:val="001D5947"/>
    <w:rsid w:val="001D5D52"/>
    <w:rsid w:val="001D6DA3"/>
    <w:rsid w:val="001D6F1E"/>
    <w:rsid w:val="001E1878"/>
    <w:rsid w:val="001F068D"/>
    <w:rsid w:val="001F14E0"/>
    <w:rsid w:val="001F1ADF"/>
    <w:rsid w:val="001F3C85"/>
    <w:rsid w:val="001F622C"/>
    <w:rsid w:val="00201DBE"/>
    <w:rsid w:val="0020244C"/>
    <w:rsid w:val="002041B1"/>
    <w:rsid w:val="00204F21"/>
    <w:rsid w:val="00211C9E"/>
    <w:rsid w:val="002122F0"/>
    <w:rsid w:val="00213121"/>
    <w:rsid w:val="002148E2"/>
    <w:rsid w:val="002160E1"/>
    <w:rsid w:val="00220D72"/>
    <w:rsid w:val="0022159A"/>
    <w:rsid w:val="002216B2"/>
    <w:rsid w:val="00221995"/>
    <w:rsid w:val="00222E65"/>
    <w:rsid w:val="00224DF3"/>
    <w:rsid w:val="0023288C"/>
    <w:rsid w:val="00232A68"/>
    <w:rsid w:val="00234E52"/>
    <w:rsid w:val="00236432"/>
    <w:rsid w:val="00236DB9"/>
    <w:rsid w:val="0024149C"/>
    <w:rsid w:val="00245465"/>
    <w:rsid w:val="002464E0"/>
    <w:rsid w:val="00247ABD"/>
    <w:rsid w:val="002500A4"/>
    <w:rsid w:val="002524D7"/>
    <w:rsid w:val="00257024"/>
    <w:rsid w:val="00260701"/>
    <w:rsid w:val="00263CEE"/>
    <w:rsid w:val="002659C3"/>
    <w:rsid w:val="00266864"/>
    <w:rsid w:val="0026692F"/>
    <w:rsid w:val="00266ECE"/>
    <w:rsid w:val="002679D3"/>
    <w:rsid w:val="002707DB"/>
    <w:rsid w:val="00270FA6"/>
    <w:rsid w:val="002715EB"/>
    <w:rsid w:val="00272346"/>
    <w:rsid w:val="0027380A"/>
    <w:rsid w:val="00273BEB"/>
    <w:rsid w:val="00276858"/>
    <w:rsid w:val="00280AFF"/>
    <w:rsid w:val="002812A0"/>
    <w:rsid w:val="00281406"/>
    <w:rsid w:val="00281510"/>
    <w:rsid w:val="0028307F"/>
    <w:rsid w:val="00286EE8"/>
    <w:rsid w:val="0028759E"/>
    <w:rsid w:val="00287F66"/>
    <w:rsid w:val="00290EF5"/>
    <w:rsid w:val="00291587"/>
    <w:rsid w:val="00292430"/>
    <w:rsid w:val="00292D2C"/>
    <w:rsid w:val="0029345D"/>
    <w:rsid w:val="002A0533"/>
    <w:rsid w:val="002A234B"/>
    <w:rsid w:val="002A562F"/>
    <w:rsid w:val="002A58CC"/>
    <w:rsid w:val="002A7019"/>
    <w:rsid w:val="002B052E"/>
    <w:rsid w:val="002B2797"/>
    <w:rsid w:val="002B58D8"/>
    <w:rsid w:val="002B5CD1"/>
    <w:rsid w:val="002B6776"/>
    <w:rsid w:val="002C0C3C"/>
    <w:rsid w:val="002C0E61"/>
    <w:rsid w:val="002C18D0"/>
    <w:rsid w:val="002C4A2F"/>
    <w:rsid w:val="002C64F6"/>
    <w:rsid w:val="002C7CA1"/>
    <w:rsid w:val="002D124E"/>
    <w:rsid w:val="002D286B"/>
    <w:rsid w:val="002D3237"/>
    <w:rsid w:val="002D3365"/>
    <w:rsid w:val="002D3655"/>
    <w:rsid w:val="002E157A"/>
    <w:rsid w:val="002E18D1"/>
    <w:rsid w:val="002E25AB"/>
    <w:rsid w:val="002E7F95"/>
    <w:rsid w:val="002F3AE3"/>
    <w:rsid w:val="002F48CE"/>
    <w:rsid w:val="002F5045"/>
    <w:rsid w:val="002F5A1F"/>
    <w:rsid w:val="002F679E"/>
    <w:rsid w:val="002F7E0A"/>
    <w:rsid w:val="00300782"/>
    <w:rsid w:val="00301D7D"/>
    <w:rsid w:val="00303473"/>
    <w:rsid w:val="00303707"/>
    <w:rsid w:val="00304B72"/>
    <w:rsid w:val="003137D4"/>
    <w:rsid w:val="00316E3D"/>
    <w:rsid w:val="003259CD"/>
    <w:rsid w:val="00326774"/>
    <w:rsid w:val="00331084"/>
    <w:rsid w:val="00331E0E"/>
    <w:rsid w:val="00335C18"/>
    <w:rsid w:val="00337D39"/>
    <w:rsid w:val="00341285"/>
    <w:rsid w:val="00341738"/>
    <w:rsid w:val="00345AF5"/>
    <w:rsid w:val="0034776B"/>
    <w:rsid w:val="0035185F"/>
    <w:rsid w:val="00360C2F"/>
    <w:rsid w:val="00361377"/>
    <w:rsid w:val="00361B5B"/>
    <w:rsid w:val="00362A78"/>
    <w:rsid w:val="00364D60"/>
    <w:rsid w:val="00366440"/>
    <w:rsid w:val="003700DA"/>
    <w:rsid w:val="003729BE"/>
    <w:rsid w:val="003733FC"/>
    <w:rsid w:val="003746F5"/>
    <w:rsid w:val="00374B8C"/>
    <w:rsid w:val="003808D8"/>
    <w:rsid w:val="00381F40"/>
    <w:rsid w:val="0038215B"/>
    <w:rsid w:val="00383280"/>
    <w:rsid w:val="003844AC"/>
    <w:rsid w:val="003931EA"/>
    <w:rsid w:val="00395A8B"/>
    <w:rsid w:val="003A28C1"/>
    <w:rsid w:val="003A405A"/>
    <w:rsid w:val="003A6B63"/>
    <w:rsid w:val="003B01D5"/>
    <w:rsid w:val="003B1C46"/>
    <w:rsid w:val="003B1FCA"/>
    <w:rsid w:val="003B4361"/>
    <w:rsid w:val="003B6287"/>
    <w:rsid w:val="003B7868"/>
    <w:rsid w:val="003C0B6B"/>
    <w:rsid w:val="003C0F78"/>
    <w:rsid w:val="003C2607"/>
    <w:rsid w:val="003C37E5"/>
    <w:rsid w:val="003C53D1"/>
    <w:rsid w:val="003C62BF"/>
    <w:rsid w:val="003D0720"/>
    <w:rsid w:val="003D086A"/>
    <w:rsid w:val="003D242B"/>
    <w:rsid w:val="003D3B1C"/>
    <w:rsid w:val="003D58D6"/>
    <w:rsid w:val="003D6D5F"/>
    <w:rsid w:val="003D7BA1"/>
    <w:rsid w:val="003E459E"/>
    <w:rsid w:val="003E6E2A"/>
    <w:rsid w:val="003F0E46"/>
    <w:rsid w:val="003F10B9"/>
    <w:rsid w:val="003F17CD"/>
    <w:rsid w:val="003F2337"/>
    <w:rsid w:val="003F5DF9"/>
    <w:rsid w:val="003F60FE"/>
    <w:rsid w:val="003F624A"/>
    <w:rsid w:val="00400BD3"/>
    <w:rsid w:val="00400D51"/>
    <w:rsid w:val="00400E93"/>
    <w:rsid w:val="00403289"/>
    <w:rsid w:val="004033FC"/>
    <w:rsid w:val="00410148"/>
    <w:rsid w:val="00410921"/>
    <w:rsid w:val="00410E88"/>
    <w:rsid w:val="004122D0"/>
    <w:rsid w:val="004130A1"/>
    <w:rsid w:val="00413485"/>
    <w:rsid w:val="0041621F"/>
    <w:rsid w:val="004163EC"/>
    <w:rsid w:val="00416707"/>
    <w:rsid w:val="004171D3"/>
    <w:rsid w:val="00420015"/>
    <w:rsid w:val="00421EA8"/>
    <w:rsid w:val="004223C7"/>
    <w:rsid w:val="0042240C"/>
    <w:rsid w:val="00426B45"/>
    <w:rsid w:val="0042739A"/>
    <w:rsid w:val="004302E6"/>
    <w:rsid w:val="00431349"/>
    <w:rsid w:val="00431EF4"/>
    <w:rsid w:val="00432303"/>
    <w:rsid w:val="004324D3"/>
    <w:rsid w:val="00433223"/>
    <w:rsid w:val="00434BFE"/>
    <w:rsid w:val="004353F2"/>
    <w:rsid w:val="00437C78"/>
    <w:rsid w:val="00437EFC"/>
    <w:rsid w:val="00441403"/>
    <w:rsid w:val="0044293B"/>
    <w:rsid w:val="00442E03"/>
    <w:rsid w:val="004435DA"/>
    <w:rsid w:val="004448B4"/>
    <w:rsid w:val="00445C70"/>
    <w:rsid w:val="00447A3B"/>
    <w:rsid w:val="004509DB"/>
    <w:rsid w:val="00456A09"/>
    <w:rsid w:val="00457FF5"/>
    <w:rsid w:val="0046084E"/>
    <w:rsid w:val="00462501"/>
    <w:rsid w:val="004633A4"/>
    <w:rsid w:val="00463E94"/>
    <w:rsid w:val="00467BE7"/>
    <w:rsid w:val="0047651C"/>
    <w:rsid w:val="004765FC"/>
    <w:rsid w:val="004772CD"/>
    <w:rsid w:val="00477CCA"/>
    <w:rsid w:val="00482502"/>
    <w:rsid w:val="00483856"/>
    <w:rsid w:val="00484B91"/>
    <w:rsid w:val="00484D68"/>
    <w:rsid w:val="0048699C"/>
    <w:rsid w:val="00487610"/>
    <w:rsid w:val="00487E6A"/>
    <w:rsid w:val="00490821"/>
    <w:rsid w:val="00491FE5"/>
    <w:rsid w:val="00492C5B"/>
    <w:rsid w:val="004972E8"/>
    <w:rsid w:val="0049749B"/>
    <w:rsid w:val="004A0220"/>
    <w:rsid w:val="004A0EBD"/>
    <w:rsid w:val="004A20EE"/>
    <w:rsid w:val="004A22C2"/>
    <w:rsid w:val="004A2F64"/>
    <w:rsid w:val="004A3313"/>
    <w:rsid w:val="004A5511"/>
    <w:rsid w:val="004A6C12"/>
    <w:rsid w:val="004B38F7"/>
    <w:rsid w:val="004B6B44"/>
    <w:rsid w:val="004B77A5"/>
    <w:rsid w:val="004C04A5"/>
    <w:rsid w:val="004C0D70"/>
    <w:rsid w:val="004C0F10"/>
    <w:rsid w:val="004C0F72"/>
    <w:rsid w:val="004C1348"/>
    <w:rsid w:val="004C1DC4"/>
    <w:rsid w:val="004C267F"/>
    <w:rsid w:val="004C3915"/>
    <w:rsid w:val="004C64BE"/>
    <w:rsid w:val="004C6A60"/>
    <w:rsid w:val="004C7210"/>
    <w:rsid w:val="004D2B68"/>
    <w:rsid w:val="004D2E8E"/>
    <w:rsid w:val="004D63F8"/>
    <w:rsid w:val="004E03C5"/>
    <w:rsid w:val="004E04CB"/>
    <w:rsid w:val="004E0EC6"/>
    <w:rsid w:val="004E2C78"/>
    <w:rsid w:val="004E2F22"/>
    <w:rsid w:val="004E5913"/>
    <w:rsid w:val="004F0AC2"/>
    <w:rsid w:val="004F137B"/>
    <w:rsid w:val="004F46CA"/>
    <w:rsid w:val="00500364"/>
    <w:rsid w:val="00500B49"/>
    <w:rsid w:val="005034EF"/>
    <w:rsid w:val="0050364D"/>
    <w:rsid w:val="005036B3"/>
    <w:rsid w:val="0050434B"/>
    <w:rsid w:val="00511FD0"/>
    <w:rsid w:val="00514C4D"/>
    <w:rsid w:val="00520C32"/>
    <w:rsid w:val="0052406C"/>
    <w:rsid w:val="0052553F"/>
    <w:rsid w:val="00525988"/>
    <w:rsid w:val="005273EB"/>
    <w:rsid w:val="005302F7"/>
    <w:rsid w:val="00530E3C"/>
    <w:rsid w:val="00531D2F"/>
    <w:rsid w:val="00533109"/>
    <w:rsid w:val="005416AF"/>
    <w:rsid w:val="0054376A"/>
    <w:rsid w:val="00543F0D"/>
    <w:rsid w:val="005447C9"/>
    <w:rsid w:val="005476CA"/>
    <w:rsid w:val="0055132D"/>
    <w:rsid w:val="005524A4"/>
    <w:rsid w:val="005533C8"/>
    <w:rsid w:val="005536C6"/>
    <w:rsid w:val="00554963"/>
    <w:rsid w:val="005609D8"/>
    <w:rsid w:val="0056116E"/>
    <w:rsid w:val="005621C2"/>
    <w:rsid w:val="005636B0"/>
    <w:rsid w:val="0056466F"/>
    <w:rsid w:val="00570E86"/>
    <w:rsid w:val="00574D8B"/>
    <w:rsid w:val="005752F3"/>
    <w:rsid w:val="00580726"/>
    <w:rsid w:val="005810E7"/>
    <w:rsid w:val="0058196A"/>
    <w:rsid w:val="00581C9C"/>
    <w:rsid w:val="005832AD"/>
    <w:rsid w:val="00590FED"/>
    <w:rsid w:val="00591CD1"/>
    <w:rsid w:val="00592363"/>
    <w:rsid w:val="00592C20"/>
    <w:rsid w:val="00593BF1"/>
    <w:rsid w:val="00594F58"/>
    <w:rsid w:val="00596101"/>
    <w:rsid w:val="005A17FD"/>
    <w:rsid w:val="005A1894"/>
    <w:rsid w:val="005A3F4B"/>
    <w:rsid w:val="005A6143"/>
    <w:rsid w:val="005A7591"/>
    <w:rsid w:val="005B5900"/>
    <w:rsid w:val="005B5EFD"/>
    <w:rsid w:val="005C028E"/>
    <w:rsid w:val="005C1BAE"/>
    <w:rsid w:val="005C2472"/>
    <w:rsid w:val="005C4D31"/>
    <w:rsid w:val="005C5C05"/>
    <w:rsid w:val="005D08DE"/>
    <w:rsid w:val="005D107E"/>
    <w:rsid w:val="005D1224"/>
    <w:rsid w:val="005D2158"/>
    <w:rsid w:val="005D36AC"/>
    <w:rsid w:val="005D390D"/>
    <w:rsid w:val="005D3981"/>
    <w:rsid w:val="005E2D0F"/>
    <w:rsid w:val="005F2644"/>
    <w:rsid w:val="005F3060"/>
    <w:rsid w:val="005F3AC2"/>
    <w:rsid w:val="005F3E7C"/>
    <w:rsid w:val="005F61A8"/>
    <w:rsid w:val="005F664D"/>
    <w:rsid w:val="00600FE5"/>
    <w:rsid w:val="00601C16"/>
    <w:rsid w:val="0060324E"/>
    <w:rsid w:val="0060778F"/>
    <w:rsid w:val="006109A0"/>
    <w:rsid w:val="006109A6"/>
    <w:rsid w:val="00612E59"/>
    <w:rsid w:val="00612F52"/>
    <w:rsid w:val="006152E4"/>
    <w:rsid w:val="0061577E"/>
    <w:rsid w:val="00617317"/>
    <w:rsid w:val="00620377"/>
    <w:rsid w:val="0062262D"/>
    <w:rsid w:val="00622DCB"/>
    <w:rsid w:val="006273D6"/>
    <w:rsid w:val="00627898"/>
    <w:rsid w:val="00632225"/>
    <w:rsid w:val="00632C24"/>
    <w:rsid w:val="00633D88"/>
    <w:rsid w:val="00635AAD"/>
    <w:rsid w:val="00637329"/>
    <w:rsid w:val="0064147C"/>
    <w:rsid w:val="00646BE0"/>
    <w:rsid w:val="006505C8"/>
    <w:rsid w:val="00650B4D"/>
    <w:rsid w:val="00651076"/>
    <w:rsid w:val="00651314"/>
    <w:rsid w:val="00651809"/>
    <w:rsid w:val="00651F13"/>
    <w:rsid w:val="00652DD4"/>
    <w:rsid w:val="0065612D"/>
    <w:rsid w:val="00657779"/>
    <w:rsid w:val="00660245"/>
    <w:rsid w:val="0066117D"/>
    <w:rsid w:val="00662152"/>
    <w:rsid w:val="00663BC2"/>
    <w:rsid w:val="006658B4"/>
    <w:rsid w:val="006670E4"/>
    <w:rsid w:val="00667308"/>
    <w:rsid w:val="00667F71"/>
    <w:rsid w:val="006704D1"/>
    <w:rsid w:val="00670EF3"/>
    <w:rsid w:val="00672124"/>
    <w:rsid w:val="006738C3"/>
    <w:rsid w:val="00674ADA"/>
    <w:rsid w:val="00675C1F"/>
    <w:rsid w:val="006774A4"/>
    <w:rsid w:val="006775D5"/>
    <w:rsid w:val="0067767A"/>
    <w:rsid w:val="0068150F"/>
    <w:rsid w:val="0068192A"/>
    <w:rsid w:val="0068702A"/>
    <w:rsid w:val="006875BB"/>
    <w:rsid w:val="006923F4"/>
    <w:rsid w:val="00692AB5"/>
    <w:rsid w:val="00692EDE"/>
    <w:rsid w:val="006934C8"/>
    <w:rsid w:val="00694151"/>
    <w:rsid w:val="006968E2"/>
    <w:rsid w:val="00696F36"/>
    <w:rsid w:val="006A384C"/>
    <w:rsid w:val="006A56B5"/>
    <w:rsid w:val="006A6C33"/>
    <w:rsid w:val="006A748A"/>
    <w:rsid w:val="006B150D"/>
    <w:rsid w:val="006B1C28"/>
    <w:rsid w:val="006B54F1"/>
    <w:rsid w:val="006B5D1A"/>
    <w:rsid w:val="006B767B"/>
    <w:rsid w:val="006C0E6B"/>
    <w:rsid w:val="006C24EE"/>
    <w:rsid w:val="006C43FC"/>
    <w:rsid w:val="006C5DBB"/>
    <w:rsid w:val="006C61AB"/>
    <w:rsid w:val="006C635E"/>
    <w:rsid w:val="006D18B2"/>
    <w:rsid w:val="006D316D"/>
    <w:rsid w:val="006D3E56"/>
    <w:rsid w:val="006E597E"/>
    <w:rsid w:val="006F18EE"/>
    <w:rsid w:val="006F2C43"/>
    <w:rsid w:val="006F3F1D"/>
    <w:rsid w:val="006F431A"/>
    <w:rsid w:val="006F5041"/>
    <w:rsid w:val="006F68FA"/>
    <w:rsid w:val="006F765D"/>
    <w:rsid w:val="00701304"/>
    <w:rsid w:val="00704FE7"/>
    <w:rsid w:val="00705D70"/>
    <w:rsid w:val="00706C5D"/>
    <w:rsid w:val="007073FD"/>
    <w:rsid w:val="00715887"/>
    <w:rsid w:val="007167FA"/>
    <w:rsid w:val="0072081F"/>
    <w:rsid w:val="00724523"/>
    <w:rsid w:val="007249C2"/>
    <w:rsid w:val="00726551"/>
    <w:rsid w:val="007318D3"/>
    <w:rsid w:val="00732028"/>
    <w:rsid w:val="0073387D"/>
    <w:rsid w:val="00733A46"/>
    <w:rsid w:val="00736E40"/>
    <w:rsid w:val="00741346"/>
    <w:rsid w:val="00743AF2"/>
    <w:rsid w:val="00747277"/>
    <w:rsid w:val="00750BB4"/>
    <w:rsid w:val="00752541"/>
    <w:rsid w:val="00753A91"/>
    <w:rsid w:val="0075553A"/>
    <w:rsid w:val="007619AE"/>
    <w:rsid w:val="0076217E"/>
    <w:rsid w:val="00763831"/>
    <w:rsid w:val="00776817"/>
    <w:rsid w:val="0078048E"/>
    <w:rsid w:val="007804A0"/>
    <w:rsid w:val="0078093C"/>
    <w:rsid w:val="00784A72"/>
    <w:rsid w:val="00785E6F"/>
    <w:rsid w:val="00786C80"/>
    <w:rsid w:val="007873E1"/>
    <w:rsid w:val="00787D47"/>
    <w:rsid w:val="00787F31"/>
    <w:rsid w:val="00794B32"/>
    <w:rsid w:val="0079563E"/>
    <w:rsid w:val="007957B8"/>
    <w:rsid w:val="00796DA6"/>
    <w:rsid w:val="00797707"/>
    <w:rsid w:val="00797B7E"/>
    <w:rsid w:val="007A04F3"/>
    <w:rsid w:val="007A197C"/>
    <w:rsid w:val="007A2A84"/>
    <w:rsid w:val="007A4DDC"/>
    <w:rsid w:val="007B009E"/>
    <w:rsid w:val="007B1448"/>
    <w:rsid w:val="007B2ABA"/>
    <w:rsid w:val="007B48A1"/>
    <w:rsid w:val="007C1A9F"/>
    <w:rsid w:val="007D009B"/>
    <w:rsid w:val="007D3625"/>
    <w:rsid w:val="007D4E73"/>
    <w:rsid w:val="007D6C14"/>
    <w:rsid w:val="007E07DD"/>
    <w:rsid w:val="007E0AAA"/>
    <w:rsid w:val="007E5F04"/>
    <w:rsid w:val="007E6128"/>
    <w:rsid w:val="007E666C"/>
    <w:rsid w:val="007E7C83"/>
    <w:rsid w:val="007F65CC"/>
    <w:rsid w:val="007F7112"/>
    <w:rsid w:val="007F7EF7"/>
    <w:rsid w:val="008024B3"/>
    <w:rsid w:val="00803800"/>
    <w:rsid w:val="008110D2"/>
    <w:rsid w:val="00811623"/>
    <w:rsid w:val="00812BD8"/>
    <w:rsid w:val="00812F96"/>
    <w:rsid w:val="008141C0"/>
    <w:rsid w:val="00817924"/>
    <w:rsid w:val="00820C54"/>
    <w:rsid w:val="0082118F"/>
    <w:rsid w:val="00822B9A"/>
    <w:rsid w:val="008259E8"/>
    <w:rsid w:val="00831B58"/>
    <w:rsid w:val="00832B7B"/>
    <w:rsid w:val="00847EFA"/>
    <w:rsid w:val="00851201"/>
    <w:rsid w:val="0085126D"/>
    <w:rsid w:val="00853B4A"/>
    <w:rsid w:val="00855381"/>
    <w:rsid w:val="00856602"/>
    <w:rsid w:val="0086025E"/>
    <w:rsid w:val="0086054E"/>
    <w:rsid w:val="00862886"/>
    <w:rsid w:val="00865F4B"/>
    <w:rsid w:val="008708D3"/>
    <w:rsid w:val="00871285"/>
    <w:rsid w:val="00872AD2"/>
    <w:rsid w:val="00876D7B"/>
    <w:rsid w:val="00876F93"/>
    <w:rsid w:val="008772C6"/>
    <w:rsid w:val="00877F7D"/>
    <w:rsid w:val="008806F5"/>
    <w:rsid w:val="00882300"/>
    <w:rsid w:val="008824B4"/>
    <w:rsid w:val="00884058"/>
    <w:rsid w:val="008859FB"/>
    <w:rsid w:val="008866FA"/>
    <w:rsid w:val="00887BAD"/>
    <w:rsid w:val="00887C2A"/>
    <w:rsid w:val="00890C29"/>
    <w:rsid w:val="008915B2"/>
    <w:rsid w:val="008921F7"/>
    <w:rsid w:val="00892E2F"/>
    <w:rsid w:val="00894585"/>
    <w:rsid w:val="00894B35"/>
    <w:rsid w:val="008A1071"/>
    <w:rsid w:val="008A159E"/>
    <w:rsid w:val="008A1D98"/>
    <w:rsid w:val="008A30E2"/>
    <w:rsid w:val="008B5689"/>
    <w:rsid w:val="008B5691"/>
    <w:rsid w:val="008B5C75"/>
    <w:rsid w:val="008C6D7F"/>
    <w:rsid w:val="008C76B4"/>
    <w:rsid w:val="008C7937"/>
    <w:rsid w:val="008C799F"/>
    <w:rsid w:val="008D2420"/>
    <w:rsid w:val="008D607B"/>
    <w:rsid w:val="008D6CB7"/>
    <w:rsid w:val="008E01DC"/>
    <w:rsid w:val="008E281E"/>
    <w:rsid w:val="008E28B8"/>
    <w:rsid w:val="008E504A"/>
    <w:rsid w:val="008F12E4"/>
    <w:rsid w:val="008F1645"/>
    <w:rsid w:val="008F2992"/>
    <w:rsid w:val="008F2BEC"/>
    <w:rsid w:val="008F504D"/>
    <w:rsid w:val="008F6AD6"/>
    <w:rsid w:val="00900499"/>
    <w:rsid w:val="0090391C"/>
    <w:rsid w:val="009047F2"/>
    <w:rsid w:val="009061DE"/>
    <w:rsid w:val="00906D2F"/>
    <w:rsid w:val="009076ED"/>
    <w:rsid w:val="00911AC2"/>
    <w:rsid w:val="00912010"/>
    <w:rsid w:val="009122D3"/>
    <w:rsid w:val="00916221"/>
    <w:rsid w:val="0092298D"/>
    <w:rsid w:val="00923EED"/>
    <w:rsid w:val="009253A5"/>
    <w:rsid w:val="00927F5B"/>
    <w:rsid w:val="009307FA"/>
    <w:rsid w:val="00932024"/>
    <w:rsid w:val="00935782"/>
    <w:rsid w:val="00941E9A"/>
    <w:rsid w:val="009429D3"/>
    <w:rsid w:val="00944650"/>
    <w:rsid w:val="00947D10"/>
    <w:rsid w:val="0095348B"/>
    <w:rsid w:val="009560F4"/>
    <w:rsid w:val="00957681"/>
    <w:rsid w:val="00957C00"/>
    <w:rsid w:val="00957C4B"/>
    <w:rsid w:val="00957EB0"/>
    <w:rsid w:val="00961020"/>
    <w:rsid w:val="009610D0"/>
    <w:rsid w:val="009655D8"/>
    <w:rsid w:val="00970025"/>
    <w:rsid w:val="00970866"/>
    <w:rsid w:val="00970C3D"/>
    <w:rsid w:val="0097424D"/>
    <w:rsid w:val="0097543E"/>
    <w:rsid w:val="00975926"/>
    <w:rsid w:val="0097697E"/>
    <w:rsid w:val="00976B8F"/>
    <w:rsid w:val="00976EDA"/>
    <w:rsid w:val="009814DE"/>
    <w:rsid w:val="009814F4"/>
    <w:rsid w:val="0098483B"/>
    <w:rsid w:val="00987341"/>
    <w:rsid w:val="00993AC2"/>
    <w:rsid w:val="00993DD4"/>
    <w:rsid w:val="00994424"/>
    <w:rsid w:val="00994583"/>
    <w:rsid w:val="00994944"/>
    <w:rsid w:val="0099567A"/>
    <w:rsid w:val="009965E2"/>
    <w:rsid w:val="009A5E3E"/>
    <w:rsid w:val="009A6624"/>
    <w:rsid w:val="009A6EE3"/>
    <w:rsid w:val="009B389A"/>
    <w:rsid w:val="009B4641"/>
    <w:rsid w:val="009B4E38"/>
    <w:rsid w:val="009B78EF"/>
    <w:rsid w:val="009C34DD"/>
    <w:rsid w:val="009C4241"/>
    <w:rsid w:val="009C58FE"/>
    <w:rsid w:val="009C6D83"/>
    <w:rsid w:val="009D1CA0"/>
    <w:rsid w:val="009D3AC8"/>
    <w:rsid w:val="009D3D19"/>
    <w:rsid w:val="009D3DCD"/>
    <w:rsid w:val="009D4213"/>
    <w:rsid w:val="009D4567"/>
    <w:rsid w:val="009D4B9E"/>
    <w:rsid w:val="009D4F58"/>
    <w:rsid w:val="009E1838"/>
    <w:rsid w:val="009E2286"/>
    <w:rsid w:val="009E2688"/>
    <w:rsid w:val="009F1C9E"/>
    <w:rsid w:val="009F2CD6"/>
    <w:rsid w:val="009F4086"/>
    <w:rsid w:val="009F469E"/>
    <w:rsid w:val="009F4F08"/>
    <w:rsid w:val="009F5D30"/>
    <w:rsid w:val="00A01BBC"/>
    <w:rsid w:val="00A021E5"/>
    <w:rsid w:val="00A023CE"/>
    <w:rsid w:val="00A04B41"/>
    <w:rsid w:val="00A06C71"/>
    <w:rsid w:val="00A06E42"/>
    <w:rsid w:val="00A074F5"/>
    <w:rsid w:val="00A1501A"/>
    <w:rsid w:val="00A161F7"/>
    <w:rsid w:val="00A17014"/>
    <w:rsid w:val="00A172F7"/>
    <w:rsid w:val="00A20902"/>
    <w:rsid w:val="00A223CE"/>
    <w:rsid w:val="00A245FF"/>
    <w:rsid w:val="00A26459"/>
    <w:rsid w:val="00A2780F"/>
    <w:rsid w:val="00A31CAD"/>
    <w:rsid w:val="00A33DDD"/>
    <w:rsid w:val="00A34D84"/>
    <w:rsid w:val="00A35071"/>
    <w:rsid w:val="00A377EB"/>
    <w:rsid w:val="00A37E1B"/>
    <w:rsid w:val="00A400ED"/>
    <w:rsid w:val="00A4242B"/>
    <w:rsid w:val="00A43E4C"/>
    <w:rsid w:val="00A4443C"/>
    <w:rsid w:val="00A447AD"/>
    <w:rsid w:val="00A46C7D"/>
    <w:rsid w:val="00A53471"/>
    <w:rsid w:val="00A53669"/>
    <w:rsid w:val="00A5494D"/>
    <w:rsid w:val="00A55655"/>
    <w:rsid w:val="00A61B9A"/>
    <w:rsid w:val="00A654A7"/>
    <w:rsid w:val="00A65544"/>
    <w:rsid w:val="00A65BC9"/>
    <w:rsid w:val="00A65FE9"/>
    <w:rsid w:val="00A666CD"/>
    <w:rsid w:val="00A66DF1"/>
    <w:rsid w:val="00A6754C"/>
    <w:rsid w:val="00A70987"/>
    <w:rsid w:val="00A73287"/>
    <w:rsid w:val="00A73C52"/>
    <w:rsid w:val="00A74DFE"/>
    <w:rsid w:val="00A75465"/>
    <w:rsid w:val="00A75CC2"/>
    <w:rsid w:val="00A76147"/>
    <w:rsid w:val="00A77109"/>
    <w:rsid w:val="00A82FA4"/>
    <w:rsid w:val="00A85931"/>
    <w:rsid w:val="00A8687A"/>
    <w:rsid w:val="00A87443"/>
    <w:rsid w:val="00A909D2"/>
    <w:rsid w:val="00A9347D"/>
    <w:rsid w:val="00A942F0"/>
    <w:rsid w:val="00AA0546"/>
    <w:rsid w:val="00AA0C22"/>
    <w:rsid w:val="00AA0CFD"/>
    <w:rsid w:val="00AA1641"/>
    <w:rsid w:val="00AA2DCE"/>
    <w:rsid w:val="00AA3B45"/>
    <w:rsid w:val="00AA44BA"/>
    <w:rsid w:val="00AB07A1"/>
    <w:rsid w:val="00AB23E9"/>
    <w:rsid w:val="00AB7D2E"/>
    <w:rsid w:val="00AC0017"/>
    <w:rsid w:val="00AC1094"/>
    <w:rsid w:val="00AC1293"/>
    <w:rsid w:val="00AC16F6"/>
    <w:rsid w:val="00AC19BA"/>
    <w:rsid w:val="00AC35A2"/>
    <w:rsid w:val="00AC3E84"/>
    <w:rsid w:val="00AC75FF"/>
    <w:rsid w:val="00AD0F06"/>
    <w:rsid w:val="00AD3D29"/>
    <w:rsid w:val="00AD64E1"/>
    <w:rsid w:val="00AE195B"/>
    <w:rsid w:val="00AE230B"/>
    <w:rsid w:val="00AE283B"/>
    <w:rsid w:val="00AE3FE4"/>
    <w:rsid w:val="00AE5DDE"/>
    <w:rsid w:val="00AF0E98"/>
    <w:rsid w:val="00AF5477"/>
    <w:rsid w:val="00B03292"/>
    <w:rsid w:val="00B0355A"/>
    <w:rsid w:val="00B11299"/>
    <w:rsid w:val="00B13DFC"/>
    <w:rsid w:val="00B22A14"/>
    <w:rsid w:val="00B24C97"/>
    <w:rsid w:val="00B25F10"/>
    <w:rsid w:val="00B26B54"/>
    <w:rsid w:val="00B32D9D"/>
    <w:rsid w:val="00B32E9E"/>
    <w:rsid w:val="00B35F1A"/>
    <w:rsid w:val="00B410D5"/>
    <w:rsid w:val="00B428C5"/>
    <w:rsid w:val="00B436A8"/>
    <w:rsid w:val="00B43765"/>
    <w:rsid w:val="00B44D4C"/>
    <w:rsid w:val="00B47326"/>
    <w:rsid w:val="00B47AE4"/>
    <w:rsid w:val="00B47B31"/>
    <w:rsid w:val="00B47BC3"/>
    <w:rsid w:val="00B47C43"/>
    <w:rsid w:val="00B47E14"/>
    <w:rsid w:val="00B52ED4"/>
    <w:rsid w:val="00B533A8"/>
    <w:rsid w:val="00B543FA"/>
    <w:rsid w:val="00B550BB"/>
    <w:rsid w:val="00B605BA"/>
    <w:rsid w:val="00B622C3"/>
    <w:rsid w:val="00B64E97"/>
    <w:rsid w:val="00B65B66"/>
    <w:rsid w:val="00B71822"/>
    <w:rsid w:val="00B74364"/>
    <w:rsid w:val="00B7456E"/>
    <w:rsid w:val="00B74948"/>
    <w:rsid w:val="00B81EB6"/>
    <w:rsid w:val="00B8246B"/>
    <w:rsid w:val="00B82731"/>
    <w:rsid w:val="00B8293E"/>
    <w:rsid w:val="00B83D47"/>
    <w:rsid w:val="00B8495F"/>
    <w:rsid w:val="00B85E55"/>
    <w:rsid w:val="00B9166B"/>
    <w:rsid w:val="00B91742"/>
    <w:rsid w:val="00B918C3"/>
    <w:rsid w:val="00B96D6E"/>
    <w:rsid w:val="00BA0E0F"/>
    <w:rsid w:val="00BA1088"/>
    <w:rsid w:val="00BA695B"/>
    <w:rsid w:val="00BA6C90"/>
    <w:rsid w:val="00BA7B37"/>
    <w:rsid w:val="00BB009D"/>
    <w:rsid w:val="00BB08C9"/>
    <w:rsid w:val="00BB0BCC"/>
    <w:rsid w:val="00BB3AFC"/>
    <w:rsid w:val="00BB59A4"/>
    <w:rsid w:val="00BB6C45"/>
    <w:rsid w:val="00BC09FB"/>
    <w:rsid w:val="00BC1B81"/>
    <w:rsid w:val="00BC1BA4"/>
    <w:rsid w:val="00BC49FE"/>
    <w:rsid w:val="00BD0614"/>
    <w:rsid w:val="00BD115F"/>
    <w:rsid w:val="00BD1838"/>
    <w:rsid w:val="00BD6EB8"/>
    <w:rsid w:val="00BE2232"/>
    <w:rsid w:val="00BE4BDF"/>
    <w:rsid w:val="00BE4CBC"/>
    <w:rsid w:val="00BE71C1"/>
    <w:rsid w:val="00BE7656"/>
    <w:rsid w:val="00BE7919"/>
    <w:rsid w:val="00BE7D5E"/>
    <w:rsid w:val="00BF094B"/>
    <w:rsid w:val="00BF2411"/>
    <w:rsid w:val="00BF2CEB"/>
    <w:rsid w:val="00BF63FB"/>
    <w:rsid w:val="00BF76D7"/>
    <w:rsid w:val="00BF7E3A"/>
    <w:rsid w:val="00C0067A"/>
    <w:rsid w:val="00C0118C"/>
    <w:rsid w:val="00C01983"/>
    <w:rsid w:val="00C03985"/>
    <w:rsid w:val="00C04C3E"/>
    <w:rsid w:val="00C05D58"/>
    <w:rsid w:val="00C05FB3"/>
    <w:rsid w:val="00C11ECE"/>
    <w:rsid w:val="00C12D00"/>
    <w:rsid w:val="00C13142"/>
    <w:rsid w:val="00C13197"/>
    <w:rsid w:val="00C14BA8"/>
    <w:rsid w:val="00C15681"/>
    <w:rsid w:val="00C17858"/>
    <w:rsid w:val="00C17FF2"/>
    <w:rsid w:val="00C20E73"/>
    <w:rsid w:val="00C216DA"/>
    <w:rsid w:val="00C2227B"/>
    <w:rsid w:val="00C2258E"/>
    <w:rsid w:val="00C23635"/>
    <w:rsid w:val="00C2367B"/>
    <w:rsid w:val="00C24CDB"/>
    <w:rsid w:val="00C24F89"/>
    <w:rsid w:val="00C330E8"/>
    <w:rsid w:val="00C33BA0"/>
    <w:rsid w:val="00C34529"/>
    <w:rsid w:val="00C35B23"/>
    <w:rsid w:val="00C3638A"/>
    <w:rsid w:val="00C37524"/>
    <w:rsid w:val="00C40D83"/>
    <w:rsid w:val="00C421C1"/>
    <w:rsid w:val="00C4308A"/>
    <w:rsid w:val="00C432E3"/>
    <w:rsid w:val="00C43E89"/>
    <w:rsid w:val="00C45E58"/>
    <w:rsid w:val="00C46D0C"/>
    <w:rsid w:val="00C475AE"/>
    <w:rsid w:val="00C479FE"/>
    <w:rsid w:val="00C51DA9"/>
    <w:rsid w:val="00C533FC"/>
    <w:rsid w:val="00C6396A"/>
    <w:rsid w:val="00C65A95"/>
    <w:rsid w:val="00C65ECE"/>
    <w:rsid w:val="00C67A52"/>
    <w:rsid w:val="00C72C37"/>
    <w:rsid w:val="00C72CD6"/>
    <w:rsid w:val="00C72E1C"/>
    <w:rsid w:val="00C75C1D"/>
    <w:rsid w:val="00C81BF4"/>
    <w:rsid w:val="00C825FC"/>
    <w:rsid w:val="00C82BCC"/>
    <w:rsid w:val="00C83BDB"/>
    <w:rsid w:val="00C83DF4"/>
    <w:rsid w:val="00C86ADC"/>
    <w:rsid w:val="00C91EEE"/>
    <w:rsid w:val="00C9298F"/>
    <w:rsid w:val="00C92A5B"/>
    <w:rsid w:val="00C9733D"/>
    <w:rsid w:val="00CA04EB"/>
    <w:rsid w:val="00CA0925"/>
    <w:rsid w:val="00CA15B8"/>
    <w:rsid w:val="00CA18F3"/>
    <w:rsid w:val="00CA1F9C"/>
    <w:rsid w:val="00CA4047"/>
    <w:rsid w:val="00CA4AB8"/>
    <w:rsid w:val="00CA53BA"/>
    <w:rsid w:val="00CA5843"/>
    <w:rsid w:val="00CA5C56"/>
    <w:rsid w:val="00CA5F11"/>
    <w:rsid w:val="00CA7BC3"/>
    <w:rsid w:val="00CA7F22"/>
    <w:rsid w:val="00CB124A"/>
    <w:rsid w:val="00CB329D"/>
    <w:rsid w:val="00CB4425"/>
    <w:rsid w:val="00CB50B3"/>
    <w:rsid w:val="00CB6D60"/>
    <w:rsid w:val="00CB73D3"/>
    <w:rsid w:val="00CC0301"/>
    <w:rsid w:val="00CC0313"/>
    <w:rsid w:val="00CC2B70"/>
    <w:rsid w:val="00CC6B88"/>
    <w:rsid w:val="00CC70CA"/>
    <w:rsid w:val="00CD1FC9"/>
    <w:rsid w:val="00CD36EC"/>
    <w:rsid w:val="00CD3DC8"/>
    <w:rsid w:val="00CD4350"/>
    <w:rsid w:val="00CD43E6"/>
    <w:rsid w:val="00CD5499"/>
    <w:rsid w:val="00CD56E3"/>
    <w:rsid w:val="00CE0DE0"/>
    <w:rsid w:val="00CE7603"/>
    <w:rsid w:val="00CE770B"/>
    <w:rsid w:val="00CE7FB7"/>
    <w:rsid w:val="00CF39BB"/>
    <w:rsid w:val="00CF5296"/>
    <w:rsid w:val="00CF5621"/>
    <w:rsid w:val="00CF562D"/>
    <w:rsid w:val="00CF68A7"/>
    <w:rsid w:val="00CF7D13"/>
    <w:rsid w:val="00D006F0"/>
    <w:rsid w:val="00D011B2"/>
    <w:rsid w:val="00D01D77"/>
    <w:rsid w:val="00D02C65"/>
    <w:rsid w:val="00D03099"/>
    <w:rsid w:val="00D04382"/>
    <w:rsid w:val="00D0461D"/>
    <w:rsid w:val="00D04EF2"/>
    <w:rsid w:val="00D070DA"/>
    <w:rsid w:val="00D1245C"/>
    <w:rsid w:val="00D1250F"/>
    <w:rsid w:val="00D13BB7"/>
    <w:rsid w:val="00D143C3"/>
    <w:rsid w:val="00D144D0"/>
    <w:rsid w:val="00D15048"/>
    <w:rsid w:val="00D152E6"/>
    <w:rsid w:val="00D21F5E"/>
    <w:rsid w:val="00D22168"/>
    <w:rsid w:val="00D23036"/>
    <w:rsid w:val="00D25386"/>
    <w:rsid w:val="00D30DA6"/>
    <w:rsid w:val="00D32FE7"/>
    <w:rsid w:val="00D34691"/>
    <w:rsid w:val="00D347D9"/>
    <w:rsid w:val="00D35A68"/>
    <w:rsid w:val="00D36573"/>
    <w:rsid w:val="00D37A3C"/>
    <w:rsid w:val="00D404D1"/>
    <w:rsid w:val="00D44E35"/>
    <w:rsid w:val="00D53734"/>
    <w:rsid w:val="00D5384A"/>
    <w:rsid w:val="00D57998"/>
    <w:rsid w:val="00D60ED4"/>
    <w:rsid w:val="00D65FF3"/>
    <w:rsid w:val="00D67C72"/>
    <w:rsid w:val="00D72C91"/>
    <w:rsid w:val="00D745BD"/>
    <w:rsid w:val="00D74C7A"/>
    <w:rsid w:val="00D76306"/>
    <w:rsid w:val="00D80495"/>
    <w:rsid w:val="00D81F6A"/>
    <w:rsid w:val="00D8220A"/>
    <w:rsid w:val="00D87105"/>
    <w:rsid w:val="00D92C31"/>
    <w:rsid w:val="00D93244"/>
    <w:rsid w:val="00D933D6"/>
    <w:rsid w:val="00D93FCE"/>
    <w:rsid w:val="00D94049"/>
    <w:rsid w:val="00D94E00"/>
    <w:rsid w:val="00DA0784"/>
    <w:rsid w:val="00DA3F1C"/>
    <w:rsid w:val="00DA3FB1"/>
    <w:rsid w:val="00DA4F78"/>
    <w:rsid w:val="00DA5469"/>
    <w:rsid w:val="00DB2050"/>
    <w:rsid w:val="00DB3C01"/>
    <w:rsid w:val="00DB44FD"/>
    <w:rsid w:val="00DC08AC"/>
    <w:rsid w:val="00DC0CFC"/>
    <w:rsid w:val="00DC2619"/>
    <w:rsid w:val="00DC2AE4"/>
    <w:rsid w:val="00DC3663"/>
    <w:rsid w:val="00DC389C"/>
    <w:rsid w:val="00DC55EA"/>
    <w:rsid w:val="00DD3CF3"/>
    <w:rsid w:val="00DD4370"/>
    <w:rsid w:val="00DD4392"/>
    <w:rsid w:val="00DD4EEC"/>
    <w:rsid w:val="00DD76D2"/>
    <w:rsid w:val="00DE05F8"/>
    <w:rsid w:val="00DE0BCD"/>
    <w:rsid w:val="00DE3F83"/>
    <w:rsid w:val="00DE6288"/>
    <w:rsid w:val="00DF058C"/>
    <w:rsid w:val="00DF2B61"/>
    <w:rsid w:val="00DF49E2"/>
    <w:rsid w:val="00DF53B7"/>
    <w:rsid w:val="00DF58A2"/>
    <w:rsid w:val="00DF5CAB"/>
    <w:rsid w:val="00E004C2"/>
    <w:rsid w:val="00E01F07"/>
    <w:rsid w:val="00E02A7F"/>
    <w:rsid w:val="00E02B17"/>
    <w:rsid w:val="00E1263E"/>
    <w:rsid w:val="00E150D6"/>
    <w:rsid w:val="00E16688"/>
    <w:rsid w:val="00E17305"/>
    <w:rsid w:val="00E2152E"/>
    <w:rsid w:val="00E22BFA"/>
    <w:rsid w:val="00E243DA"/>
    <w:rsid w:val="00E2451B"/>
    <w:rsid w:val="00E33F83"/>
    <w:rsid w:val="00E352FF"/>
    <w:rsid w:val="00E354C9"/>
    <w:rsid w:val="00E35C46"/>
    <w:rsid w:val="00E373CF"/>
    <w:rsid w:val="00E37FEA"/>
    <w:rsid w:val="00E42DB3"/>
    <w:rsid w:val="00E43296"/>
    <w:rsid w:val="00E43F05"/>
    <w:rsid w:val="00E45FF1"/>
    <w:rsid w:val="00E50FB5"/>
    <w:rsid w:val="00E5177A"/>
    <w:rsid w:val="00E54C5E"/>
    <w:rsid w:val="00E56551"/>
    <w:rsid w:val="00E57C13"/>
    <w:rsid w:val="00E60751"/>
    <w:rsid w:val="00E61774"/>
    <w:rsid w:val="00E62453"/>
    <w:rsid w:val="00E65364"/>
    <w:rsid w:val="00E665BC"/>
    <w:rsid w:val="00E67D5F"/>
    <w:rsid w:val="00E72826"/>
    <w:rsid w:val="00E73AB4"/>
    <w:rsid w:val="00E74ED8"/>
    <w:rsid w:val="00E74FB1"/>
    <w:rsid w:val="00E76595"/>
    <w:rsid w:val="00E76D17"/>
    <w:rsid w:val="00E77400"/>
    <w:rsid w:val="00E81717"/>
    <w:rsid w:val="00E81B72"/>
    <w:rsid w:val="00E83935"/>
    <w:rsid w:val="00E84398"/>
    <w:rsid w:val="00E85063"/>
    <w:rsid w:val="00E85E5E"/>
    <w:rsid w:val="00E923DD"/>
    <w:rsid w:val="00E935D5"/>
    <w:rsid w:val="00E94A07"/>
    <w:rsid w:val="00E971CA"/>
    <w:rsid w:val="00E97EAC"/>
    <w:rsid w:val="00EA20FF"/>
    <w:rsid w:val="00EA77C3"/>
    <w:rsid w:val="00EB0AB5"/>
    <w:rsid w:val="00EB1D72"/>
    <w:rsid w:val="00EB339F"/>
    <w:rsid w:val="00EB46BF"/>
    <w:rsid w:val="00EB4C68"/>
    <w:rsid w:val="00EB5A39"/>
    <w:rsid w:val="00EB5B8C"/>
    <w:rsid w:val="00EC0E32"/>
    <w:rsid w:val="00EC12B9"/>
    <w:rsid w:val="00EC49BE"/>
    <w:rsid w:val="00EC67BE"/>
    <w:rsid w:val="00EC6860"/>
    <w:rsid w:val="00EC7B65"/>
    <w:rsid w:val="00ED0F89"/>
    <w:rsid w:val="00ED13B9"/>
    <w:rsid w:val="00ED18B3"/>
    <w:rsid w:val="00ED2109"/>
    <w:rsid w:val="00ED2577"/>
    <w:rsid w:val="00ED35AA"/>
    <w:rsid w:val="00ED3D78"/>
    <w:rsid w:val="00ED41F2"/>
    <w:rsid w:val="00ED5E2D"/>
    <w:rsid w:val="00ED79C3"/>
    <w:rsid w:val="00EE0B0D"/>
    <w:rsid w:val="00EE23FA"/>
    <w:rsid w:val="00EE2582"/>
    <w:rsid w:val="00EE320E"/>
    <w:rsid w:val="00EE3EC9"/>
    <w:rsid w:val="00EE49BF"/>
    <w:rsid w:val="00EE57B3"/>
    <w:rsid w:val="00EE7B99"/>
    <w:rsid w:val="00EF0322"/>
    <w:rsid w:val="00EF2A9A"/>
    <w:rsid w:val="00EF47C7"/>
    <w:rsid w:val="00EF6351"/>
    <w:rsid w:val="00EF6CEE"/>
    <w:rsid w:val="00EF6D66"/>
    <w:rsid w:val="00F01659"/>
    <w:rsid w:val="00F02AA6"/>
    <w:rsid w:val="00F03C45"/>
    <w:rsid w:val="00F12ED2"/>
    <w:rsid w:val="00F15805"/>
    <w:rsid w:val="00F166F0"/>
    <w:rsid w:val="00F16A65"/>
    <w:rsid w:val="00F2061E"/>
    <w:rsid w:val="00F215FF"/>
    <w:rsid w:val="00F217CF"/>
    <w:rsid w:val="00F22467"/>
    <w:rsid w:val="00F23148"/>
    <w:rsid w:val="00F23CEB"/>
    <w:rsid w:val="00F24B1E"/>
    <w:rsid w:val="00F24DAC"/>
    <w:rsid w:val="00F252DE"/>
    <w:rsid w:val="00F27114"/>
    <w:rsid w:val="00F30FF1"/>
    <w:rsid w:val="00F3375F"/>
    <w:rsid w:val="00F34243"/>
    <w:rsid w:val="00F359B1"/>
    <w:rsid w:val="00F3642F"/>
    <w:rsid w:val="00F40C17"/>
    <w:rsid w:val="00F42F87"/>
    <w:rsid w:val="00F47F1D"/>
    <w:rsid w:val="00F50559"/>
    <w:rsid w:val="00F50BA6"/>
    <w:rsid w:val="00F54AFB"/>
    <w:rsid w:val="00F557C5"/>
    <w:rsid w:val="00F567C8"/>
    <w:rsid w:val="00F57AB7"/>
    <w:rsid w:val="00F605EF"/>
    <w:rsid w:val="00F634BA"/>
    <w:rsid w:val="00F63794"/>
    <w:rsid w:val="00F64006"/>
    <w:rsid w:val="00F658CB"/>
    <w:rsid w:val="00F65E7F"/>
    <w:rsid w:val="00F70D62"/>
    <w:rsid w:val="00F74E78"/>
    <w:rsid w:val="00F81BFE"/>
    <w:rsid w:val="00F8260D"/>
    <w:rsid w:val="00F83FB6"/>
    <w:rsid w:val="00F8522B"/>
    <w:rsid w:val="00F853B2"/>
    <w:rsid w:val="00F855BE"/>
    <w:rsid w:val="00F8590D"/>
    <w:rsid w:val="00F8663F"/>
    <w:rsid w:val="00F871B0"/>
    <w:rsid w:val="00F9088D"/>
    <w:rsid w:val="00F9180F"/>
    <w:rsid w:val="00F92566"/>
    <w:rsid w:val="00F949FF"/>
    <w:rsid w:val="00F977CB"/>
    <w:rsid w:val="00FA034B"/>
    <w:rsid w:val="00FA23E6"/>
    <w:rsid w:val="00FA39EB"/>
    <w:rsid w:val="00FA529A"/>
    <w:rsid w:val="00FA791A"/>
    <w:rsid w:val="00FB142D"/>
    <w:rsid w:val="00FB1CAC"/>
    <w:rsid w:val="00FB221E"/>
    <w:rsid w:val="00FB58DB"/>
    <w:rsid w:val="00FB65C1"/>
    <w:rsid w:val="00FB6D35"/>
    <w:rsid w:val="00FB722D"/>
    <w:rsid w:val="00FB7995"/>
    <w:rsid w:val="00FB7B39"/>
    <w:rsid w:val="00FC0A1C"/>
    <w:rsid w:val="00FC19E0"/>
    <w:rsid w:val="00FC3B2B"/>
    <w:rsid w:val="00FC4FE6"/>
    <w:rsid w:val="00FC5C06"/>
    <w:rsid w:val="00FC6592"/>
    <w:rsid w:val="00FC777A"/>
    <w:rsid w:val="00FD01D6"/>
    <w:rsid w:val="00FD0349"/>
    <w:rsid w:val="00FD11AF"/>
    <w:rsid w:val="00FD1D4F"/>
    <w:rsid w:val="00FD3232"/>
    <w:rsid w:val="00FD367F"/>
    <w:rsid w:val="00FD3DBD"/>
    <w:rsid w:val="00FD42DF"/>
    <w:rsid w:val="00FD462A"/>
    <w:rsid w:val="00FD4E0E"/>
    <w:rsid w:val="00FD5CA5"/>
    <w:rsid w:val="00FD6882"/>
    <w:rsid w:val="00FD71F2"/>
    <w:rsid w:val="00FE29A3"/>
    <w:rsid w:val="00FE3883"/>
    <w:rsid w:val="00FE38EC"/>
    <w:rsid w:val="00FE55A2"/>
    <w:rsid w:val="00FE65AC"/>
    <w:rsid w:val="00FE721C"/>
    <w:rsid w:val="00FE7792"/>
    <w:rsid w:val="00FF2336"/>
    <w:rsid w:val="00FF2454"/>
    <w:rsid w:val="00FF24F7"/>
    <w:rsid w:val="00FF5658"/>
    <w:rsid w:val="00FF5FE4"/>
    <w:rsid w:val="00FF7F52"/>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52404"/>
  <w15:docId w15:val="{FFCD6F36-199A-4407-910F-6E33B8A77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12E4"/>
  </w:style>
  <w:style w:type="paragraph" w:styleId="Heading4">
    <w:name w:val="heading 4"/>
    <w:basedOn w:val="Normal"/>
    <w:next w:val="Normal"/>
    <w:link w:val="Heading4Char"/>
    <w:uiPriority w:val="9"/>
    <w:semiHidden/>
    <w:unhideWhenUsed/>
    <w:qFormat/>
    <w:rsid w:val="0010189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0189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101891"/>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101891"/>
    <w:rPr>
      <w:rFonts w:asciiTheme="majorHAnsi" w:eastAsiaTheme="majorEastAsia" w:hAnsiTheme="majorHAnsi" w:cstheme="majorBidi"/>
      <w:color w:val="243F60" w:themeColor="accent1" w:themeShade="7F"/>
      <w:lang w:val="en-US"/>
    </w:rPr>
  </w:style>
  <w:style w:type="paragraph" w:styleId="ListParagraph">
    <w:name w:val="List Paragraph"/>
    <w:aliases w:val="Body of text,List Paragraph1,Colorful List - Accent 11,Body of text+1,Body of text+2,Body of text+3,List Paragraph11,Medium Grid 1 - Accent 21,Heading 10,kepala 1,HEADING 1,Body of textCxSp,Daftar Paragraf1,soal jawab,Body of text1,awal"/>
    <w:basedOn w:val="Normal"/>
    <w:link w:val="ListParagraphChar"/>
    <w:uiPriority w:val="34"/>
    <w:qFormat/>
    <w:rsid w:val="00101891"/>
    <w:pPr>
      <w:ind w:left="720"/>
      <w:contextualSpacing/>
    </w:pPr>
  </w:style>
  <w:style w:type="table" w:styleId="TableGrid">
    <w:name w:val="Table Grid"/>
    <w:basedOn w:val="TableNormal"/>
    <w:uiPriority w:val="39"/>
    <w:qFormat/>
    <w:rsid w:val="00101891"/>
    <w:pPr>
      <w:spacing w:beforeAutospacing="1" w:after="0" w:afterAutospacing="1" w:line="240" w:lineRule="auto"/>
      <w:ind w:firstLine="720"/>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01891"/>
    <w:rPr>
      <w:color w:val="0000FF" w:themeColor="hyperlink"/>
      <w:u w:val="single"/>
    </w:rPr>
  </w:style>
  <w:style w:type="paragraph" w:styleId="PlainText">
    <w:name w:val="Plain Text"/>
    <w:basedOn w:val="Normal"/>
    <w:link w:val="PlainTextChar"/>
    <w:rsid w:val="00101891"/>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rsid w:val="00101891"/>
    <w:rPr>
      <w:rFonts w:ascii="Courier New" w:eastAsia="SimSun" w:hAnsi="Courier New" w:cs="Courier New"/>
      <w:sz w:val="20"/>
      <w:szCs w:val="20"/>
      <w:lang w:val="en-US"/>
    </w:rPr>
  </w:style>
  <w:style w:type="paragraph" w:customStyle="1" w:styleId="KeywordsHeader">
    <w:name w:val="KeywordsHeader"/>
    <w:basedOn w:val="Normal"/>
    <w:link w:val="KeywordsHeaderChar"/>
    <w:rsid w:val="00101891"/>
    <w:pPr>
      <w:keepNext/>
      <w:spacing w:after="0" w:line="240" w:lineRule="auto"/>
      <w:jc w:val="both"/>
    </w:pPr>
    <w:rPr>
      <w:rFonts w:ascii="Times New Roman" w:eastAsia="MS Mincho" w:hAnsi="Times New Roman" w:cs="Times New Roman"/>
      <w:b/>
      <w:bCs/>
      <w:i/>
      <w:iCs/>
      <w:sz w:val="20"/>
      <w:szCs w:val="20"/>
      <w:lang w:eastAsia="ja-JP"/>
    </w:rPr>
  </w:style>
  <w:style w:type="paragraph" w:customStyle="1" w:styleId="Sammary">
    <w:name w:val="Sammary"/>
    <w:basedOn w:val="KeywordsHeader"/>
    <w:rsid w:val="00101891"/>
    <w:rPr>
      <w:b w:val="0"/>
      <w:bCs w:val="0"/>
      <w:i w:val="0"/>
      <w:iCs w:val="0"/>
    </w:rPr>
  </w:style>
  <w:style w:type="paragraph" w:customStyle="1" w:styleId="Keywords">
    <w:name w:val="Keywords"/>
    <w:basedOn w:val="KeywordsHeader"/>
    <w:link w:val="KeywordsChar"/>
    <w:rsid w:val="00101891"/>
    <w:rPr>
      <w:b w:val="0"/>
      <w:bCs w:val="0"/>
    </w:rPr>
  </w:style>
  <w:style w:type="character" w:customStyle="1" w:styleId="KeywordsHeaderChar">
    <w:name w:val="KeywordsHeader Char"/>
    <w:basedOn w:val="DefaultParagraphFont"/>
    <w:link w:val="KeywordsHeader"/>
    <w:locked/>
    <w:rsid w:val="00101891"/>
    <w:rPr>
      <w:rFonts w:ascii="Times New Roman" w:eastAsia="MS Mincho" w:hAnsi="Times New Roman" w:cs="Times New Roman"/>
      <w:b/>
      <w:bCs/>
      <w:i/>
      <w:iCs/>
      <w:sz w:val="20"/>
      <w:szCs w:val="20"/>
      <w:lang w:val="en-US" w:eastAsia="ja-JP"/>
    </w:rPr>
  </w:style>
  <w:style w:type="character" w:customStyle="1" w:styleId="KeywordsChar">
    <w:name w:val="Keywords Char"/>
    <w:basedOn w:val="KeywordsHeaderChar"/>
    <w:link w:val="Keywords"/>
    <w:locked/>
    <w:rsid w:val="00101891"/>
    <w:rPr>
      <w:rFonts w:ascii="Times New Roman" w:eastAsia="MS Mincho" w:hAnsi="Times New Roman" w:cs="Times New Roman"/>
      <w:b/>
      <w:bCs/>
      <w:i/>
      <w:iCs/>
      <w:sz w:val="20"/>
      <w:szCs w:val="20"/>
      <w:lang w:val="en-US" w:eastAsia="ja-JP"/>
    </w:rPr>
  </w:style>
  <w:style w:type="paragraph" w:customStyle="1" w:styleId="ChapterTitle">
    <w:name w:val="Chapter Title"/>
    <w:basedOn w:val="Normal"/>
    <w:next w:val="Normal"/>
    <w:rsid w:val="00101891"/>
    <w:pPr>
      <w:keepNext/>
      <w:spacing w:before="400" w:line="240" w:lineRule="auto"/>
      <w:ind w:left="282" w:hangingChars="117" w:hanging="282"/>
    </w:pPr>
    <w:rPr>
      <w:rFonts w:ascii="Times New Roman" w:eastAsia="MS Mincho" w:hAnsi="Times New Roman" w:cs="Times New Roman"/>
      <w:b/>
      <w:bCs/>
      <w:kern w:val="28"/>
      <w:sz w:val="24"/>
      <w:szCs w:val="24"/>
      <w:lang w:eastAsia="ja-JP"/>
    </w:rPr>
  </w:style>
  <w:style w:type="paragraph" w:customStyle="1" w:styleId="TextBody">
    <w:name w:val="TextBody"/>
    <w:basedOn w:val="Normal"/>
    <w:rsid w:val="00101891"/>
    <w:pPr>
      <w:spacing w:after="0" w:line="240" w:lineRule="auto"/>
      <w:ind w:firstLine="397"/>
      <w:jc w:val="both"/>
    </w:pPr>
    <w:rPr>
      <w:rFonts w:ascii="Times New Roman" w:eastAsia="MS Mincho" w:hAnsi="Times New Roman" w:cs="Times New Roman"/>
      <w:sz w:val="20"/>
      <w:szCs w:val="20"/>
    </w:rPr>
  </w:style>
  <w:style w:type="paragraph" w:customStyle="1" w:styleId="SectionHeading">
    <w:name w:val="SectionHeading"/>
    <w:basedOn w:val="Normal"/>
    <w:rsid w:val="00101891"/>
    <w:pPr>
      <w:keepNext/>
      <w:keepLines/>
      <w:spacing w:before="200" w:line="240" w:lineRule="auto"/>
      <w:jc w:val="both"/>
    </w:pPr>
    <w:rPr>
      <w:rFonts w:ascii="Times New Roman" w:eastAsia="MS Mincho" w:hAnsi="Times New Roman" w:cs="Times New Roman"/>
      <w:kern w:val="28"/>
      <w:lang w:eastAsia="ja-JP"/>
    </w:rPr>
  </w:style>
  <w:style w:type="paragraph" w:customStyle="1" w:styleId="TableCaption">
    <w:name w:val="TableCaption"/>
    <w:basedOn w:val="Normal"/>
    <w:rsid w:val="00101891"/>
    <w:pPr>
      <w:keepLines/>
      <w:spacing w:beforeLines="100" w:after="0" w:line="240" w:lineRule="auto"/>
      <w:jc w:val="center"/>
    </w:pPr>
    <w:rPr>
      <w:rFonts w:ascii="Times New Roman" w:eastAsia="MS Mincho" w:hAnsi="Times New Roman" w:cs="Times New Roman"/>
      <w:color w:val="000000"/>
      <w:sz w:val="16"/>
      <w:szCs w:val="16"/>
    </w:rPr>
  </w:style>
  <w:style w:type="paragraph" w:customStyle="1" w:styleId="FigCaption">
    <w:name w:val="FigCaption"/>
    <w:basedOn w:val="TableCaption"/>
    <w:rsid w:val="00101891"/>
    <w:pPr>
      <w:spacing w:afterLines="100"/>
    </w:pPr>
  </w:style>
  <w:style w:type="paragraph" w:customStyle="1" w:styleId="IJASEITParagraph">
    <w:name w:val="IJASEIT Paragraph"/>
    <w:basedOn w:val="Normal"/>
    <w:link w:val="IJASEITParagraphChar"/>
    <w:rsid w:val="0010189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JASEITParagraphChar">
    <w:name w:val="IJASEIT Paragraph Char"/>
    <w:link w:val="IJASEITParagraph"/>
    <w:rsid w:val="00101891"/>
    <w:rPr>
      <w:rFonts w:ascii="Times New Roman" w:eastAsia="SimSun" w:hAnsi="Times New Roman" w:cs="Times New Roman"/>
      <w:sz w:val="24"/>
      <w:szCs w:val="24"/>
      <w:lang w:val="en-AU" w:eastAsia="zh-CN"/>
    </w:rPr>
  </w:style>
  <w:style w:type="paragraph" w:customStyle="1" w:styleId="IJASEITFigure">
    <w:name w:val="IJASEIT Figure"/>
    <w:basedOn w:val="Normal"/>
    <w:next w:val="Normal"/>
    <w:rsid w:val="00101891"/>
    <w:pPr>
      <w:spacing w:after="0" w:line="240" w:lineRule="auto"/>
      <w:jc w:val="center"/>
    </w:pPr>
    <w:rPr>
      <w:rFonts w:ascii="Times New Roman" w:eastAsia="SimSun" w:hAnsi="Times New Roman" w:cs="Times New Roman"/>
      <w:sz w:val="24"/>
      <w:szCs w:val="24"/>
      <w:lang w:val="en-AU" w:eastAsia="zh-CN"/>
    </w:rPr>
  </w:style>
  <w:style w:type="paragraph" w:customStyle="1" w:styleId="IJASEITFigureCaptionMulti-Lines">
    <w:name w:val="IJASEIT Figure Caption Multi-Lines"/>
    <w:basedOn w:val="Normal"/>
    <w:next w:val="IJASEITParagraph"/>
    <w:rsid w:val="00101891"/>
    <w:pPr>
      <w:adjustRightInd w:val="0"/>
      <w:snapToGrid w:val="0"/>
      <w:spacing w:after="0" w:line="240" w:lineRule="auto"/>
      <w:jc w:val="both"/>
    </w:pPr>
    <w:rPr>
      <w:rFonts w:ascii="Times New Roman" w:eastAsia="SimSun" w:hAnsi="Times New Roman" w:cs="Times New Roman"/>
      <w:sz w:val="16"/>
      <w:szCs w:val="24"/>
      <w:lang w:val="en-AU" w:eastAsia="zh-CN"/>
    </w:rPr>
  </w:style>
  <w:style w:type="paragraph" w:customStyle="1" w:styleId="IJASEITTableCaption">
    <w:name w:val="IJASEIT Table Caption"/>
    <w:basedOn w:val="Normal"/>
    <w:next w:val="IJASEITParagraph"/>
    <w:rsid w:val="00101891"/>
    <w:pPr>
      <w:spacing w:before="120" w:after="120" w:line="240" w:lineRule="auto"/>
      <w:jc w:val="center"/>
    </w:pPr>
    <w:rPr>
      <w:rFonts w:ascii="Times New Roman" w:eastAsia="SimSun" w:hAnsi="Times New Roman" w:cs="Times New Roman"/>
      <w:smallCaps/>
      <w:sz w:val="16"/>
      <w:szCs w:val="24"/>
      <w:lang w:val="en-AU" w:eastAsia="zh-CN"/>
    </w:rPr>
  </w:style>
  <w:style w:type="paragraph" w:styleId="BalloonText">
    <w:name w:val="Balloon Text"/>
    <w:basedOn w:val="Normal"/>
    <w:link w:val="BalloonTextChar"/>
    <w:uiPriority w:val="99"/>
    <w:semiHidden/>
    <w:unhideWhenUsed/>
    <w:rsid w:val="00101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891"/>
    <w:rPr>
      <w:rFonts w:ascii="Tahoma" w:hAnsi="Tahoma" w:cs="Tahoma"/>
      <w:sz w:val="16"/>
      <w:szCs w:val="16"/>
    </w:rPr>
  </w:style>
  <w:style w:type="paragraph" w:styleId="Header">
    <w:name w:val="header"/>
    <w:basedOn w:val="Normal"/>
    <w:link w:val="HeaderChar"/>
    <w:uiPriority w:val="99"/>
    <w:unhideWhenUsed/>
    <w:rsid w:val="008566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6602"/>
  </w:style>
  <w:style w:type="paragraph" w:styleId="Footer">
    <w:name w:val="footer"/>
    <w:basedOn w:val="Normal"/>
    <w:link w:val="FooterChar"/>
    <w:uiPriority w:val="99"/>
    <w:unhideWhenUsed/>
    <w:rsid w:val="008566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602"/>
  </w:style>
  <w:style w:type="paragraph" w:styleId="NormalWeb">
    <w:name w:val="Normal (Web)"/>
    <w:basedOn w:val="Normal"/>
    <w:uiPriority w:val="99"/>
    <w:unhideWhenUsed/>
    <w:rsid w:val="00F853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53B2"/>
    <w:rPr>
      <w:b/>
      <w:bCs/>
    </w:rPr>
  </w:style>
  <w:style w:type="character" w:styleId="Emphasis">
    <w:name w:val="Emphasis"/>
    <w:basedOn w:val="DefaultParagraphFont"/>
    <w:uiPriority w:val="20"/>
    <w:qFormat/>
    <w:rsid w:val="00F853B2"/>
    <w:rPr>
      <w:i/>
      <w:iCs/>
    </w:rPr>
  </w:style>
  <w:style w:type="character" w:customStyle="1" w:styleId="UnresolvedMention1">
    <w:name w:val="Unresolved Mention1"/>
    <w:basedOn w:val="DefaultParagraphFont"/>
    <w:uiPriority w:val="99"/>
    <w:semiHidden/>
    <w:unhideWhenUsed/>
    <w:rsid w:val="00C421C1"/>
    <w:rPr>
      <w:color w:val="605E5C"/>
      <w:shd w:val="clear" w:color="auto" w:fill="E1DFDD"/>
    </w:rPr>
  </w:style>
  <w:style w:type="paragraph" w:customStyle="1" w:styleId="selectable-text">
    <w:name w:val="selectable-text"/>
    <w:basedOn w:val="Normal"/>
    <w:rsid w:val="00DD76D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selectable-text1">
    <w:name w:val="selectable-text1"/>
    <w:basedOn w:val="DefaultParagraphFont"/>
    <w:rsid w:val="00DD76D2"/>
  </w:style>
  <w:style w:type="paragraph" w:styleId="Caption">
    <w:name w:val="caption"/>
    <w:basedOn w:val="Normal"/>
    <w:next w:val="Normal"/>
    <w:uiPriority w:val="35"/>
    <w:unhideWhenUsed/>
    <w:qFormat/>
    <w:rsid w:val="0042739A"/>
    <w:pPr>
      <w:spacing w:line="240" w:lineRule="auto"/>
    </w:pPr>
    <w:rPr>
      <w:rFonts w:eastAsiaTheme="minorHAnsi"/>
      <w:i/>
      <w:iCs/>
      <w:color w:val="1F497D" w:themeColor="text2"/>
      <w:kern w:val="2"/>
      <w:sz w:val="18"/>
      <w:szCs w:val="18"/>
      <w:lang w:val="en-ID"/>
      <w14:ligatures w14:val="standardContextual"/>
    </w:r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Heading 10 Char,kepala 1 Char,HEADING 1 Char"/>
    <w:link w:val="ListParagraph"/>
    <w:uiPriority w:val="34"/>
    <w:qFormat/>
    <w:locked/>
    <w:rsid w:val="00431EF4"/>
  </w:style>
  <w:style w:type="character" w:customStyle="1" w:styleId="UnresolvedMention2">
    <w:name w:val="Unresolved Mention2"/>
    <w:basedOn w:val="DefaultParagraphFont"/>
    <w:uiPriority w:val="99"/>
    <w:semiHidden/>
    <w:unhideWhenUsed/>
    <w:rsid w:val="00FB722D"/>
    <w:rPr>
      <w:color w:val="605E5C"/>
      <w:shd w:val="clear" w:color="auto" w:fill="E1DFDD"/>
    </w:rPr>
  </w:style>
  <w:style w:type="paragraph" w:styleId="BodyText">
    <w:name w:val="Body Text"/>
    <w:basedOn w:val="Normal"/>
    <w:link w:val="BodyTextChar"/>
    <w:uiPriority w:val="99"/>
    <w:unhideWhenUsed/>
    <w:rsid w:val="00C82BCC"/>
    <w:pPr>
      <w:spacing w:after="120"/>
    </w:pPr>
    <w:rPr>
      <w:rFonts w:eastAsiaTheme="minorHAnsi"/>
      <w:lang w:val="id-ID"/>
    </w:rPr>
  </w:style>
  <w:style w:type="character" w:customStyle="1" w:styleId="BodyTextChar">
    <w:name w:val="Body Text Char"/>
    <w:basedOn w:val="DefaultParagraphFont"/>
    <w:link w:val="BodyText"/>
    <w:uiPriority w:val="99"/>
    <w:rsid w:val="00C82BCC"/>
    <w:rPr>
      <w:rFonts w:eastAsiaTheme="minorHAnsi"/>
      <w:lang w:val="id-ID"/>
    </w:rPr>
  </w:style>
  <w:style w:type="paragraph" w:customStyle="1" w:styleId="TableParagraph">
    <w:name w:val="Table Paragraph"/>
    <w:basedOn w:val="Normal"/>
    <w:uiPriority w:val="1"/>
    <w:qFormat/>
    <w:rsid w:val="00C11ECE"/>
    <w:pPr>
      <w:widowControl w:val="0"/>
      <w:autoSpaceDE w:val="0"/>
      <w:autoSpaceDN w:val="0"/>
      <w:spacing w:after="0" w:line="240" w:lineRule="auto"/>
    </w:pPr>
    <w:rPr>
      <w:rFonts w:ascii="Times New Roman" w:eastAsia="Times New Roman" w:hAnsi="Times New Roman" w:cs="Times New Roman"/>
      <w:noProof/>
      <w:lang w:val="af-ZA"/>
    </w:rPr>
  </w:style>
  <w:style w:type="character" w:customStyle="1" w:styleId="UnresolvedMention3">
    <w:name w:val="Unresolved Mention3"/>
    <w:basedOn w:val="DefaultParagraphFont"/>
    <w:uiPriority w:val="99"/>
    <w:semiHidden/>
    <w:unhideWhenUsed/>
    <w:rsid w:val="004E2F22"/>
    <w:rPr>
      <w:color w:val="605E5C"/>
      <w:shd w:val="clear" w:color="auto" w:fill="E1DFDD"/>
    </w:rPr>
  </w:style>
  <w:style w:type="table" w:customStyle="1" w:styleId="TableGrid1">
    <w:name w:val="Table Grid1"/>
    <w:basedOn w:val="TableNormal"/>
    <w:next w:val="TableGrid"/>
    <w:uiPriority w:val="39"/>
    <w:qFormat/>
    <w:rsid w:val="00DA3F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DA3F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DA3F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B622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B622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B622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B622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96662">
      <w:bodyDiv w:val="1"/>
      <w:marLeft w:val="0"/>
      <w:marRight w:val="0"/>
      <w:marTop w:val="0"/>
      <w:marBottom w:val="0"/>
      <w:divBdr>
        <w:top w:val="none" w:sz="0" w:space="0" w:color="auto"/>
        <w:left w:val="none" w:sz="0" w:space="0" w:color="auto"/>
        <w:bottom w:val="none" w:sz="0" w:space="0" w:color="auto"/>
        <w:right w:val="none" w:sz="0" w:space="0" w:color="auto"/>
      </w:divBdr>
      <w:divsChild>
        <w:div w:id="50465836">
          <w:marLeft w:val="0"/>
          <w:marRight w:val="0"/>
          <w:marTop w:val="0"/>
          <w:marBottom w:val="0"/>
          <w:divBdr>
            <w:top w:val="none" w:sz="0" w:space="0" w:color="auto"/>
            <w:left w:val="none" w:sz="0" w:space="0" w:color="auto"/>
            <w:bottom w:val="none" w:sz="0" w:space="0" w:color="auto"/>
            <w:right w:val="none" w:sz="0" w:space="0" w:color="auto"/>
          </w:divBdr>
        </w:div>
        <w:div w:id="160123272">
          <w:marLeft w:val="0"/>
          <w:marRight w:val="0"/>
          <w:marTop w:val="0"/>
          <w:marBottom w:val="0"/>
          <w:divBdr>
            <w:top w:val="none" w:sz="0" w:space="0" w:color="auto"/>
            <w:left w:val="none" w:sz="0" w:space="0" w:color="auto"/>
            <w:bottom w:val="none" w:sz="0" w:space="0" w:color="auto"/>
            <w:right w:val="none" w:sz="0" w:space="0" w:color="auto"/>
          </w:divBdr>
        </w:div>
        <w:div w:id="2016179754">
          <w:marLeft w:val="0"/>
          <w:marRight w:val="0"/>
          <w:marTop w:val="0"/>
          <w:marBottom w:val="0"/>
          <w:divBdr>
            <w:top w:val="none" w:sz="0" w:space="0" w:color="auto"/>
            <w:left w:val="none" w:sz="0" w:space="0" w:color="auto"/>
            <w:bottom w:val="none" w:sz="0" w:space="0" w:color="auto"/>
            <w:right w:val="none" w:sz="0" w:space="0" w:color="auto"/>
          </w:divBdr>
        </w:div>
        <w:div w:id="1188759313">
          <w:marLeft w:val="0"/>
          <w:marRight w:val="0"/>
          <w:marTop w:val="0"/>
          <w:marBottom w:val="0"/>
          <w:divBdr>
            <w:top w:val="none" w:sz="0" w:space="0" w:color="auto"/>
            <w:left w:val="none" w:sz="0" w:space="0" w:color="auto"/>
            <w:bottom w:val="none" w:sz="0" w:space="0" w:color="auto"/>
            <w:right w:val="none" w:sz="0" w:space="0" w:color="auto"/>
          </w:divBdr>
        </w:div>
        <w:div w:id="690835539">
          <w:marLeft w:val="0"/>
          <w:marRight w:val="0"/>
          <w:marTop w:val="0"/>
          <w:marBottom w:val="0"/>
          <w:divBdr>
            <w:top w:val="none" w:sz="0" w:space="0" w:color="auto"/>
            <w:left w:val="none" w:sz="0" w:space="0" w:color="auto"/>
            <w:bottom w:val="none" w:sz="0" w:space="0" w:color="auto"/>
            <w:right w:val="none" w:sz="0" w:space="0" w:color="auto"/>
          </w:divBdr>
        </w:div>
        <w:div w:id="818379780">
          <w:marLeft w:val="0"/>
          <w:marRight w:val="0"/>
          <w:marTop w:val="0"/>
          <w:marBottom w:val="0"/>
          <w:divBdr>
            <w:top w:val="none" w:sz="0" w:space="0" w:color="auto"/>
            <w:left w:val="none" w:sz="0" w:space="0" w:color="auto"/>
            <w:bottom w:val="none" w:sz="0" w:space="0" w:color="auto"/>
            <w:right w:val="none" w:sz="0" w:space="0" w:color="auto"/>
          </w:divBdr>
        </w:div>
        <w:div w:id="1684354930">
          <w:marLeft w:val="0"/>
          <w:marRight w:val="0"/>
          <w:marTop w:val="0"/>
          <w:marBottom w:val="0"/>
          <w:divBdr>
            <w:top w:val="none" w:sz="0" w:space="0" w:color="auto"/>
            <w:left w:val="none" w:sz="0" w:space="0" w:color="auto"/>
            <w:bottom w:val="none" w:sz="0" w:space="0" w:color="auto"/>
            <w:right w:val="none" w:sz="0" w:space="0" w:color="auto"/>
          </w:divBdr>
        </w:div>
        <w:div w:id="469983372">
          <w:marLeft w:val="0"/>
          <w:marRight w:val="0"/>
          <w:marTop w:val="0"/>
          <w:marBottom w:val="0"/>
          <w:divBdr>
            <w:top w:val="none" w:sz="0" w:space="0" w:color="auto"/>
            <w:left w:val="none" w:sz="0" w:space="0" w:color="auto"/>
            <w:bottom w:val="none" w:sz="0" w:space="0" w:color="auto"/>
            <w:right w:val="none" w:sz="0" w:space="0" w:color="auto"/>
          </w:divBdr>
        </w:div>
        <w:div w:id="182981098">
          <w:marLeft w:val="0"/>
          <w:marRight w:val="0"/>
          <w:marTop w:val="0"/>
          <w:marBottom w:val="0"/>
          <w:divBdr>
            <w:top w:val="none" w:sz="0" w:space="0" w:color="auto"/>
            <w:left w:val="none" w:sz="0" w:space="0" w:color="auto"/>
            <w:bottom w:val="none" w:sz="0" w:space="0" w:color="auto"/>
            <w:right w:val="none" w:sz="0" w:space="0" w:color="auto"/>
          </w:divBdr>
        </w:div>
        <w:div w:id="1505050399">
          <w:marLeft w:val="0"/>
          <w:marRight w:val="0"/>
          <w:marTop w:val="0"/>
          <w:marBottom w:val="0"/>
          <w:divBdr>
            <w:top w:val="none" w:sz="0" w:space="0" w:color="auto"/>
            <w:left w:val="none" w:sz="0" w:space="0" w:color="auto"/>
            <w:bottom w:val="none" w:sz="0" w:space="0" w:color="auto"/>
            <w:right w:val="none" w:sz="0" w:space="0" w:color="auto"/>
          </w:divBdr>
        </w:div>
        <w:div w:id="652832589">
          <w:marLeft w:val="0"/>
          <w:marRight w:val="0"/>
          <w:marTop w:val="0"/>
          <w:marBottom w:val="0"/>
          <w:divBdr>
            <w:top w:val="none" w:sz="0" w:space="0" w:color="auto"/>
            <w:left w:val="none" w:sz="0" w:space="0" w:color="auto"/>
            <w:bottom w:val="none" w:sz="0" w:space="0" w:color="auto"/>
            <w:right w:val="none" w:sz="0" w:space="0" w:color="auto"/>
          </w:divBdr>
        </w:div>
        <w:div w:id="254947608">
          <w:marLeft w:val="0"/>
          <w:marRight w:val="0"/>
          <w:marTop w:val="0"/>
          <w:marBottom w:val="0"/>
          <w:divBdr>
            <w:top w:val="none" w:sz="0" w:space="0" w:color="auto"/>
            <w:left w:val="none" w:sz="0" w:space="0" w:color="auto"/>
            <w:bottom w:val="none" w:sz="0" w:space="0" w:color="auto"/>
            <w:right w:val="none" w:sz="0" w:space="0" w:color="auto"/>
          </w:divBdr>
        </w:div>
        <w:div w:id="2144299756">
          <w:marLeft w:val="0"/>
          <w:marRight w:val="0"/>
          <w:marTop w:val="0"/>
          <w:marBottom w:val="0"/>
          <w:divBdr>
            <w:top w:val="none" w:sz="0" w:space="0" w:color="auto"/>
            <w:left w:val="none" w:sz="0" w:space="0" w:color="auto"/>
            <w:bottom w:val="none" w:sz="0" w:space="0" w:color="auto"/>
            <w:right w:val="none" w:sz="0" w:space="0" w:color="auto"/>
          </w:divBdr>
        </w:div>
        <w:div w:id="265042783">
          <w:marLeft w:val="0"/>
          <w:marRight w:val="0"/>
          <w:marTop w:val="0"/>
          <w:marBottom w:val="0"/>
          <w:divBdr>
            <w:top w:val="none" w:sz="0" w:space="0" w:color="auto"/>
            <w:left w:val="none" w:sz="0" w:space="0" w:color="auto"/>
            <w:bottom w:val="none" w:sz="0" w:space="0" w:color="auto"/>
            <w:right w:val="none" w:sz="0" w:space="0" w:color="auto"/>
          </w:divBdr>
        </w:div>
        <w:div w:id="1190332644">
          <w:marLeft w:val="0"/>
          <w:marRight w:val="0"/>
          <w:marTop w:val="0"/>
          <w:marBottom w:val="0"/>
          <w:divBdr>
            <w:top w:val="none" w:sz="0" w:space="0" w:color="auto"/>
            <w:left w:val="none" w:sz="0" w:space="0" w:color="auto"/>
            <w:bottom w:val="none" w:sz="0" w:space="0" w:color="auto"/>
            <w:right w:val="none" w:sz="0" w:space="0" w:color="auto"/>
          </w:divBdr>
        </w:div>
        <w:div w:id="540749464">
          <w:marLeft w:val="0"/>
          <w:marRight w:val="0"/>
          <w:marTop w:val="0"/>
          <w:marBottom w:val="0"/>
          <w:divBdr>
            <w:top w:val="none" w:sz="0" w:space="0" w:color="auto"/>
            <w:left w:val="none" w:sz="0" w:space="0" w:color="auto"/>
            <w:bottom w:val="none" w:sz="0" w:space="0" w:color="auto"/>
            <w:right w:val="none" w:sz="0" w:space="0" w:color="auto"/>
          </w:divBdr>
        </w:div>
      </w:divsChild>
    </w:div>
    <w:div w:id="441344474">
      <w:bodyDiv w:val="1"/>
      <w:marLeft w:val="0"/>
      <w:marRight w:val="0"/>
      <w:marTop w:val="0"/>
      <w:marBottom w:val="0"/>
      <w:divBdr>
        <w:top w:val="none" w:sz="0" w:space="0" w:color="auto"/>
        <w:left w:val="none" w:sz="0" w:space="0" w:color="auto"/>
        <w:bottom w:val="none" w:sz="0" w:space="0" w:color="auto"/>
        <w:right w:val="none" w:sz="0" w:space="0" w:color="auto"/>
      </w:divBdr>
      <w:divsChild>
        <w:div w:id="1928731958">
          <w:marLeft w:val="0"/>
          <w:marRight w:val="0"/>
          <w:marTop w:val="0"/>
          <w:marBottom w:val="0"/>
          <w:divBdr>
            <w:top w:val="none" w:sz="0" w:space="0" w:color="auto"/>
            <w:left w:val="none" w:sz="0" w:space="0" w:color="auto"/>
            <w:bottom w:val="none" w:sz="0" w:space="0" w:color="auto"/>
            <w:right w:val="none" w:sz="0" w:space="0" w:color="auto"/>
          </w:divBdr>
        </w:div>
        <w:div w:id="875701078">
          <w:marLeft w:val="0"/>
          <w:marRight w:val="0"/>
          <w:marTop w:val="0"/>
          <w:marBottom w:val="0"/>
          <w:divBdr>
            <w:top w:val="none" w:sz="0" w:space="0" w:color="auto"/>
            <w:left w:val="none" w:sz="0" w:space="0" w:color="auto"/>
            <w:bottom w:val="none" w:sz="0" w:space="0" w:color="auto"/>
            <w:right w:val="none" w:sz="0" w:space="0" w:color="auto"/>
          </w:divBdr>
        </w:div>
        <w:div w:id="1040015888">
          <w:marLeft w:val="0"/>
          <w:marRight w:val="0"/>
          <w:marTop w:val="0"/>
          <w:marBottom w:val="0"/>
          <w:divBdr>
            <w:top w:val="none" w:sz="0" w:space="0" w:color="auto"/>
            <w:left w:val="none" w:sz="0" w:space="0" w:color="auto"/>
            <w:bottom w:val="none" w:sz="0" w:space="0" w:color="auto"/>
            <w:right w:val="none" w:sz="0" w:space="0" w:color="auto"/>
          </w:divBdr>
        </w:div>
        <w:div w:id="742332039">
          <w:marLeft w:val="0"/>
          <w:marRight w:val="0"/>
          <w:marTop w:val="0"/>
          <w:marBottom w:val="0"/>
          <w:divBdr>
            <w:top w:val="none" w:sz="0" w:space="0" w:color="auto"/>
            <w:left w:val="none" w:sz="0" w:space="0" w:color="auto"/>
            <w:bottom w:val="none" w:sz="0" w:space="0" w:color="auto"/>
            <w:right w:val="none" w:sz="0" w:space="0" w:color="auto"/>
          </w:divBdr>
        </w:div>
        <w:div w:id="945770957">
          <w:marLeft w:val="0"/>
          <w:marRight w:val="0"/>
          <w:marTop w:val="0"/>
          <w:marBottom w:val="0"/>
          <w:divBdr>
            <w:top w:val="none" w:sz="0" w:space="0" w:color="auto"/>
            <w:left w:val="none" w:sz="0" w:space="0" w:color="auto"/>
            <w:bottom w:val="none" w:sz="0" w:space="0" w:color="auto"/>
            <w:right w:val="none" w:sz="0" w:space="0" w:color="auto"/>
          </w:divBdr>
        </w:div>
        <w:div w:id="1218398132">
          <w:marLeft w:val="0"/>
          <w:marRight w:val="0"/>
          <w:marTop w:val="0"/>
          <w:marBottom w:val="0"/>
          <w:divBdr>
            <w:top w:val="none" w:sz="0" w:space="0" w:color="auto"/>
            <w:left w:val="none" w:sz="0" w:space="0" w:color="auto"/>
            <w:bottom w:val="none" w:sz="0" w:space="0" w:color="auto"/>
            <w:right w:val="none" w:sz="0" w:space="0" w:color="auto"/>
          </w:divBdr>
        </w:div>
        <w:div w:id="1552885570">
          <w:marLeft w:val="0"/>
          <w:marRight w:val="0"/>
          <w:marTop w:val="0"/>
          <w:marBottom w:val="0"/>
          <w:divBdr>
            <w:top w:val="none" w:sz="0" w:space="0" w:color="auto"/>
            <w:left w:val="none" w:sz="0" w:space="0" w:color="auto"/>
            <w:bottom w:val="none" w:sz="0" w:space="0" w:color="auto"/>
            <w:right w:val="none" w:sz="0" w:space="0" w:color="auto"/>
          </w:divBdr>
        </w:div>
        <w:div w:id="310139977">
          <w:marLeft w:val="0"/>
          <w:marRight w:val="0"/>
          <w:marTop w:val="0"/>
          <w:marBottom w:val="0"/>
          <w:divBdr>
            <w:top w:val="none" w:sz="0" w:space="0" w:color="auto"/>
            <w:left w:val="none" w:sz="0" w:space="0" w:color="auto"/>
            <w:bottom w:val="none" w:sz="0" w:space="0" w:color="auto"/>
            <w:right w:val="none" w:sz="0" w:space="0" w:color="auto"/>
          </w:divBdr>
        </w:div>
        <w:div w:id="275908719">
          <w:marLeft w:val="0"/>
          <w:marRight w:val="0"/>
          <w:marTop w:val="0"/>
          <w:marBottom w:val="0"/>
          <w:divBdr>
            <w:top w:val="none" w:sz="0" w:space="0" w:color="auto"/>
            <w:left w:val="none" w:sz="0" w:space="0" w:color="auto"/>
            <w:bottom w:val="none" w:sz="0" w:space="0" w:color="auto"/>
            <w:right w:val="none" w:sz="0" w:space="0" w:color="auto"/>
          </w:divBdr>
        </w:div>
        <w:div w:id="540871885">
          <w:marLeft w:val="0"/>
          <w:marRight w:val="0"/>
          <w:marTop w:val="0"/>
          <w:marBottom w:val="0"/>
          <w:divBdr>
            <w:top w:val="none" w:sz="0" w:space="0" w:color="auto"/>
            <w:left w:val="none" w:sz="0" w:space="0" w:color="auto"/>
            <w:bottom w:val="none" w:sz="0" w:space="0" w:color="auto"/>
            <w:right w:val="none" w:sz="0" w:space="0" w:color="auto"/>
          </w:divBdr>
        </w:div>
        <w:div w:id="633564809">
          <w:marLeft w:val="0"/>
          <w:marRight w:val="0"/>
          <w:marTop w:val="0"/>
          <w:marBottom w:val="0"/>
          <w:divBdr>
            <w:top w:val="none" w:sz="0" w:space="0" w:color="auto"/>
            <w:left w:val="none" w:sz="0" w:space="0" w:color="auto"/>
            <w:bottom w:val="none" w:sz="0" w:space="0" w:color="auto"/>
            <w:right w:val="none" w:sz="0" w:space="0" w:color="auto"/>
          </w:divBdr>
        </w:div>
        <w:div w:id="578255103">
          <w:marLeft w:val="0"/>
          <w:marRight w:val="0"/>
          <w:marTop w:val="0"/>
          <w:marBottom w:val="0"/>
          <w:divBdr>
            <w:top w:val="none" w:sz="0" w:space="0" w:color="auto"/>
            <w:left w:val="none" w:sz="0" w:space="0" w:color="auto"/>
            <w:bottom w:val="none" w:sz="0" w:space="0" w:color="auto"/>
            <w:right w:val="none" w:sz="0" w:space="0" w:color="auto"/>
          </w:divBdr>
        </w:div>
        <w:div w:id="1791775003">
          <w:marLeft w:val="0"/>
          <w:marRight w:val="0"/>
          <w:marTop w:val="0"/>
          <w:marBottom w:val="0"/>
          <w:divBdr>
            <w:top w:val="none" w:sz="0" w:space="0" w:color="auto"/>
            <w:left w:val="none" w:sz="0" w:space="0" w:color="auto"/>
            <w:bottom w:val="none" w:sz="0" w:space="0" w:color="auto"/>
            <w:right w:val="none" w:sz="0" w:space="0" w:color="auto"/>
          </w:divBdr>
        </w:div>
        <w:div w:id="351537456">
          <w:marLeft w:val="0"/>
          <w:marRight w:val="0"/>
          <w:marTop w:val="0"/>
          <w:marBottom w:val="0"/>
          <w:divBdr>
            <w:top w:val="none" w:sz="0" w:space="0" w:color="auto"/>
            <w:left w:val="none" w:sz="0" w:space="0" w:color="auto"/>
            <w:bottom w:val="none" w:sz="0" w:space="0" w:color="auto"/>
            <w:right w:val="none" w:sz="0" w:space="0" w:color="auto"/>
          </w:divBdr>
        </w:div>
        <w:div w:id="92019763">
          <w:marLeft w:val="0"/>
          <w:marRight w:val="0"/>
          <w:marTop w:val="0"/>
          <w:marBottom w:val="0"/>
          <w:divBdr>
            <w:top w:val="none" w:sz="0" w:space="0" w:color="auto"/>
            <w:left w:val="none" w:sz="0" w:space="0" w:color="auto"/>
            <w:bottom w:val="none" w:sz="0" w:space="0" w:color="auto"/>
            <w:right w:val="none" w:sz="0" w:space="0" w:color="auto"/>
          </w:divBdr>
        </w:div>
        <w:div w:id="1564872343">
          <w:marLeft w:val="0"/>
          <w:marRight w:val="0"/>
          <w:marTop w:val="0"/>
          <w:marBottom w:val="0"/>
          <w:divBdr>
            <w:top w:val="none" w:sz="0" w:space="0" w:color="auto"/>
            <w:left w:val="none" w:sz="0" w:space="0" w:color="auto"/>
            <w:bottom w:val="none" w:sz="0" w:space="0" w:color="auto"/>
            <w:right w:val="none" w:sz="0" w:space="0" w:color="auto"/>
          </w:divBdr>
        </w:div>
        <w:div w:id="845288890">
          <w:marLeft w:val="0"/>
          <w:marRight w:val="0"/>
          <w:marTop w:val="0"/>
          <w:marBottom w:val="0"/>
          <w:divBdr>
            <w:top w:val="none" w:sz="0" w:space="0" w:color="auto"/>
            <w:left w:val="none" w:sz="0" w:space="0" w:color="auto"/>
            <w:bottom w:val="none" w:sz="0" w:space="0" w:color="auto"/>
            <w:right w:val="none" w:sz="0" w:space="0" w:color="auto"/>
          </w:divBdr>
        </w:div>
        <w:div w:id="242687087">
          <w:marLeft w:val="0"/>
          <w:marRight w:val="0"/>
          <w:marTop w:val="0"/>
          <w:marBottom w:val="0"/>
          <w:divBdr>
            <w:top w:val="none" w:sz="0" w:space="0" w:color="auto"/>
            <w:left w:val="none" w:sz="0" w:space="0" w:color="auto"/>
            <w:bottom w:val="none" w:sz="0" w:space="0" w:color="auto"/>
            <w:right w:val="none" w:sz="0" w:space="0" w:color="auto"/>
          </w:divBdr>
        </w:div>
        <w:div w:id="1297101544">
          <w:marLeft w:val="0"/>
          <w:marRight w:val="0"/>
          <w:marTop w:val="0"/>
          <w:marBottom w:val="0"/>
          <w:divBdr>
            <w:top w:val="none" w:sz="0" w:space="0" w:color="auto"/>
            <w:left w:val="none" w:sz="0" w:space="0" w:color="auto"/>
            <w:bottom w:val="none" w:sz="0" w:space="0" w:color="auto"/>
            <w:right w:val="none" w:sz="0" w:space="0" w:color="auto"/>
          </w:divBdr>
        </w:div>
        <w:div w:id="87652891">
          <w:marLeft w:val="0"/>
          <w:marRight w:val="0"/>
          <w:marTop w:val="0"/>
          <w:marBottom w:val="0"/>
          <w:divBdr>
            <w:top w:val="none" w:sz="0" w:space="0" w:color="auto"/>
            <w:left w:val="none" w:sz="0" w:space="0" w:color="auto"/>
            <w:bottom w:val="none" w:sz="0" w:space="0" w:color="auto"/>
            <w:right w:val="none" w:sz="0" w:space="0" w:color="auto"/>
          </w:divBdr>
        </w:div>
        <w:div w:id="14891601">
          <w:marLeft w:val="0"/>
          <w:marRight w:val="0"/>
          <w:marTop w:val="0"/>
          <w:marBottom w:val="0"/>
          <w:divBdr>
            <w:top w:val="none" w:sz="0" w:space="0" w:color="auto"/>
            <w:left w:val="none" w:sz="0" w:space="0" w:color="auto"/>
            <w:bottom w:val="none" w:sz="0" w:space="0" w:color="auto"/>
            <w:right w:val="none" w:sz="0" w:space="0" w:color="auto"/>
          </w:divBdr>
        </w:div>
        <w:div w:id="1502624274">
          <w:marLeft w:val="0"/>
          <w:marRight w:val="0"/>
          <w:marTop w:val="0"/>
          <w:marBottom w:val="0"/>
          <w:divBdr>
            <w:top w:val="none" w:sz="0" w:space="0" w:color="auto"/>
            <w:left w:val="none" w:sz="0" w:space="0" w:color="auto"/>
            <w:bottom w:val="none" w:sz="0" w:space="0" w:color="auto"/>
            <w:right w:val="none" w:sz="0" w:space="0" w:color="auto"/>
          </w:divBdr>
        </w:div>
        <w:div w:id="1894072983">
          <w:marLeft w:val="0"/>
          <w:marRight w:val="0"/>
          <w:marTop w:val="0"/>
          <w:marBottom w:val="0"/>
          <w:divBdr>
            <w:top w:val="none" w:sz="0" w:space="0" w:color="auto"/>
            <w:left w:val="none" w:sz="0" w:space="0" w:color="auto"/>
            <w:bottom w:val="none" w:sz="0" w:space="0" w:color="auto"/>
            <w:right w:val="none" w:sz="0" w:space="0" w:color="auto"/>
          </w:divBdr>
        </w:div>
        <w:div w:id="729573004">
          <w:marLeft w:val="0"/>
          <w:marRight w:val="0"/>
          <w:marTop w:val="0"/>
          <w:marBottom w:val="0"/>
          <w:divBdr>
            <w:top w:val="none" w:sz="0" w:space="0" w:color="auto"/>
            <w:left w:val="none" w:sz="0" w:space="0" w:color="auto"/>
            <w:bottom w:val="none" w:sz="0" w:space="0" w:color="auto"/>
            <w:right w:val="none" w:sz="0" w:space="0" w:color="auto"/>
          </w:divBdr>
        </w:div>
        <w:div w:id="611087348">
          <w:marLeft w:val="0"/>
          <w:marRight w:val="0"/>
          <w:marTop w:val="0"/>
          <w:marBottom w:val="0"/>
          <w:divBdr>
            <w:top w:val="none" w:sz="0" w:space="0" w:color="auto"/>
            <w:left w:val="none" w:sz="0" w:space="0" w:color="auto"/>
            <w:bottom w:val="none" w:sz="0" w:space="0" w:color="auto"/>
            <w:right w:val="none" w:sz="0" w:space="0" w:color="auto"/>
          </w:divBdr>
        </w:div>
        <w:div w:id="280310464">
          <w:marLeft w:val="0"/>
          <w:marRight w:val="0"/>
          <w:marTop w:val="0"/>
          <w:marBottom w:val="0"/>
          <w:divBdr>
            <w:top w:val="none" w:sz="0" w:space="0" w:color="auto"/>
            <w:left w:val="none" w:sz="0" w:space="0" w:color="auto"/>
            <w:bottom w:val="none" w:sz="0" w:space="0" w:color="auto"/>
            <w:right w:val="none" w:sz="0" w:space="0" w:color="auto"/>
          </w:divBdr>
        </w:div>
        <w:div w:id="353653552">
          <w:marLeft w:val="0"/>
          <w:marRight w:val="0"/>
          <w:marTop w:val="0"/>
          <w:marBottom w:val="0"/>
          <w:divBdr>
            <w:top w:val="none" w:sz="0" w:space="0" w:color="auto"/>
            <w:left w:val="none" w:sz="0" w:space="0" w:color="auto"/>
            <w:bottom w:val="none" w:sz="0" w:space="0" w:color="auto"/>
            <w:right w:val="none" w:sz="0" w:space="0" w:color="auto"/>
          </w:divBdr>
        </w:div>
        <w:div w:id="157038030">
          <w:marLeft w:val="0"/>
          <w:marRight w:val="0"/>
          <w:marTop w:val="0"/>
          <w:marBottom w:val="0"/>
          <w:divBdr>
            <w:top w:val="none" w:sz="0" w:space="0" w:color="auto"/>
            <w:left w:val="none" w:sz="0" w:space="0" w:color="auto"/>
            <w:bottom w:val="none" w:sz="0" w:space="0" w:color="auto"/>
            <w:right w:val="none" w:sz="0" w:space="0" w:color="auto"/>
          </w:divBdr>
        </w:div>
        <w:div w:id="1042821813">
          <w:marLeft w:val="0"/>
          <w:marRight w:val="0"/>
          <w:marTop w:val="0"/>
          <w:marBottom w:val="0"/>
          <w:divBdr>
            <w:top w:val="none" w:sz="0" w:space="0" w:color="auto"/>
            <w:left w:val="none" w:sz="0" w:space="0" w:color="auto"/>
            <w:bottom w:val="none" w:sz="0" w:space="0" w:color="auto"/>
            <w:right w:val="none" w:sz="0" w:space="0" w:color="auto"/>
          </w:divBdr>
        </w:div>
        <w:div w:id="1510562569">
          <w:marLeft w:val="0"/>
          <w:marRight w:val="0"/>
          <w:marTop w:val="0"/>
          <w:marBottom w:val="0"/>
          <w:divBdr>
            <w:top w:val="none" w:sz="0" w:space="0" w:color="auto"/>
            <w:left w:val="none" w:sz="0" w:space="0" w:color="auto"/>
            <w:bottom w:val="none" w:sz="0" w:space="0" w:color="auto"/>
            <w:right w:val="none" w:sz="0" w:space="0" w:color="auto"/>
          </w:divBdr>
        </w:div>
        <w:div w:id="174925135">
          <w:marLeft w:val="0"/>
          <w:marRight w:val="0"/>
          <w:marTop w:val="0"/>
          <w:marBottom w:val="0"/>
          <w:divBdr>
            <w:top w:val="none" w:sz="0" w:space="0" w:color="auto"/>
            <w:left w:val="none" w:sz="0" w:space="0" w:color="auto"/>
            <w:bottom w:val="none" w:sz="0" w:space="0" w:color="auto"/>
            <w:right w:val="none" w:sz="0" w:space="0" w:color="auto"/>
          </w:divBdr>
        </w:div>
        <w:div w:id="1214538894">
          <w:marLeft w:val="0"/>
          <w:marRight w:val="0"/>
          <w:marTop w:val="0"/>
          <w:marBottom w:val="0"/>
          <w:divBdr>
            <w:top w:val="none" w:sz="0" w:space="0" w:color="auto"/>
            <w:left w:val="none" w:sz="0" w:space="0" w:color="auto"/>
            <w:bottom w:val="none" w:sz="0" w:space="0" w:color="auto"/>
            <w:right w:val="none" w:sz="0" w:space="0" w:color="auto"/>
          </w:divBdr>
        </w:div>
        <w:div w:id="808322818">
          <w:marLeft w:val="0"/>
          <w:marRight w:val="0"/>
          <w:marTop w:val="0"/>
          <w:marBottom w:val="0"/>
          <w:divBdr>
            <w:top w:val="none" w:sz="0" w:space="0" w:color="auto"/>
            <w:left w:val="none" w:sz="0" w:space="0" w:color="auto"/>
            <w:bottom w:val="none" w:sz="0" w:space="0" w:color="auto"/>
            <w:right w:val="none" w:sz="0" w:space="0" w:color="auto"/>
          </w:divBdr>
        </w:div>
        <w:div w:id="1450856668">
          <w:marLeft w:val="0"/>
          <w:marRight w:val="0"/>
          <w:marTop w:val="0"/>
          <w:marBottom w:val="0"/>
          <w:divBdr>
            <w:top w:val="none" w:sz="0" w:space="0" w:color="auto"/>
            <w:left w:val="none" w:sz="0" w:space="0" w:color="auto"/>
            <w:bottom w:val="none" w:sz="0" w:space="0" w:color="auto"/>
            <w:right w:val="none" w:sz="0" w:space="0" w:color="auto"/>
          </w:divBdr>
        </w:div>
        <w:div w:id="385569314">
          <w:marLeft w:val="0"/>
          <w:marRight w:val="0"/>
          <w:marTop w:val="0"/>
          <w:marBottom w:val="0"/>
          <w:divBdr>
            <w:top w:val="none" w:sz="0" w:space="0" w:color="auto"/>
            <w:left w:val="none" w:sz="0" w:space="0" w:color="auto"/>
            <w:bottom w:val="none" w:sz="0" w:space="0" w:color="auto"/>
            <w:right w:val="none" w:sz="0" w:space="0" w:color="auto"/>
          </w:divBdr>
        </w:div>
        <w:div w:id="141966768">
          <w:marLeft w:val="0"/>
          <w:marRight w:val="0"/>
          <w:marTop w:val="0"/>
          <w:marBottom w:val="0"/>
          <w:divBdr>
            <w:top w:val="none" w:sz="0" w:space="0" w:color="auto"/>
            <w:left w:val="none" w:sz="0" w:space="0" w:color="auto"/>
            <w:bottom w:val="none" w:sz="0" w:space="0" w:color="auto"/>
            <w:right w:val="none" w:sz="0" w:space="0" w:color="auto"/>
          </w:divBdr>
        </w:div>
        <w:div w:id="388577365">
          <w:marLeft w:val="0"/>
          <w:marRight w:val="0"/>
          <w:marTop w:val="0"/>
          <w:marBottom w:val="0"/>
          <w:divBdr>
            <w:top w:val="none" w:sz="0" w:space="0" w:color="auto"/>
            <w:left w:val="none" w:sz="0" w:space="0" w:color="auto"/>
            <w:bottom w:val="none" w:sz="0" w:space="0" w:color="auto"/>
            <w:right w:val="none" w:sz="0" w:space="0" w:color="auto"/>
          </w:divBdr>
        </w:div>
        <w:div w:id="858391189">
          <w:marLeft w:val="0"/>
          <w:marRight w:val="0"/>
          <w:marTop w:val="0"/>
          <w:marBottom w:val="0"/>
          <w:divBdr>
            <w:top w:val="none" w:sz="0" w:space="0" w:color="auto"/>
            <w:left w:val="none" w:sz="0" w:space="0" w:color="auto"/>
            <w:bottom w:val="none" w:sz="0" w:space="0" w:color="auto"/>
            <w:right w:val="none" w:sz="0" w:space="0" w:color="auto"/>
          </w:divBdr>
        </w:div>
        <w:div w:id="630787315">
          <w:marLeft w:val="0"/>
          <w:marRight w:val="0"/>
          <w:marTop w:val="0"/>
          <w:marBottom w:val="0"/>
          <w:divBdr>
            <w:top w:val="none" w:sz="0" w:space="0" w:color="auto"/>
            <w:left w:val="none" w:sz="0" w:space="0" w:color="auto"/>
            <w:bottom w:val="none" w:sz="0" w:space="0" w:color="auto"/>
            <w:right w:val="none" w:sz="0" w:space="0" w:color="auto"/>
          </w:divBdr>
        </w:div>
        <w:div w:id="1379629385">
          <w:marLeft w:val="0"/>
          <w:marRight w:val="0"/>
          <w:marTop w:val="0"/>
          <w:marBottom w:val="0"/>
          <w:divBdr>
            <w:top w:val="none" w:sz="0" w:space="0" w:color="auto"/>
            <w:left w:val="none" w:sz="0" w:space="0" w:color="auto"/>
            <w:bottom w:val="none" w:sz="0" w:space="0" w:color="auto"/>
            <w:right w:val="none" w:sz="0" w:space="0" w:color="auto"/>
          </w:divBdr>
        </w:div>
        <w:div w:id="234323669">
          <w:marLeft w:val="0"/>
          <w:marRight w:val="0"/>
          <w:marTop w:val="0"/>
          <w:marBottom w:val="0"/>
          <w:divBdr>
            <w:top w:val="none" w:sz="0" w:space="0" w:color="auto"/>
            <w:left w:val="none" w:sz="0" w:space="0" w:color="auto"/>
            <w:bottom w:val="none" w:sz="0" w:space="0" w:color="auto"/>
            <w:right w:val="none" w:sz="0" w:space="0" w:color="auto"/>
          </w:divBdr>
        </w:div>
        <w:div w:id="1712267144">
          <w:marLeft w:val="0"/>
          <w:marRight w:val="0"/>
          <w:marTop w:val="0"/>
          <w:marBottom w:val="0"/>
          <w:divBdr>
            <w:top w:val="none" w:sz="0" w:space="0" w:color="auto"/>
            <w:left w:val="none" w:sz="0" w:space="0" w:color="auto"/>
            <w:bottom w:val="none" w:sz="0" w:space="0" w:color="auto"/>
            <w:right w:val="none" w:sz="0" w:space="0" w:color="auto"/>
          </w:divBdr>
        </w:div>
        <w:div w:id="586305272">
          <w:marLeft w:val="0"/>
          <w:marRight w:val="0"/>
          <w:marTop w:val="0"/>
          <w:marBottom w:val="0"/>
          <w:divBdr>
            <w:top w:val="none" w:sz="0" w:space="0" w:color="auto"/>
            <w:left w:val="none" w:sz="0" w:space="0" w:color="auto"/>
            <w:bottom w:val="none" w:sz="0" w:space="0" w:color="auto"/>
            <w:right w:val="none" w:sz="0" w:space="0" w:color="auto"/>
          </w:divBdr>
        </w:div>
        <w:div w:id="318774480">
          <w:marLeft w:val="0"/>
          <w:marRight w:val="0"/>
          <w:marTop w:val="0"/>
          <w:marBottom w:val="0"/>
          <w:divBdr>
            <w:top w:val="none" w:sz="0" w:space="0" w:color="auto"/>
            <w:left w:val="none" w:sz="0" w:space="0" w:color="auto"/>
            <w:bottom w:val="none" w:sz="0" w:space="0" w:color="auto"/>
            <w:right w:val="none" w:sz="0" w:space="0" w:color="auto"/>
          </w:divBdr>
        </w:div>
        <w:div w:id="1912546694">
          <w:marLeft w:val="0"/>
          <w:marRight w:val="0"/>
          <w:marTop w:val="0"/>
          <w:marBottom w:val="0"/>
          <w:divBdr>
            <w:top w:val="none" w:sz="0" w:space="0" w:color="auto"/>
            <w:left w:val="none" w:sz="0" w:space="0" w:color="auto"/>
            <w:bottom w:val="none" w:sz="0" w:space="0" w:color="auto"/>
            <w:right w:val="none" w:sz="0" w:space="0" w:color="auto"/>
          </w:divBdr>
        </w:div>
        <w:div w:id="393506431">
          <w:marLeft w:val="0"/>
          <w:marRight w:val="0"/>
          <w:marTop w:val="0"/>
          <w:marBottom w:val="0"/>
          <w:divBdr>
            <w:top w:val="none" w:sz="0" w:space="0" w:color="auto"/>
            <w:left w:val="none" w:sz="0" w:space="0" w:color="auto"/>
            <w:bottom w:val="none" w:sz="0" w:space="0" w:color="auto"/>
            <w:right w:val="none" w:sz="0" w:space="0" w:color="auto"/>
          </w:divBdr>
        </w:div>
        <w:div w:id="485783973">
          <w:marLeft w:val="0"/>
          <w:marRight w:val="0"/>
          <w:marTop w:val="0"/>
          <w:marBottom w:val="0"/>
          <w:divBdr>
            <w:top w:val="none" w:sz="0" w:space="0" w:color="auto"/>
            <w:left w:val="none" w:sz="0" w:space="0" w:color="auto"/>
            <w:bottom w:val="none" w:sz="0" w:space="0" w:color="auto"/>
            <w:right w:val="none" w:sz="0" w:space="0" w:color="auto"/>
          </w:divBdr>
        </w:div>
        <w:div w:id="1386835214">
          <w:marLeft w:val="0"/>
          <w:marRight w:val="0"/>
          <w:marTop w:val="0"/>
          <w:marBottom w:val="0"/>
          <w:divBdr>
            <w:top w:val="none" w:sz="0" w:space="0" w:color="auto"/>
            <w:left w:val="none" w:sz="0" w:space="0" w:color="auto"/>
            <w:bottom w:val="none" w:sz="0" w:space="0" w:color="auto"/>
            <w:right w:val="none" w:sz="0" w:space="0" w:color="auto"/>
          </w:divBdr>
        </w:div>
        <w:div w:id="1543711144">
          <w:marLeft w:val="0"/>
          <w:marRight w:val="0"/>
          <w:marTop w:val="0"/>
          <w:marBottom w:val="0"/>
          <w:divBdr>
            <w:top w:val="none" w:sz="0" w:space="0" w:color="auto"/>
            <w:left w:val="none" w:sz="0" w:space="0" w:color="auto"/>
            <w:bottom w:val="none" w:sz="0" w:space="0" w:color="auto"/>
            <w:right w:val="none" w:sz="0" w:space="0" w:color="auto"/>
          </w:divBdr>
        </w:div>
      </w:divsChild>
    </w:div>
    <w:div w:id="490944383">
      <w:bodyDiv w:val="1"/>
      <w:marLeft w:val="0"/>
      <w:marRight w:val="0"/>
      <w:marTop w:val="0"/>
      <w:marBottom w:val="0"/>
      <w:divBdr>
        <w:top w:val="none" w:sz="0" w:space="0" w:color="auto"/>
        <w:left w:val="none" w:sz="0" w:space="0" w:color="auto"/>
        <w:bottom w:val="none" w:sz="0" w:space="0" w:color="auto"/>
        <w:right w:val="none" w:sz="0" w:space="0" w:color="auto"/>
      </w:divBdr>
      <w:divsChild>
        <w:div w:id="133565430">
          <w:marLeft w:val="0"/>
          <w:marRight w:val="0"/>
          <w:marTop w:val="0"/>
          <w:marBottom w:val="0"/>
          <w:divBdr>
            <w:top w:val="none" w:sz="0" w:space="0" w:color="auto"/>
            <w:left w:val="none" w:sz="0" w:space="0" w:color="auto"/>
            <w:bottom w:val="none" w:sz="0" w:space="0" w:color="auto"/>
            <w:right w:val="none" w:sz="0" w:space="0" w:color="auto"/>
          </w:divBdr>
        </w:div>
        <w:div w:id="1462310624">
          <w:marLeft w:val="0"/>
          <w:marRight w:val="0"/>
          <w:marTop w:val="0"/>
          <w:marBottom w:val="0"/>
          <w:divBdr>
            <w:top w:val="none" w:sz="0" w:space="0" w:color="auto"/>
            <w:left w:val="none" w:sz="0" w:space="0" w:color="auto"/>
            <w:bottom w:val="none" w:sz="0" w:space="0" w:color="auto"/>
            <w:right w:val="none" w:sz="0" w:space="0" w:color="auto"/>
          </w:divBdr>
        </w:div>
        <w:div w:id="750934764">
          <w:marLeft w:val="0"/>
          <w:marRight w:val="0"/>
          <w:marTop w:val="0"/>
          <w:marBottom w:val="0"/>
          <w:divBdr>
            <w:top w:val="none" w:sz="0" w:space="0" w:color="auto"/>
            <w:left w:val="none" w:sz="0" w:space="0" w:color="auto"/>
            <w:bottom w:val="none" w:sz="0" w:space="0" w:color="auto"/>
            <w:right w:val="none" w:sz="0" w:space="0" w:color="auto"/>
          </w:divBdr>
        </w:div>
        <w:div w:id="1101533226">
          <w:marLeft w:val="0"/>
          <w:marRight w:val="0"/>
          <w:marTop w:val="0"/>
          <w:marBottom w:val="0"/>
          <w:divBdr>
            <w:top w:val="none" w:sz="0" w:space="0" w:color="auto"/>
            <w:left w:val="none" w:sz="0" w:space="0" w:color="auto"/>
            <w:bottom w:val="none" w:sz="0" w:space="0" w:color="auto"/>
            <w:right w:val="none" w:sz="0" w:space="0" w:color="auto"/>
          </w:divBdr>
        </w:div>
      </w:divsChild>
    </w:div>
    <w:div w:id="992373417">
      <w:bodyDiv w:val="1"/>
      <w:marLeft w:val="0"/>
      <w:marRight w:val="0"/>
      <w:marTop w:val="0"/>
      <w:marBottom w:val="0"/>
      <w:divBdr>
        <w:top w:val="none" w:sz="0" w:space="0" w:color="auto"/>
        <w:left w:val="none" w:sz="0" w:space="0" w:color="auto"/>
        <w:bottom w:val="none" w:sz="0" w:space="0" w:color="auto"/>
        <w:right w:val="none" w:sz="0" w:space="0" w:color="auto"/>
      </w:divBdr>
    </w:div>
    <w:div w:id="1166240466">
      <w:bodyDiv w:val="1"/>
      <w:marLeft w:val="0"/>
      <w:marRight w:val="0"/>
      <w:marTop w:val="0"/>
      <w:marBottom w:val="0"/>
      <w:divBdr>
        <w:top w:val="none" w:sz="0" w:space="0" w:color="auto"/>
        <w:left w:val="none" w:sz="0" w:space="0" w:color="auto"/>
        <w:bottom w:val="none" w:sz="0" w:space="0" w:color="auto"/>
        <w:right w:val="none" w:sz="0" w:space="0" w:color="auto"/>
      </w:divBdr>
      <w:divsChild>
        <w:div w:id="1086271566">
          <w:marLeft w:val="0"/>
          <w:marRight w:val="0"/>
          <w:marTop w:val="0"/>
          <w:marBottom w:val="0"/>
          <w:divBdr>
            <w:top w:val="none" w:sz="0" w:space="0" w:color="auto"/>
            <w:left w:val="none" w:sz="0" w:space="0" w:color="auto"/>
            <w:bottom w:val="none" w:sz="0" w:space="0" w:color="auto"/>
            <w:right w:val="none" w:sz="0" w:space="0" w:color="auto"/>
          </w:divBdr>
        </w:div>
        <w:div w:id="1221207686">
          <w:marLeft w:val="0"/>
          <w:marRight w:val="0"/>
          <w:marTop w:val="0"/>
          <w:marBottom w:val="0"/>
          <w:divBdr>
            <w:top w:val="none" w:sz="0" w:space="0" w:color="auto"/>
            <w:left w:val="none" w:sz="0" w:space="0" w:color="auto"/>
            <w:bottom w:val="none" w:sz="0" w:space="0" w:color="auto"/>
            <w:right w:val="none" w:sz="0" w:space="0" w:color="auto"/>
          </w:divBdr>
        </w:div>
        <w:div w:id="119037788">
          <w:marLeft w:val="0"/>
          <w:marRight w:val="0"/>
          <w:marTop w:val="0"/>
          <w:marBottom w:val="0"/>
          <w:divBdr>
            <w:top w:val="none" w:sz="0" w:space="0" w:color="auto"/>
            <w:left w:val="none" w:sz="0" w:space="0" w:color="auto"/>
            <w:bottom w:val="none" w:sz="0" w:space="0" w:color="auto"/>
            <w:right w:val="none" w:sz="0" w:space="0" w:color="auto"/>
          </w:divBdr>
        </w:div>
        <w:div w:id="2096855695">
          <w:marLeft w:val="0"/>
          <w:marRight w:val="0"/>
          <w:marTop w:val="0"/>
          <w:marBottom w:val="0"/>
          <w:divBdr>
            <w:top w:val="none" w:sz="0" w:space="0" w:color="auto"/>
            <w:left w:val="none" w:sz="0" w:space="0" w:color="auto"/>
            <w:bottom w:val="none" w:sz="0" w:space="0" w:color="auto"/>
            <w:right w:val="none" w:sz="0" w:space="0" w:color="auto"/>
          </w:divBdr>
        </w:div>
        <w:div w:id="1664120428">
          <w:marLeft w:val="0"/>
          <w:marRight w:val="0"/>
          <w:marTop w:val="0"/>
          <w:marBottom w:val="0"/>
          <w:divBdr>
            <w:top w:val="none" w:sz="0" w:space="0" w:color="auto"/>
            <w:left w:val="none" w:sz="0" w:space="0" w:color="auto"/>
            <w:bottom w:val="none" w:sz="0" w:space="0" w:color="auto"/>
            <w:right w:val="none" w:sz="0" w:space="0" w:color="auto"/>
          </w:divBdr>
        </w:div>
        <w:div w:id="1084761438">
          <w:marLeft w:val="0"/>
          <w:marRight w:val="0"/>
          <w:marTop w:val="0"/>
          <w:marBottom w:val="0"/>
          <w:divBdr>
            <w:top w:val="none" w:sz="0" w:space="0" w:color="auto"/>
            <w:left w:val="none" w:sz="0" w:space="0" w:color="auto"/>
            <w:bottom w:val="none" w:sz="0" w:space="0" w:color="auto"/>
            <w:right w:val="none" w:sz="0" w:space="0" w:color="auto"/>
          </w:divBdr>
        </w:div>
        <w:div w:id="532619611">
          <w:marLeft w:val="0"/>
          <w:marRight w:val="0"/>
          <w:marTop w:val="0"/>
          <w:marBottom w:val="0"/>
          <w:divBdr>
            <w:top w:val="none" w:sz="0" w:space="0" w:color="auto"/>
            <w:left w:val="none" w:sz="0" w:space="0" w:color="auto"/>
            <w:bottom w:val="none" w:sz="0" w:space="0" w:color="auto"/>
            <w:right w:val="none" w:sz="0" w:space="0" w:color="auto"/>
          </w:divBdr>
        </w:div>
        <w:div w:id="700128687">
          <w:marLeft w:val="0"/>
          <w:marRight w:val="0"/>
          <w:marTop w:val="0"/>
          <w:marBottom w:val="0"/>
          <w:divBdr>
            <w:top w:val="none" w:sz="0" w:space="0" w:color="auto"/>
            <w:left w:val="none" w:sz="0" w:space="0" w:color="auto"/>
            <w:bottom w:val="none" w:sz="0" w:space="0" w:color="auto"/>
            <w:right w:val="none" w:sz="0" w:space="0" w:color="auto"/>
          </w:divBdr>
        </w:div>
        <w:div w:id="1490167497">
          <w:marLeft w:val="0"/>
          <w:marRight w:val="0"/>
          <w:marTop w:val="0"/>
          <w:marBottom w:val="0"/>
          <w:divBdr>
            <w:top w:val="none" w:sz="0" w:space="0" w:color="auto"/>
            <w:left w:val="none" w:sz="0" w:space="0" w:color="auto"/>
            <w:bottom w:val="none" w:sz="0" w:space="0" w:color="auto"/>
            <w:right w:val="none" w:sz="0" w:space="0" w:color="auto"/>
          </w:divBdr>
        </w:div>
        <w:div w:id="1946493499">
          <w:marLeft w:val="0"/>
          <w:marRight w:val="0"/>
          <w:marTop w:val="0"/>
          <w:marBottom w:val="0"/>
          <w:divBdr>
            <w:top w:val="none" w:sz="0" w:space="0" w:color="auto"/>
            <w:left w:val="none" w:sz="0" w:space="0" w:color="auto"/>
            <w:bottom w:val="none" w:sz="0" w:space="0" w:color="auto"/>
            <w:right w:val="none" w:sz="0" w:space="0" w:color="auto"/>
          </w:divBdr>
        </w:div>
        <w:div w:id="916866521">
          <w:marLeft w:val="0"/>
          <w:marRight w:val="0"/>
          <w:marTop w:val="0"/>
          <w:marBottom w:val="0"/>
          <w:divBdr>
            <w:top w:val="none" w:sz="0" w:space="0" w:color="auto"/>
            <w:left w:val="none" w:sz="0" w:space="0" w:color="auto"/>
            <w:bottom w:val="none" w:sz="0" w:space="0" w:color="auto"/>
            <w:right w:val="none" w:sz="0" w:space="0" w:color="auto"/>
          </w:divBdr>
        </w:div>
        <w:div w:id="1093550073">
          <w:marLeft w:val="0"/>
          <w:marRight w:val="0"/>
          <w:marTop w:val="0"/>
          <w:marBottom w:val="0"/>
          <w:divBdr>
            <w:top w:val="none" w:sz="0" w:space="0" w:color="auto"/>
            <w:left w:val="none" w:sz="0" w:space="0" w:color="auto"/>
            <w:bottom w:val="none" w:sz="0" w:space="0" w:color="auto"/>
            <w:right w:val="none" w:sz="0" w:space="0" w:color="auto"/>
          </w:divBdr>
        </w:div>
        <w:div w:id="1591356108">
          <w:marLeft w:val="0"/>
          <w:marRight w:val="0"/>
          <w:marTop w:val="0"/>
          <w:marBottom w:val="0"/>
          <w:divBdr>
            <w:top w:val="none" w:sz="0" w:space="0" w:color="auto"/>
            <w:left w:val="none" w:sz="0" w:space="0" w:color="auto"/>
            <w:bottom w:val="none" w:sz="0" w:space="0" w:color="auto"/>
            <w:right w:val="none" w:sz="0" w:space="0" w:color="auto"/>
          </w:divBdr>
        </w:div>
        <w:div w:id="2015645836">
          <w:marLeft w:val="0"/>
          <w:marRight w:val="0"/>
          <w:marTop w:val="0"/>
          <w:marBottom w:val="0"/>
          <w:divBdr>
            <w:top w:val="none" w:sz="0" w:space="0" w:color="auto"/>
            <w:left w:val="none" w:sz="0" w:space="0" w:color="auto"/>
            <w:bottom w:val="none" w:sz="0" w:space="0" w:color="auto"/>
            <w:right w:val="none" w:sz="0" w:space="0" w:color="auto"/>
          </w:divBdr>
        </w:div>
        <w:div w:id="482431935">
          <w:marLeft w:val="0"/>
          <w:marRight w:val="0"/>
          <w:marTop w:val="0"/>
          <w:marBottom w:val="0"/>
          <w:divBdr>
            <w:top w:val="none" w:sz="0" w:space="0" w:color="auto"/>
            <w:left w:val="none" w:sz="0" w:space="0" w:color="auto"/>
            <w:bottom w:val="none" w:sz="0" w:space="0" w:color="auto"/>
            <w:right w:val="none" w:sz="0" w:space="0" w:color="auto"/>
          </w:divBdr>
        </w:div>
        <w:div w:id="1879200624">
          <w:marLeft w:val="0"/>
          <w:marRight w:val="0"/>
          <w:marTop w:val="0"/>
          <w:marBottom w:val="0"/>
          <w:divBdr>
            <w:top w:val="none" w:sz="0" w:space="0" w:color="auto"/>
            <w:left w:val="none" w:sz="0" w:space="0" w:color="auto"/>
            <w:bottom w:val="none" w:sz="0" w:space="0" w:color="auto"/>
            <w:right w:val="none" w:sz="0" w:space="0" w:color="auto"/>
          </w:divBdr>
        </w:div>
        <w:div w:id="319239298">
          <w:marLeft w:val="0"/>
          <w:marRight w:val="0"/>
          <w:marTop w:val="0"/>
          <w:marBottom w:val="0"/>
          <w:divBdr>
            <w:top w:val="none" w:sz="0" w:space="0" w:color="auto"/>
            <w:left w:val="none" w:sz="0" w:space="0" w:color="auto"/>
            <w:bottom w:val="none" w:sz="0" w:space="0" w:color="auto"/>
            <w:right w:val="none" w:sz="0" w:space="0" w:color="auto"/>
          </w:divBdr>
        </w:div>
        <w:div w:id="126045363">
          <w:marLeft w:val="0"/>
          <w:marRight w:val="0"/>
          <w:marTop w:val="0"/>
          <w:marBottom w:val="0"/>
          <w:divBdr>
            <w:top w:val="none" w:sz="0" w:space="0" w:color="auto"/>
            <w:left w:val="none" w:sz="0" w:space="0" w:color="auto"/>
            <w:bottom w:val="none" w:sz="0" w:space="0" w:color="auto"/>
            <w:right w:val="none" w:sz="0" w:space="0" w:color="auto"/>
          </w:divBdr>
        </w:div>
        <w:div w:id="467093879">
          <w:marLeft w:val="0"/>
          <w:marRight w:val="0"/>
          <w:marTop w:val="0"/>
          <w:marBottom w:val="0"/>
          <w:divBdr>
            <w:top w:val="none" w:sz="0" w:space="0" w:color="auto"/>
            <w:left w:val="none" w:sz="0" w:space="0" w:color="auto"/>
            <w:bottom w:val="none" w:sz="0" w:space="0" w:color="auto"/>
            <w:right w:val="none" w:sz="0" w:space="0" w:color="auto"/>
          </w:divBdr>
        </w:div>
        <w:div w:id="2124378934">
          <w:marLeft w:val="0"/>
          <w:marRight w:val="0"/>
          <w:marTop w:val="0"/>
          <w:marBottom w:val="0"/>
          <w:divBdr>
            <w:top w:val="none" w:sz="0" w:space="0" w:color="auto"/>
            <w:left w:val="none" w:sz="0" w:space="0" w:color="auto"/>
            <w:bottom w:val="none" w:sz="0" w:space="0" w:color="auto"/>
            <w:right w:val="none" w:sz="0" w:space="0" w:color="auto"/>
          </w:divBdr>
        </w:div>
        <w:div w:id="22942142">
          <w:marLeft w:val="0"/>
          <w:marRight w:val="0"/>
          <w:marTop w:val="0"/>
          <w:marBottom w:val="0"/>
          <w:divBdr>
            <w:top w:val="none" w:sz="0" w:space="0" w:color="auto"/>
            <w:left w:val="none" w:sz="0" w:space="0" w:color="auto"/>
            <w:bottom w:val="none" w:sz="0" w:space="0" w:color="auto"/>
            <w:right w:val="none" w:sz="0" w:space="0" w:color="auto"/>
          </w:divBdr>
        </w:div>
        <w:div w:id="780951011">
          <w:marLeft w:val="0"/>
          <w:marRight w:val="0"/>
          <w:marTop w:val="0"/>
          <w:marBottom w:val="0"/>
          <w:divBdr>
            <w:top w:val="none" w:sz="0" w:space="0" w:color="auto"/>
            <w:left w:val="none" w:sz="0" w:space="0" w:color="auto"/>
            <w:bottom w:val="none" w:sz="0" w:space="0" w:color="auto"/>
            <w:right w:val="none" w:sz="0" w:space="0" w:color="auto"/>
          </w:divBdr>
        </w:div>
        <w:div w:id="1991401348">
          <w:marLeft w:val="0"/>
          <w:marRight w:val="0"/>
          <w:marTop w:val="0"/>
          <w:marBottom w:val="0"/>
          <w:divBdr>
            <w:top w:val="none" w:sz="0" w:space="0" w:color="auto"/>
            <w:left w:val="none" w:sz="0" w:space="0" w:color="auto"/>
            <w:bottom w:val="none" w:sz="0" w:space="0" w:color="auto"/>
            <w:right w:val="none" w:sz="0" w:space="0" w:color="auto"/>
          </w:divBdr>
        </w:div>
        <w:div w:id="2088841854">
          <w:marLeft w:val="0"/>
          <w:marRight w:val="0"/>
          <w:marTop w:val="0"/>
          <w:marBottom w:val="0"/>
          <w:divBdr>
            <w:top w:val="none" w:sz="0" w:space="0" w:color="auto"/>
            <w:left w:val="none" w:sz="0" w:space="0" w:color="auto"/>
            <w:bottom w:val="none" w:sz="0" w:space="0" w:color="auto"/>
            <w:right w:val="none" w:sz="0" w:space="0" w:color="auto"/>
          </w:divBdr>
        </w:div>
        <w:div w:id="602618331">
          <w:marLeft w:val="0"/>
          <w:marRight w:val="0"/>
          <w:marTop w:val="0"/>
          <w:marBottom w:val="0"/>
          <w:divBdr>
            <w:top w:val="none" w:sz="0" w:space="0" w:color="auto"/>
            <w:left w:val="none" w:sz="0" w:space="0" w:color="auto"/>
            <w:bottom w:val="none" w:sz="0" w:space="0" w:color="auto"/>
            <w:right w:val="none" w:sz="0" w:space="0" w:color="auto"/>
          </w:divBdr>
        </w:div>
        <w:div w:id="289939427">
          <w:marLeft w:val="0"/>
          <w:marRight w:val="0"/>
          <w:marTop w:val="0"/>
          <w:marBottom w:val="0"/>
          <w:divBdr>
            <w:top w:val="none" w:sz="0" w:space="0" w:color="auto"/>
            <w:left w:val="none" w:sz="0" w:space="0" w:color="auto"/>
            <w:bottom w:val="none" w:sz="0" w:space="0" w:color="auto"/>
            <w:right w:val="none" w:sz="0" w:space="0" w:color="auto"/>
          </w:divBdr>
        </w:div>
        <w:div w:id="1271670925">
          <w:marLeft w:val="0"/>
          <w:marRight w:val="0"/>
          <w:marTop w:val="0"/>
          <w:marBottom w:val="0"/>
          <w:divBdr>
            <w:top w:val="none" w:sz="0" w:space="0" w:color="auto"/>
            <w:left w:val="none" w:sz="0" w:space="0" w:color="auto"/>
            <w:bottom w:val="none" w:sz="0" w:space="0" w:color="auto"/>
            <w:right w:val="none" w:sz="0" w:space="0" w:color="auto"/>
          </w:divBdr>
        </w:div>
        <w:div w:id="1006789288">
          <w:marLeft w:val="0"/>
          <w:marRight w:val="0"/>
          <w:marTop w:val="0"/>
          <w:marBottom w:val="0"/>
          <w:divBdr>
            <w:top w:val="none" w:sz="0" w:space="0" w:color="auto"/>
            <w:left w:val="none" w:sz="0" w:space="0" w:color="auto"/>
            <w:bottom w:val="none" w:sz="0" w:space="0" w:color="auto"/>
            <w:right w:val="none" w:sz="0" w:space="0" w:color="auto"/>
          </w:divBdr>
        </w:div>
        <w:div w:id="1619675962">
          <w:marLeft w:val="0"/>
          <w:marRight w:val="0"/>
          <w:marTop w:val="0"/>
          <w:marBottom w:val="0"/>
          <w:divBdr>
            <w:top w:val="none" w:sz="0" w:space="0" w:color="auto"/>
            <w:left w:val="none" w:sz="0" w:space="0" w:color="auto"/>
            <w:bottom w:val="none" w:sz="0" w:space="0" w:color="auto"/>
            <w:right w:val="none" w:sz="0" w:space="0" w:color="auto"/>
          </w:divBdr>
        </w:div>
        <w:div w:id="89664826">
          <w:marLeft w:val="0"/>
          <w:marRight w:val="0"/>
          <w:marTop w:val="0"/>
          <w:marBottom w:val="0"/>
          <w:divBdr>
            <w:top w:val="none" w:sz="0" w:space="0" w:color="auto"/>
            <w:left w:val="none" w:sz="0" w:space="0" w:color="auto"/>
            <w:bottom w:val="none" w:sz="0" w:space="0" w:color="auto"/>
            <w:right w:val="none" w:sz="0" w:space="0" w:color="auto"/>
          </w:divBdr>
        </w:div>
        <w:div w:id="838882396">
          <w:marLeft w:val="0"/>
          <w:marRight w:val="0"/>
          <w:marTop w:val="0"/>
          <w:marBottom w:val="0"/>
          <w:divBdr>
            <w:top w:val="none" w:sz="0" w:space="0" w:color="auto"/>
            <w:left w:val="none" w:sz="0" w:space="0" w:color="auto"/>
            <w:bottom w:val="none" w:sz="0" w:space="0" w:color="auto"/>
            <w:right w:val="none" w:sz="0" w:space="0" w:color="auto"/>
          </w:divBdr>
        </w:div>
        <w:div w:id="1635326888">
          <w:marLeft w:val="0"/>
          <w:marRight w:val="0"/>
          <w:marTop w:val="0"/>
          <w:marBottom w:val="0"/>
          <w:divBdr>
            <w:top w:val="none" w:sz="0" w:space="0" w:color="auto"/>
            <w:left w:val="none" w:sz="0" w:space="0" w:color="auto"/>
            <w:bottom w:val="none" w:sz="0" w:space="0" w:color="auto"/>
            <w:right w:val="none" w:sz="0" w:space="0" w:color="auto"/>
          </w:divBdr>
        </w:div>
        <w:div w:id="2105152992">
          <w:marLeft w:val="0"/>
          <w:marRight w:val="0"/>
          <w:marTop w:val="0"/>
          <w:marBottom w:val="0"/>
          <w:divBdr>
            <w:top w:val="none" w:sz="0" w:space="0" w:color="auto"/>
            <w:left w:val="none" w:sz="0" w:space="0" w:color="auto"/>
            <w:bottom w:val="none" w:sz="0" w:space="0" w:color="auto"/>
            <w:right w:val="none" w:sz="0" w:space="0" w:color="auto"/>
          </w:divBdr>
        </w:div>
        <w:div w:id="787504531">
          <w:marLeft w:val="0"/>
          <w:marRight w:val="0"/>
          <w:marTop w:val="0"/>
          <w:marBottom w:val="0"/>
          <w:divBdr>
            <w:top w:val="none" w:sz="0" w:space="0" w:color="auto"/>
            <w:left w:val="none" w:sz="0" w:space="0" w:color="auto"/>
            <w:bottom w:val="none" w:sz="0" w:space="0" w:color="auto"/>
            <w:right w:val="none" w:sz="0" w:space="0" w:color="auto"/>
          </w:divBdr>
        </w:div>
        <w:div w:id="6907614">
          <w:marLeft w:val="0"/>
          <w:marRight w:val="0"/>
          <w:marTop w:val="0"/>
          <w:marBottom w:val="0"/>
          <w:divBdr>
            <w:top w:val="none" w:sz="0" w:space="0" w:color="auto"/>
            <w:left w:val="none" w:sz="0" w:space="0" w:color="auto"/>
            <w:bottom w:val="none" w:sz="0" w:space="0" w:color="auto"/>
            <w:right w:val="none" w:sz="0" w:space="0" w:color="auto"/>
          </w:divBdr>
        </w:div>
        <w:div w:id="1964535000">
          <w:marLeft w:val="0"/>
          <w:marRight w:val="0"/>
          <w:marTop w:val="0"/>
          <w:marBottom w:val="0"/>
          <w:divBdr>
            <w:top w:val="none" w:sz="0" w:space="0" w:color="auto"/>
            <w:left w:val="none" w:sz="0" w:space="0" w:color="auto"/>
            <w:bottom w:val="none" w:sz="0" w:space="0" w:color="auto"/>
            <w:right w:val="none" w:sz="0" w:space="0" w:color="auto"/>
          </w:divBdr>
        </w:div>
        <w:div w:id="1436557713">
          <w:marLeft w:val="0"/>
          <w:marRight w:val="0"/>
          <w:marTop w:val="0"/>
          <w:marBottom w:val="0"/>
          <w:divBdr>
            <w:top w:val="none" w:sz="0" w:space="0" w:color="auto"/>
            <w:left w:val="none" w:sz="0" w:space="0" w:color="auto"/>
            <w:bottom w:val="none" w:sz="0" w:space="0" w:color="auto"/>
            <w:right w:val="none" w:sz="0" w:space="0" w:color="auto"/>
          </w:divBdr>
        </w:div>
        <w:div w:id="1520118266">
          <w:marLeft w:val="0"/>
          <w:marRight w:val="0"/>
          <w:marTop w:val="0"/>
          <w:marBottom w:val="0"/>
          <w:divBdr>
            <w:top w:val="none" w:sz="0" w:space="0" w:color="auto"/>
            <w:left w:val="none" w:sz="0" w:space="0" w:color="auto"/>
            <w:bottom w:val="none" w:sz="0" w:space="0" w:color="auto"/>
            <w:right w:val="none" w:sz="0" w:space="0" w:color="auto"/>
          </w:divBdr>
        </w:div>
        <w:div w:id="1574588709">
          <w:marLeft w:val="0"/>
          <w:marRight w:val="0"/>
          <w:marTop w:val="0"/>
          <w:marBottom w:val="0"/>
          <w:divBdr>
            <w:top w:val="none" w:sz="0" w:space="0" w:color="auto"/>
            <w:left w:val="none" w:sz="0" w:space="0" w:color="auto"/>
            <w:bottom w:val="none" w:sz="0" w:space="0" w:color="auto"/>
            <w:right w:val="none" w:sz="0" w:space="0" w:color="auto"/>
          </w:divBdr>
        </w:div>
        <w:div w:id="341857879">
          <w:marLeft w:val="0"/>
          <w:marRight w:val="0"/>
          <w:marTop w:val="0"/>
          <w:marBottom w:val="0"/>
          <w:divBdr>
            <w:top w:val="none" w:sz="0" w:space="0" w:color="auto"/>
            <w:left w:val="none" w:sz="0" w:space="0" w:color="auto"/>
            <w:bottom w:val="none" w:sz="0" w:space="0" w:color="auto"/>
            <w:right w:val="none" w:sz="0" w:space="0" w:color="auto"/>
          </w:divBdr>
        </w:div>
        <w:div w:id="1490710089">
          <w:marLeft w:val="0"/>
          <w:marRight w:val="0"/>
          <w:marTop w:val="0"/>
          <w:marBottom w:val="0"/>
          <w:divBdr>
            <w:top w:val="none" w:sz="0" w:space="0" w:color="auto"/>
            <w:left w:val="none" w:sz="0" w:space="0" w:color="auto"/>
            <w:bottom w:val="none" w:sz="0" w:space="0" w:color="auto"/>
            <w:right w:val="none" w:sz="0" w:space="0" w:color="auto"/>
          </w:divBdr>
        </w:div>
        <w:div w:id="396242977">
          <w:marLeft w:val="0"/>
          <w:marRight w:val="0"/>
          <w:marTop w:val="0"/>
          <w:marBottom w:val="0"/>
          <w:divBdr>
            <w:top w:val="none" w:sz="0" w:space="0" w:color="auto"/>
            <w:left w:val="none" w:sz="0" w:space="0" w:color="auto"/>
            <w:bottom w:val="none" w:sz="0" w:space="0" w:color="auto"/>
            <w:right w:val="none" w:sz="0" w:space="0" w:color="auto"/>
          </w:divBdr>
        </w:div>
        <w:div w:id="47146164">
          <w:marLeft w:val="0"/>
          <w:marRight w:val="0"/>
          <w:marTop w:val="0"/>
          <w:marBottom w:val="0"/>
          <w:divBdr>
            <w:top w:val="none" w:sz="0" w:space="0" w:color="auto"/>
            <w:left w:val="none" w:sz="0" w:space="0" w:color="auto"/>
            <w:bottom w:val="none" w:sz="0" w:space="0" w:color="auto"/>
            <w:right w:val="none" w:sz="0" w:space="0" w:color="auto"/>
          </w:divBdr>
        </w:div>
        <w:div w:id="1734500774">
          <w:marLeft w:val="0"/>
          <w:marRight w:val="0"/>
          <w:marTop w:val="0"/>
          <w:marBottom w:val="0"/>
          <w:divBdr>
            <w:top w:val="none" w:sz="0" w:space="0" w:color="auto"/>
            <w:left w:val="none" w:sz="0" w:space="0" w:color="auto"/>
            <w:bottom w:val="none" w:sz="0" w:space="0" w:color="auto"/>
            <w:right w:val="none" w:sz="0" w:space="0" w:color="auto"/>
          </w:divBdr>
        </w:div>
      </w:divsChild>
    </w:div>
    <w:div w:id="1264875583">
      <w:bodyDiv w:val="1"/>
      <w:marLeft w:val="0"/>
      <w:marRight w:val="0"/>
      <w:marTop w:val="0"/>
      <w:marBottom w:val="0"/>
      <w:divBdr>
        <w:top w:val="none" w:sz="0" w:space="0" w:color="auto"/>
        <w:left w:val="none" w:sz="0" w:space="0" w:color="auto"/>
        <w:bottom w:val="none" w:sz="0" w:space="0" w:color="auto"/>
        <w:right w:val="none" w:sz="0" w:space="0" w:color="auto"/>
      </w:divBdr>
      <w:divsChild>
        <w:div w:id="1920171628">
          <w:marLeft w:val="0"/>
          <w:marRight w:val="0"/>
          <w:marTop w:val="0"/>
          <w:marBottom w:val="0"/>
          <w:divBdr>
            <w:top w:val="none" w:sz="0" w:space="0" w:color="auto"/>
            <w:left w:val="none" w:sz="0" w:space="0" w:color="auto"/>
            <w:bottom w:val="none" w:sz="0" w:space="0" w:color="auto"/>
            <w:right w:val="none" w:sz="0" w:space="0" w:color="auto"/>
          </w:divBdr>
        </w:div>
        <w:div w:id="908688444">
          <w:marLeft w:val="0"/>
          <w:marRight w:val="0"/>
          <w:marTop w:val="0"/>
          <w:marBottom w:val="0"/>
          <w:divBdr>
            <w:top w:val="none" w:sz="0" w:space="0" w:color="auto"/>
            <w:left w:val="none" w:sz="0" w:space="0" w:color="auto"/>
            <w:bottom w:val="none" w:sz="0" w:space="0" w:color="auto"/>
            <w:right w:val="none" w:sz="0" w:space="0" w:color="auto"/>
          </w:divBdr>
        </w:div>
        <w:div w:id="939803019">
          <w:marLeft w:val="0"/>
          <w:marRight w:val="0"/>
          <w:marTop w:val="0"/>
          <w:marBottom w:val="0"/>
          <w:divBdr>
            <w:top w:val="none" w:sz="0" w:space="0" w:color="auto"/>
            <w:left w:val="none" w:sz="0" w:space="0" w:color="auto"/>
            <w:bottom w:val="none" w:sz="0" w:space="0" w:color="auto"/>
            <w:right w:val="none" w:sz="0" w:space="0" w:color="auto"/>
          </w:divBdr>
        </w:div>
        <w:div w:id="463472013">
          <w:marLeft w:val="0"/>
          <w:marRight w:val="0"/>
          <w:marTop w:val="0"/>
          <w:marBottom w:val="0"/>
          <w:divBdr>
            <w:top w:val="none" w:sz="0" w:space="0" w:color="auto"/>
            <w:left w:val="none" w:sz="0" w:space="0" w:color="auto"/>
            <w:bottom w:val="none" w:sz="0" w:space="0" w:color="auto"/>
            <w:right w:val="none" w:sz="0" w:space="0" w:color="auto"/>
          </w:divBdr>
        </w:div>
        <w:div w:id="154759212">
          <w:marLeft w:val="0"/>
          <w:marRight w:val="0"/>
          <w:marTop w:val="0"/>
          <w:marBottom w:val="0"/>
          <w:divBdr>
            <w:top w:val="none" w:sz="0" w:space="0" w:color="auto"/>
            <w:left w:val="none" w:sz="0" w:space="0" w:color="auto"/>
            <w:bottom w:val="none" w:sz="0" w:space="0" w:color="auto"/>
            <w:right w:val="none" w:sz="0" w:space="0" w:color="auto"/>
          </w:divBdr>
        </w:div>
        <w:div w:id="1726756132">
          <w:marLeft w:val="0"/>
          <w:marRight w:val="0"/>
          <w:marTop w:val="0"/>
          <w:marBottom w:val="0"/>
          <w:divBdr>
            <w:top w:val="none" w:sz="0" w:space="0" w:color="auto"/>
            <w:left w:val="none" w:sz="0" w:space="0" w:color="auto"/>
            <w:bottom w:val="none" w:sz="0" w:space="0" w:color="auto"/>
            <w:right w:val="none" w:sz="0" w:space="0" w:color="auto"/>
          </w:divBdr>
        </w:div>
        <w:div w:id="955913166">
          <w:marLeft w:val="0"/>
          <w:marRight w:val="0"/>
          <w:marTop w:val="0"/>
          <w:marBottom w:val="0"/>
          <w:divBdr>
            <w:top w:val="none" w:sz="0" w:space="0" w:color="auto"/>
            <w:left w:val="none" w:sz="0" w:space="0" w:color="auto"/>
            <w:bottom w:val="none" w:sz="0" w:space="0" w:color="auto"/>
            <w:right w:val="none" w:sz="0" w:space="0" w:color="auto"/>
          </w:divBdr>
        </w:div>
        <w:div w:id="1627661125">
          <w:marLeft w:val="0"/>
          <w:marRight w:val="0"/>
          <w:marTop w:val="0"/>
          <w:marBottom w:val="0"/>
          <w:divBdr>
            <w:top w:val="none" w:sz="0" w:space="0" w:color="auto"/>
            <w:left w:val="none" w:sz="0" w:space="0" w:color="auto"/>
            <w:bottom w:val="none" w:sz="0" w:space="0" w:color="auto"/>
            <w:right w:val="none" w:sz="0" w:space="0" w:color="auto"/>
          </w:divBdr>
        </w:div>
        <w:div w:id="233589491">
          <w:marLeft w:val="0"/>
          <w:marRight w:val="0"/>
          <w:marTop w:val="0"/>
          <w:marBottom w:val="0"/>
          <w:divBdr>
            <w:top w:val="none" w:sz="0" w:space="0" w:color="auto"/>
            <w:left w:val="none" w:sz="0" w:space="0" w:color="auto"/>
            <w:bottom w:val="none" w:sz="0" w:space="0" w:color="auto"/>
            <w:right w:val="none" w:sz="0" w:space="0" w:color="auto"/>
          </w:divBdr>
        </w:div>
        <w:div w:id="2045672023">
          <w:marLeft w:val="0"/>
          <w:marRight w:val="0"/>
          <w:marTop w:val="0"/>
          <w:marBottom w:val="0"/>
          <w:divBdr>
            <w:top w:val="none" w:sz="0" w:space="0" w:color="auto"/>
            <w:left w:val="none" w:sz="0" w:space="0" w:color="auto"/>
            <w:bottom w:val="none" w:sz="0" w:space="0" w:color="auto"/>
            <w:right w:val="none" w:sz="0" w:space="0" w:color="auto"/>
          </w:divBdr>
        </w:div>
        <w:div w:id="439419304">
          <w:marLeft w:val="0"/>
          <w:marRight w:val="0"/>
          <w:marTop w:val="0"/>
          <w:marBottom w:val="0"/>
          <w:divBdr>
            <w:top w:val="none" w:sz="0" w:space="0" w:color="auto"/>
            <w:left w:val="none" w:sz="0" w:space="0" w:color="auto"/>
            <w:bottom w:val="none" w:sz="0" w:space="0" w:color="auto"/>
            <w:right w:val="none" w:sz="0" w:space="0" w:color="auto"/>
          </w:divBdr>
        </w:div>
        <w:div w:id="582106559">
          <w:marLeft w:val="0"/>
          <w:marRight w:val="0"/>
          <w:marTop w:val="0"/>
          <w:marBottom w:val="0"/>
          <w:divBdr>
            <w:top w:val="none" w:sz="0" w:space="0" w:color="auto"/>
            <w:left w:val="none" w:sz="0" w:space="0" w:color="auto"/>
            <w:bottom w:val="none" w:sz="0" w:space="0" w:color="auto"/>
            <w:right w:val="none" w:sz="0" w:space="0" w:color="auto"/>
          </w:divBdr>
        </w:div>
        <w:div w:id="1706785466">
          <w:marLeft w:val="0"/>
          <w:marRight w:val="0"/>
          <w:marTop w:val="0"/>
          <w:marBottom w:val="0"/>
          <w:divBdr>
            <w:top w:val="none" w:sz="0" w:space="0" w:color="auto"/>
            <w:left w:val="none" w:sz="0" w:space="0" w:color="auto"/>
            <w:bottom w:val="none" w:sz="0" w:space="0" w:color="auto"/>
            <w:right w:val="none" w:sz="0" w:space="0" w:color="auto"/>
          </w:divBdr>
        </w:div>
        <w:div w:id="1805350413">
          <w:marLeft w:val="0"/>
          <w:marRight w:val="0"/>
          <w:marTop w:val="0"/>
          <w:marBottom w:val="0"/>
          <w:divBdr>
            <w:top w:val="none" w:sz="0" w:space="0" w:color="auto"/>
            <w:left w:val="none" w:sz="0" w:space="0" w:color="auto"/>
            <w:bottom w:val="none" w:sz="0" w:space="0" w:color="auto"/>
            <w:right w:val="none" w:sz="0" w:space="0" w:color="auto"/>
          </w:divBdr>
        </w:div>
        <w:div w:id="183711378">
          <w:marLeft w:val="0"/>
          <w:marRight w:val="0"/>
          <w:marTop w:val="0"/>
          <w:marBottom w:val="0"/>
          <w:divBdr>
            <w:top w:val="none" w:sz="0" w:space="0" w:color="auto"/>
            <w:left w:val="none" w:sz="0" w:space="0" w:color="auto"/>
            <w:bottom w:val="none" w:sz="0" w:space="0" w:color="auto"/>
            <w:right w:val="none" w:sz="0" w:space="0" w:color="auto"/>
          </w:divBdr>
        </w:div>
        <w:div w:id="121583763">
          <w:marLeft w:val="0"/>
          <w:marRight w:val="0"/>
          <w:marTop w:val="0"/>
          <w:marBottom w:val="0"/>
          <w:divBdr>
            <w:top w:val="none" w:sz="0" w:space="0" w:color="auto"/>
            <w:left w:val="none" w:sz="0" w:space="0" w:color="auto"/>
            <w:bottom w:val="none" w:sz="0" w:space="0" w:color="auto"/>
            <w:right w:val="none" w:sz="0" w:space="0" w:color="auto"/>
          </w:divBdr>
        </w:div>
        <w:div w:id="20134367">
          <w:marLeft w:val="0"/>
          <w:marRight w:val="0"/>
          <w:marTop w:val="0"/>
          <w:marBottom w:val="0"/>
          <w:divBdr>
            <w:top w:val="none" w:sz="0" w:space="0" w:color="auto"/>
            <w:left w:val="none" w:sz="0" w:space="0" w:color="auto"/>
            <w:bottom w:val="none" w:sz="0" w:space="0" w:color="auto"/>
            <w:right w:val="none" w:sz="0" w:space="0" w:color="auto"/>
          </w:divBdr>
        </w:div>
        <w:div w:id="1072001540">
          <w:marLeft w:val="0"/>
          <w:marRight w:val="0"/>
          <w:marTop w:val="0"/>
          <w:marBottom w:val="0"/>
          <w:divBdr>
            <w:top w:val="none" w:sz="0" w:space="0" w:color="auto"/>
            <w:left w:val="none" w:sz="0" w:space="0" w:color="auto"/>
            <w:bottom w:val="none" w:sz="0" w:space="0" w:color="auto"/>
            <w:right w:val="none" w:sz="0" w:space="0" w:color="auto"/>
          </w:divBdr>
        </w:div>
        <w:div w:id="776868682">
          <w:marLeft w:val="0"/>
          <w:marRight w:val="0"/>
          <w:marTop w:val="0"/>
          <w:marBottom w:val="0"/>
          <w:divBdr>
            <w:top w:val="none" w:sz="0" w:space="0" w:color="auto"/>
            <w:left w:val="none" w:sz="0" w:space="0" w:color="auto"/>
            <w:bottom w:val="none" w:sz="0" w:space="0" w:color="auto"/>
            <w:right w:val="none" w:sz="0" w:space="0" w:color="auto"/>
          </w:divBdr>
        </w:div>
        <w:div w:id="197359630">
          <w:marLeft w:val="0"/>
          <w:marRight w:val="0"/>
          <w:marTop w:val="0"/>
          <w:marBottom w:val="0"/>
          <w:divBdr>
            <w:top w:val="none" w:sz="0" w:space="0" w:color="auto"/>
            <w:left w:val="none" w:sz="0" w:space="0" w:color="auto"/>
            <w:bottom w:val="none" w:sz="0" w:space="0" w:color="auto"/>
            <w:right w:val="none" w:sz="0" w:space="0" w:color="auto"/>
          </w:divBdr>
        </w:div>
        <w:div w:id="1677610805">
          <w:marLeft w:val="0"/>
          <w:marRight w:val="0"/>
          <w:marTop w:val="0"/>
          <w:marBottom w:val="0"/>
          <w:divBdr>
            <w:top w:val="none" w:sz="0" w:space="0" w:color="auto"/>
            <w:left w:val="none" w:sz="0" w:space="0" w:color="auto"/>
            <w:bottom w:val="none" w:sz="0" w:space="0" w:color="auto"/>
            <w:right w:val="none" w:sz="0" w:space="0" w:color="auto"/>
          </w:divBdr>
        </w:div>
      </w:divsChild>
    </w:div>
    <w:div w:id="1610426656">
      <w:bodyDiv w:val="1"/>
      <w:marLeft w:val="0"/>
      <w:marRight w:val="0"/>
      <w:marTop w:val="0"/>
      <w:marBottom w:val="0"/>
      <w:divBdr>
        <w:top w:val="none" w:sz="0" w:space="0" w:color="auto"/>
        <w:left w:val="none" w:sz="0" w:space="0" w:color="auto"/>
        <w:bottom w:val="none" w:sz="0" w:space="0" w:color="auto"/>
        <w:right w:val="none" w:sz="0" w:space="0" w:color="auto"/>
      </w:divBdr>
    </w:div>
    <w:div w:id="1727486202">
      <w:bodyDiv w:val="1"/>
      <w:marLeft w:val="0"/>
      <w:marRight w:val="0"/>
      <w:marTop w:val="0"/>
      <w:marBottom w:val="0"/>
      <w:divBdr>
        <w:top w:val="none" w:sz="0" w:space="0" w:color="auto"/>
        <w:left w:val="none" w:sz="0" w:space="0" w:color="auto"/>
        <w:bottom w:val="none" w:sz="0" w:space="0" w:color="auto"/>
        <w:right w:val="none" w:sz="0" w:space="0" w:color="auto"/>
      </w:divBdr>
    </w:div>
    <w:div w:id="1782451785">
      <w:bodyDiv w:val="1"/>
      <w:marLeft w:val="0"/>
      <w:marRight w:val="0"/>
      <w:marTop w:val="0"/>
      <w:marBottom w:val="0"/>
      <w:divBdr>
        <w:top w:val="none" w:sz="0" w:space="0" w:color="auto"/>
        <w:left w:val="none" w:sz="0" w:space="0" w:color="auto"/>
        <w:bottom w:val="none" w:sz="0" w:space="0" w:color="auto"/>
        <w:right w:val="none" w:sz="0" w:space="0" w:color="auto"/>
      </w:divBdr>
      <w:divsChild>
        <w:div w:id="1419520451">
          <w:marLeft w:val="0"/>
          <w:marRight w:val="0"/>
          <w:marTop w:val="0"/>
          <w:marBottom w:val="0"/>
          <w:divBdr>
            <w:top w:val="none" w:sz="0" w:space="0" w:color="auto"/>
            <w:left w:val="none" w:sz="0" w:space="0" w:color="auto"/>
            <w:bottom w:val="none" w:sz="0" w:space="0" w:color="auto"/>
            <w:right w:val="none" w:sz="0" w:space="0" w:color="auto"/>
          </w:divBdr>
        </w:div>
        <w:div w:id="1146319237">
          <w:marLeft w:val="0"/>
          <w:marRight w:val="0"/>
          <w:marTop w:val="0"/>
          <w:marBottom w:val="0"/>
          <w:divBdr>
            <w:top w:val="none" w:sz="0" w:space="0" w:color="auto"/>
            <w:left w:val="none" w:sz="0" w:space="0" w:color="auto"/>
            <w:bottom w:val="none" w:sz="0" w:space="0" w:color="auto"/>
            <w:right w:val="none" w:sz="0" w:space="0" w:color="auto"/>
          </w:divBdr>
        </w:div>
        <w:div w:id="929194179">
          <w:marLeft w:val="0"/>
          <w:marRight w:val="0"/>
          <w:marTop w:val="0"/>
          <w:marBottom w:val="0"/>
          <w:divBdr>
            <w:top w:val="none" w:sz="0" w:space="0" w:color="auto"/>
            <w:left w:val="none" w:sz="0" w:space="0" w:color="auto"/>
            <w:bottom w:val="none" w:sz="0" w:space="0" w:color="auto"/>
            <w:right w:val="none" w:sz="0" w:space="0" w:color="auto"/>
          </w:divBdr>
        </w:div>
        <w:div w:id="1212305122">
          <w:marLeft w:val="0"/>
          <w:marRight w:val="0"/>
          <w:marTop w:val="0"/>
          <w:marBottom w:val="0"/>
          <w:divBdr>
            <w:top w:val="none" w:sz="0" w:space="0" w:color="auto"/>
            <w:left w:val="none" w:sz="0" w:space="0" w:color="auto"/>
            <w:bottom w:val="none" w:sz="0" w:space="0" w:color="auto"/>
            <w:right w:val="none" w:sz="0" w:space="0" w:color="auto"/>
          </w:divBdr>
        </w:div>
        <w:div w:id="1234702050">
          <w:marLeft w:val="0"/>
          <w:marRight w:val="0"/>
          <w:marTop w:val="0"/>
          <w:marBottom w:val="0"/>
          <w:divBdr>
            <w:top w:val="none" w:sz="0" w:space="0" w:color="auto"/>
            <w:left w:val="none" w:sz="0" w:space="0" w:color="auto"/>
            <w:bottom w:val="none" w:sz="0" w:space="0" w:color="auto"/>
            <w:right w:val="none" w:sz="0" w:space="0" w:color="auto"/>
          </w:divBdr>
        </w:div>
        <w:div w:id="284429687">
          <w:marLeft w:val="0"/>
          <w:marRight w:val="0"/>
          <w:marTop w:val="0"/>
          <w:marBottom w:val="0"/>
          <w:divBdr>
            <w:top w:val="none" w:sz="0" w:space="0" w:color="auto"/>
            <w:left w:val="none" w:sz="0" w:space="0" w:color="auto"/>
            <w:bottom w:val="none" w:sz="0" w:space="0" w:color="auto"/>
            <w:right w:val="none" w:sz="0" w:space="0" w:color="auto"/>
          </w:divBdr>
        </w:div>
        <w:div w:id="695421019">
          <w:marLeft w:val="0"/>
          <w:marRight w:val="0"/>
          <w:marTop w:val="0"/>
          <w:marBottom w:val="0"/>
          <w:divBdr>
            <w:top w:val="none" w:sz="0" w:space="0" w:color="auto"/>
            <w:left w:val="none" w:sz="0" w:space="0" w:color="auto"/>
            <w:bottom w:val="none" w:sz="0" w:space="0" w:color="auto"/>
            <w:right w:val="none" w:sz="0" w:space="0" w:color="auto"/>
          </w:divBdr>
        </w:div>
        <w:div w:id="2006781766">
          <w:marLeft w:val="0"/>
          <w:marRight w:val="0"/>
          <w:marTop w:val="0"/>
          <w:marBottom w:val="0"/>
          <w:divBdr>
            <w:top w:val="none" w:sz="0" w:space="0" w:color="auto"/>
            <w:left w:val="none" w:sz="0" w:space="0" w:color="auto"/>
            <w:bottom w:val="none" w:sz="0" w:space="0" w:color="auto"/>
            <w:right w:val="none" w:sz="0" w:space="0" w:color="auto"/>
          </w:divBdr>
        </w:div>
        <w:div w:id="2047172390">
          <w:marLeft w:val="0"/>
          <w:marRight w:val="0"/>
          <w:marTop w:val="0"/>
          <w:marBottom w:val="0"/>
          <w:divBdr>
            <w:top w:val="none" w:sz="0" w:space="0" w:color="auto"/>
            <w:left w:val="none" w:sz="0" w:space="0" w:color="auto"/>
            <w:bottom w:val="none" w:sz="0" w:space="0" w:color="auto"/>
            <w:right w:val="none" w:sz="0" w:space="0" w:color="auto"/>
          </w:divBdr>
        </w:div>
        <w:div w:id="1693456197">
          <w:marLeft w:val="0"/>
          <w:marRight w:val="0"/>
          <w:marTop w:val="0"/>
          <w:marBottom w:val="0"/>
          <w:divBdr>
            <w:top w:val="none" w:sz="0" w:space="0" w:color="auto"/>
            <w:left w:val="none" w:sz="0" w:space="0" w:color="auto"/>
            <w:bottom w:val="none" w:sz="0" w:space="0" w:color="auto"/>
            <w:right w:val="none" w:sz="0" w:space="0" w:color="auto"/>
          </w:divBdr>
        </w:div>
        <w:div w:id="1107306995">
          <w:marLeft w:val="0"/>
          <w:marRight w:val="0"/>
          <w:marTop w:val="0"/>
          <w:marBottom w:val="0"/>
          <w:divBdr>
            <w:top w:val="none" w:sz="0" w:space="0" w:color="auto"/>
            <w:left w:val="none" w:sz="0" w:space="0" w:color="auto"/>
            <w:bottom w:val="none" w:sz="0" w:space="0" w:color="auto"/>
            <w:right w:val="none" w:sz="0" w:space="0" w:color="auto"/>
          </w:divBdr>
        </w:div>
        <w:div w:id="1851600914">
          <w:marLeft w:val="0"/>
          <w:marRight w:val="0"/>
          <w:marTop w:val="0"/>
          <w:marBottom w:val="0"/>
          <w:divBdr>
            <w:top w:val="none" w:sz="0" w:space="0" w:color="auto"/>
            <w:left w:val="none" w:sz="0" w:space="0" w:color="auto"/>
            <w:bottom w:val="none" w:sz="0" w:space="0" w:color="auto"/>
            <w:right w:val="none" w:sz="0" w:space="0" w:color="auto"/>
          </w:divBdr>
        </w:div>
        <w:div w:id="733747318">
          <w:marLeft w:val="0"/>
          <w:marRight w:val="0"/>
          <w:marTop w:val="0"/>
          <w:marBottom w:val="0"/>
          <w:divBdr>
            <w:top w:val="none" w:sz="0" w:space="0" w:color="auto"/>
            <w:left w:val="none" w:sz="0" w:space="0" w:color="auto"/>
            <w:bottom w:val="none" w:sz="0" w:space="0" w:color="auto"/>
            <w:right w:val="none" w:sz="0" w:space="0" w:color="auto"/>
          </w:divBdr>
        </w:div>
      </w:divsChild>
    </w:div>
    <w:div w:id="1840391539">
      <w:bodyDiv w:val="1"/>
      <w:marLeft w:val="0"/>
      <w:marRight w:val="0"/>
      <w:marTop w:val="0"/>
      <w:marBottom w:val="0"/>
      <w:divBdr>
        <w:top w:val="none" w:sz="0" w:space="0" w:color="auto"/>
        <w:left w:val="none" w:sz="0" w:space="0" w:color="auto"/>
        <w:bottom w:val="none" w:sz="0" w:space="0" w:color="auto"/>
        <w:right w:val="none" w:sz="0" w:space="0" w:color="auto"/>
      </w:divBdr>
    </w:div>
    <w:div w:id="206532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ulandarihartana_20p267@mn.unjani.ac.id" TargetMode="External"/><Relationship Id="rId13" Type="http://schemas.openxmlformats.org/officeDocument/2006/relationships/hyperlink" Target="https://doi.org/10.1093/oxfordhb/9780199733026.013.000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adi.ernawadi@lecture.unjani.ac.id2"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4AFB2-DD10-B74A-89BC-DF942C4EC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6854</Words>
  <Characters>39068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YPI</dc:creator>
  <cp:lastModifiedBy>Microsoft Office User</cp:lastModifiedBy>
  <cp:revision>3</cp:revision>
  <cp:lastPrinted>2024-01-15T13:17:00Z</cp:lastPrinted>
  <dcterms:created xsi:type="dcterms:W3CDTF">2024-08-17T10:07:00Z</dcterms:created>
  <dcterms:modified xsi:type="dcterms:W3CDTF">2024-08-17T10:08:00Z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449d9adc-ed58-3aa5-854b-4ee6dae7e998</vt:lpwstr>
  </property>
  <property fmtid="{D5CDD505-2E9C-101B-9397-08002B2CF9AE}" pid="24" name="Mendeley Citation Style_1">
    <vt:lpwstr>http://www.zotero.org/styles/apa</vt:lpwstr>
  </property>
</Properties>
</file>