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F38" w:rsidRPr="00D133C6" w:rsidRDefault="00337F38" w:rsidP="003E0943">
      <w:pPr>
        <w:spacing w:before="1" w:line="278" w:lineRule="auto"/>
        <w:ind w:right="5580"/>
      </w:pPr>
    </w:p>
    <w:p w:rsidR="00337F38" w:rsidRPr="00435594" w:rsidRDefault="00337F38" w:rsidP="00337F38">
      <w:pPr>
        <w:pStyle w:val="BodyText"/>
        <w:jc w:val="center"/>
        <w:rPr>
          <w:b/>
          <w:i/>
          <w:color w:val="000000" w:themeColor="text1"/>
          <w:szCs w:val="22"/>
        </w:rPr>
      </w:pPr>
      <w:r w:rsidRPr="00435594">
        <w:rPr>
          <w:b/>
          <w:i/>
          <w:color w:val="000000" w:themeColor="text1"/>
          <w:szCs w:val="22"/>
        </w:rPr>
        <w:t>THE EFFECT OF THE PRINCIPAL’S LEADERSHIP STYLE ON THE PERFORMANCE OF THE EDUCATORS AND EDUCATIONAL PERSONNEL ON SMK NEGERI 3 KESEHATAN DAN PEKERJAAN SOSIAL MIMIKA</w:t>
      </w:r>
    </w:p>
    <w:p w:rsidR="00337F38" w:rsidRPr="00435594" w:rsidRDefault="00337F38" w:rsidP="00337F38">
      <w:pPr>
        <w:pStyle w:val="BodyText"/>
        <w:jc w:val="center"/>
        <w:rPr>
          <w:b/>
          <w:i/>
        </w:rPr>
      </w:pPr>
    </w:p>
    <w:p w:rsidR="00337F38" w:rsidRPr="00435594" w:rsidRDefault="00337F38" w:rsidP="00337F38">
      <w:pPr>
        <w:pStyle w:val="BodyText"/>
        <w:jc w:val="center"/>
        <w:rPr>
          <w:b/>
        </w:rPr>
      </w:pPr>
      <w:r w:rsidRPr="00435594">
        <w:rPr>
          <w:b/>
        </w:rPr>
        <w:t xml:space="preserve">PENGARUH GAYA KEPEMIMPINAN KEPALA SEKOLAH TERHADAP KINERJA </w:t>
      </w:r>
    </w:p>
    <w:p w:rsidR="00337F38" w:rsidRDefault="00337F38" w:rsidP="00337F38">
      <w:pPr>
        <w:pStyle w:val="BodyText"/>
        <w:jc w:val="center"/>
        <w:rPr>
          <w:b/>
        </w:rPr>
      </w:pPr>
      <w:r w:rsidRPr="00435594">
        <w:rPr>
          <w:b/>
        </w:rPr>
        <w:t>TENAGA PENDIDIK DAN TENAGA KEPENDIDIKAN DI SMK NEGERI 3 KESEHATAN DAN PEKERJAAN SOSIAL MIMIKA</w:t>
      </w:r>
    </w:p>
    <w:p w:rsidR="0057436A" w:rsidRDefault="0057436A" w:rsidP="00337F38">
      <w:pPr>
        <w:pStyle w:val="BodyText"/>
        <w:jc w:val="center"/>
        <w:rPr>
          <w:b/>
        </w:rPr>
      </w:pPr>
    </w:p>
    <w:p w:rsidR="00337F38" w:rsidRPr="0057436A" w:rsidRDefault="00B66BEF" w:rsidP="0057436A">
      <w:pPr>
        <w:pStyle w:val="BodyText"/>
        <w:jc w:val="center"/>
        <w:rPr>
          <w:b/>
          <w:vertAlign w:val="superscript"/>
        </w:rPr>
      </w:pPr>
      <w:r>
        <w:rPr>
          <w:b/>
        </w:rPr>
        <w:t>Lisken Askana Ria Batub</w:t>
      </w:r>
      <w:r w:rsidR="0057436A">
        <w:rPr>
          <w:b/>
        </w:rPr>
        <w:t>ara</w:t>
      </w:r>
      <w:r w:rsidR="0057436A">
        <w:rPr>
          <w:b/>
          <w:vertAlign w:val="superscript"/>
        </w:rPr>
        <w:t>1</w:t>
      </w:r>
      <w:r w:rsidR="0057436A">
        <w:rPr>
          <w:b/>
        </w:rPr>
        <w:t>, Ahmad Tomu</w:t>
      </w:r>
      <w:r w:rsidR="0057436A">
        <w:rPr>
          <w:b/>
          <w:vertAlign w:val="superscript"/>
        </w:rPr>
        <w:t>2</w:t>
      </w:r>
      <w:r>
        <w:rPr>
          <w:b/>
          <w:vertAlign w:val="superscript"/>
        </w:rPr>
        <w:t>*</w:t>
      </w:r>
    </w:p>
    <w:p w:rsidR="00337F38" w:rsidRPr="00435594" w:rsidRDefault="00337F38" w:rsidP="0057436A">
      <w:pPr>
        <w:jc w:val="center"/>
        <w:rPr>
          <w:sz w:val="24"/>
          <w:szCs w:val="24"/>
          <w:vertAlign w:val="superscript"/>
          <w:lang w:val="en-US"/>
        </w:rPr>
      </w:pPr>
      <w:r w:rsidRPr="00435594">
        <w:rPr>
          <w:sz w:val="24"/>
          <w:szCs w:val="24"/>
          <w:vertAlign w:val="superscript"/>
        </w:rPr>
        <w:t>1</w:t>
      </w:r>
      <w:r w:rsidR="0057436A">
        <w:rPr>
          <w:sz w:val="24"/>
          <w:szCs w:val="24"/>
          <w:vertAlign w:val="superscript"/>
          <w:lang w:val="en-US"/>
        </w:rPr>
        <w:t>,2</w:t>
      </w:r>
      <w:r w:rsidRPr="00435594">
        <w:rPr>
          <w:sz w:val="24"/>
          <w:szCs w:val="24"/>
        </w:rPr>
        <w:t>Prodi Manajemen, Sekolah Tinggi Ilmu Ekonomi Jambatan Bulan</w:t>
      </w:r>
      <w:r w:rsidRPr="00435594">
        <w:rPr>
          <w:sz w:val="24"/>
          <w:szCs w:val="24"/>
          <w:lang w:val="en-US"/>
        </w:rPr>
        <w:t>,</w:t>
      </w:r>
      <w:r w:rsidRPr="00435594">
        <w:rPr>
          <w:sz w:val="24"/>
          <w:szCs w:val="24"/>
        </w:rPr>
        <w:t xml:space="preserve"> Timika</w:t>
      </w:r>
      <w:r w:rsidRPr="00435594">
        <w:rPr>
          <w:sz w:val="24"/>
          <w:szCs w:val="24"/>
          <w:lang w:val="en-US"/>
        </w:rPr>
        <w:t>.</w:t>
      </w:r>
    </w:p>
    <w:p w:rsidR="00337F38" w:rsidRPr="00435594" w:rsidRDefault="00FF775F" w:rsidP="00337F38">
      <w:pPr>
        <w:spacing w:line="242" w:lineRule="auto"/>
        <w:ind w:left="660" w:right="595"/>
        <w:jc w:val="center"/>
        <w:rPr>
          <w:color w:val="44546A" w:themeColor="text2"/>
          <w:spacing w:val="10"/>
          <w:sz w:val="24"/>
          <w:szCs w:val="24"/>
          <w:lang w:val="en-US"/>
        </w:rPr>
      </w:pPr>
      <w:hyperlink r:id="rId7" w:history="1">
        <w:r w:rsidR="00337F38" w:rsidRPr="00435594">
          <w:rPr>
            <w:rStyle w:val="Hyperlink"/>
            <w:spacing w:val="10"/>
            <w:sz w:val="24"/>
            <w:szCs w:val="24"/>
            <w:lang w:val="en-US"/>
          </w:rPr>
          <w:t>liskenaskana692@gmail.com</w:t>
        </w:r>
        <w:r w:rsidR="00337F38" w:rsidRPr="00435594">
          <w:rPr>
            <w:rStyle w:val="Hyperlink"/>
            <w:spacing w:val="10"/>
            <w:sz w:val="24"/>
            <w:szCs w:val="24"/>
            <w:vertAlign w:val="superscript"/>
          </w:rPr>
          <w:t>1</w:t>
        </w:r>
        <w:r w:rsidR="00337F38" w:rsidRPr="00435594">
          <w:rPr>
            <w:rStyle w:val="Hyperlink"/>
            <w:spacing w:val="10"/>
            <w:sz w:val="24"/>
            <w:szCs w:val="24"/>
          </w:rPr>
          <w:t>,</w:t>
        </w:r>
        <w:r w:rsidR="00337F38" w:rsidRPr="00435594">
          <w:rPr>
            <w:rStyle w:val="Hyperlink"/>
            <w:spacing w:val="11"/>
            <w:sz w:val="24"/>
            <w:szCs w:val="24"/>
          </w:rPr>
          <w:t xml:space="preserve"> </w:t>
        </w:r>
      </w:hyperlink>
      <w:r w:rsidR="00337F38" w:rsidRPr="00435594">
        <w:rPr>
          <w:sz w:val="24"/>
          <w:szCs w:val="24"/>
        </w:rPr>
        <w:t xml:space="preserve"> </w:t>
      </w:r>
      <w:hyperlink r:id="rId8" w:history="1">
        <w:r w:rsidR="00337F38" w:rsidRPr="00435594">
          <w:rPr>
            <w:rStyle w:val="Hyperlink"/>
            <w:spacing w:val="10"/>
            <w:sz w:val="24"/>
            <w:szCs w:val="24"/>
            <w:lang w:val="en-US"/>
          </w:rPr>
          <w:t>ahmad.tomu12</w:t>
        </w:r>
        <w:r w:rsidR="00337F38" w:rsidRPr="00435594">
          <w:rPr>
            <w:rStyle w:val="Hyperlink"/>
            <w:spacing w:val="10"/>
            <w:sz w:val="24"/>
            <w:szCs w:val="24"/>
          </w:rPr>
          <w:t>@gmail.com</w:t>
        </w:r>
        <w:r w:rsidR="00337F38" w:rsidRPr="00435594">
          <w:rPr>
            <w:rStyle w:val="Hyperlink"/>
            <w:spacing w:val="10"/>
            <w:sz w:val="24"/>
            <w:szCs w:val="24"/>
            <w:vertAlign w:val="superscript"/>
            <w:lang w:val="en-US"/>
          </w:rPr>
          <w:t>2</w:t>
        </w:r>
        <w:r w:rsidR="00337F38" w:rsidRPr="00435594">
          <w:rPr>
            <w:rStyle w:val="Hyperlink"/>
            <w:spacing w:val="10"/>
            <w:sz w:val="24"/>
            <w:szCs w:val="24"/>
            <w:lang w:val="en-US"/>
          </w:rPr>
          <w:t>*</w:t>
        </w:r>
      </w:hyperlink>
    </w:p>
    <w:p w:rsidR="00337F38" w:rsidRPr="00435594" w:rsidRDefault="00337F38" w:rsidP="00337F38">
      <w:pPr>
        <w:pStyle w:val="BodyText"/>
        <w:spacing w:before="9"/>
        <w:rPr>
          <w:sz w:val="11"/>
          <w:lang w:val="id-ID"/>
        </w:rPr>
      </w:pPr>
    </w:p>
    <w:p w:rsidR="00337F38" w:rsidRPr="00347458" w:rsidRDefault="00337F38" w:rsidP="003E0943">
      <w:pPr>
        <w:spacing w:before="93" w:line="228" w:lineRule="exact"/>
        <w:ind w:left="-142" w:right="359"/>
        <w:jc w:val="center"/>
        <w:rPr>
          <w:b/>
          <w:i/>
        </w:rPr>
      </w:pPr>
      <w:r w:rsidRPr="00347458">
        <w:rPr>
          <w:b/>
          <w:i/>
        </w:rPr>
        <w:t>Abstract</w:t>
      </w:r>
    </w:p>
    <w:p w:rsidR="00337F38" w:rsidRPr="008F6559" w:rsidRDefault="00337F38" w:rsidP="003E0943">
      <w:pPr>
        <w:spacing w:before="4"/>
        <w:ind w:left="-142" w:right="359"/>
        <w:jc w:val="both"/>
        <w:rPr>
          <w:lang w:val="en-US"/>
        </w:rPr>
      </w:pPr>
      <w:bookmarkStart w:id="0" w:name="_Hlk182334223"/>
      <w:r w:rsidRPr="00347458">
        <w:rPr>
          <w:i/>
          <w:color w:val="000000" w:themeColor="text1"/>
        </w:rPr>
        <w:t>This research aims to analyze the effect of autocratic, democratic, and laissez faire leadership style on the performance of educat</w:t>
      </w:r>
      <w:r>
        <w:rPr>
          <w:i/>
          <w:color w:val="000000" w:themeColor="text1"/>
        </w:rPr>
        <w:t>ors</w:t>
      </w:r>
      <w:r w:rsidRPr="00347458">
        <w:rPr>
          <w:i/>
          <w:color w:val="000000" w:themeColor="text1"/>
        </w:rPr>
        <w:t xml:space="preserve"> and educational personnel on SMK Negeri 3 Kesehatan dan Pekerjaan Sosial Mimika. The method used in this research is assosiative method. Data collection techniques through questionnaires. The analytical tool instrument used is multiple linier regression analysis. The results of the analysis show that autocratic leadership style and democratic leadership style have a significant effect on the performance of the educators and educational</w:t>
      </w:r>
      <w:r>
        <w:rPr>
          <w:i/>
          <w:color w:val="000000" w:themeColor="text1"/>
        </w:rPr>
        <w:t xml:space="preserve"> personnel, while</w:t>
      </w:r>
      <w:r w:rsidRPr="00E55A09">
        <w:rPr>
          <w:i/>
          <w:color w:val="000000" w:themeColor="text1"/>
        </w:rPr>
        <w:t xml:space="preserve"> laissez faire leadership style has no effect on the performance of </w:t>
      </w:r>
      <w:r>
        <w:rPr>
          <w:i/>
          <w:color w:val="000000" w:themeColor="text1"/>
        </w:rPr>
        <w:t xml:space="preserve">educators </w:t>
      </w:r>
      <w:r w:rsidRPr="00E55A09">
        <w:rPr>
          <w:i/>
          <w:color w:val="000000" w:themeColor="text1"/>
        </w:rPr>
        <w:t>and education</w:t>
      </w:r>
      <w:r>
        <w:rPr>
          <w:i/>
          <w:color w:val="000000" w:themeColor="text1"/>
        </w:rPr>
        <w:t>al</w:t>
      </w:r>
      <w:r w:rsidRPr="00E55A09">
        <w:rPr>
          <w:i/>
          <w:color w:val="000000" w:themeColor="text1"/>
        </w:rPr>
        <w:t xml:space="preserve"> personnel </w:t>
      </w:r>
      <w:r>
        <w:rPr>
          <w:i/>
          <w:color w:val="000000" w:themeColor="text1"/>
        </w:rPr>
        <w:t xml:space="preserve">on SMK Negeri 3 Kesehatan dan Pekerjaan Sosial </w:t>
      </w:r>
      <w:r w:rsidRPr="00E55A09">
        <w:rPr>
          <w:i/>
          <w:color w:val="000000" w:themeColor="text1"/>
        </w:rPr>
        <w:t>Mimika.</w:t>
      </w:r>
    </w:p>
    <w:p w:rsidR="00337F38" w:rsidRPr="00347458" w:rsidRDefault="00337F38" w:rsidP="003E0943">
      <w:pPr>
        <w:pStyle w:val="BodyText"/>
        <w:spacing w:before="4"/>
        <w:ind w:left="-142" w:right="359"/>
        <w:jc w:val="both"/>
        <w:rPr>
          <w:i/>
          <w:color w:val="000000" w:themeColor="text1"/>
          <w:sz w:val="22"/>
          <w:szCs w:val="22"/>
          <w:lang w:val="id-ID"/>
        </w:rPr>
      </w:pPr>
      <w:r w:rsidRPr="00347458">
        <w:rPr>
          <w:b/>
          <w:i/>
          <w:color w:val="000000" w:themeColor="text1"/>
          <w:sz w:val="22"/>
          <w:szCs w:val="22"/>
          <w:lang w:val="id-ID"/>
        </w:rPr>
        <w:t>Keywords:</w:t>
      </w:r>
      <w:r w:rsidRPr="00347458">
        <w:rPr>
          <w:i/>
          <w:color w:val="000000" w:themeColor="text1"/>
          <w:sz w:val="22"/>
          <w:szCs w:val="22"/>
          <w:lang w:val="id-ID"/>
        </w:rPr>
        <w:t xml:space="preserve"> Leadership Style, Performance of Educator</w:t>
      </w:r>
      <w:r>
        <w:rPr>
          <w:i/>
          <w:color w:val="000000" w:themeColor="text1"/>
          <w:sz w:val="22"/>
          <w:szCs w:val="22"/>
          <w:lang w:val="id-ID"/>
        </w:rPr>
        <w:t>s</w:t>
      </w:r>
      <w:r w:rsidRPr="00347458">
        <w:rPr>
          <w:i/>
          <w:color w:val="000000" w:themeColor="text1"/>
          <w:sz w:val="22"/>
          <w:szCs w:val="22"/>
          <w:lang w:val="id-ID"/>
        </w:rPr>
        <w:t>, Performance of Educational Personnel</w:t>
      </w:r>
    </w:p>
    <w:p w:rsidR="00337F38" w:rsidRPr="00B845B5" w:rsidRDefault="00337F38" w:rsidP="003E0943">
      <w:pPr>
        <w:pStyle w:val="BodyText"/>
        <w:spacing w:before="8"/>
        <w:ind w:left="-142" w:right="359"/>
        <w:jc w:val="both"/>
        <w:rPr>
          <w:i/>
          <w:color w:val="000000" w:themeColor="text1"/>
          <w:lang w:val="id-ID"/>
        </w:rPr>
      </w:pPr>
    </w:p>
    <w:p w:rsidR="00337F38" w:rsidRPr="00347458" w:rsidRDefault="00337F38" w:rsidP="003E0943">
      <w:pPr>
        <w:spacing w:before="4"/>
        <w:ind w:left="-142" w:right="359"/>
        <w:jc w:val="center"/>
        <w:rPr>
          <w:b/>
        </w:rPr>
      </w:pPr>
      <w:r w:rsidRPr="00347458">
        <w:rPr>
          <w:b/>
        </w:rPr>
        <w:t>Abstrak</w:t>
      </w:r>
    </w:p>
    <w:p w:rsidR="00337F38" w:rsidRPr="00E55A09" w:rsidRDefault="00337F38" w:rsidP="003E0943">
      <w:pPr>
        <w:spacing w:before="4"/>
        <w:ind w:left="-142" w:right="359"/>
        <w:jc w:val="both"/>
        <w:rPr>
          <w:color w:val="FF0000"/>
          <w:lang w:val="en-US"/>
        </w:rPr>
      </w:pPr>
      <w:r w:rsidRPr="00347458">
        <w:t xml:space="preserve">Penelitian ini bertujuan untuk menganalisis pengaruh gaya kepemimpinan otokratis, demokratis, dan </w:t>
      </w:r>
      <w:r w:rsidRPr="00347458">
        <w:rPr>
          <w:i/>
          <w:iCs/>
        </w:rPr>
        <w:t>laissez faire</w:t>
      </w:r>
      <w:r w:rsidRPr="00347458">
        <w:t xml:space="preserve"> terhadap kinerja tenaga pendidik dan tenaga kependidikan di SMK Negeri 3 Kesehatan dan Pekerjaan Sosial Mimika. Metode yang digunakan dalam penelitian ini yaitu metode asosiatif. Teknik pengumpulan data melalui kuesioner. Instrumen alat analisis yang digunakan adalah analisis regresi linier berganda. Hasil analisis menunjukkan gaya kepemimpinan otokratis dan gaya kepemimpinan demokratis berpengaruh signifika</w:t>
      </w:r>
      <w:r>
        <w:t xml:space="preserve">n terhadap kinerja tenaga pendidik dan tenaga kependidikan, sedangkan gaya kepemimpinan </w:t>
      </w:r>
      <w:r w:rsidRPr="00E55A09">
        <w:rPr>
          <w:i/>
          <w:iCs/>
        </w:rPr>
        <w:t>laissez faire</w:t>
      </w:r>
      <w:r>
        <w:t xml:space="preserve"> tidak berpengaruh terhadap kinerja tenaga pendidik dan tenaga kependidikan di SMK Negeri 3 Kesehatan dan Pekerjaan Sosial Mimika.</w:t>
      </w:r>
    </w:p>
    <w:p w:rsidR="00337F38" w:rsidRPr="00347458" w:rsidRDefault="00337F38" w:rsidP="003E0943">
      <w:pPr>
        <w:spacing w:before="4"/>
        <w:ind w:left="-142" w:right="359"/>
        <w:jc w:val="both"/>
      </w:pPr>
      <w:r w:rsidRPr="00347458">
        <w:rPr>
          <w:b/>
        </w:rPr>
        <w:t xml:space="preserve">Kata Kunci: </w:t>
      </w:r>
      <w:r w:rsidRPr="00347458">
        <w:t>Gaya Kepemimpinan, Kinerja Tenaga Pendidik, Kinerja Tenaga Kependidikan</w:t>
      </w:r>
    </w:p>
    <w:bookmarkEnd w:id="0"/>
    <w:p w:rsidR="00337F38" w:rsidRPr="00D133C6" w:rsidRDefault="00337F38" w:rsidP="00337F38">
      <w:pPr>
        <w:pStyle w:val="BodyText"/>
        <w:rPr>
          <w:sz w:val="20"/>
          <w:lang w:val="id-ID"/>
        </w:rPr>
      </w:pPr>
    </w:p>
    <w:p w:rsidR="00337F38" w:rsidRPr="00D133C6" w:rsidRDefault="00337F38" w:rsidP="00337F38">
      <w:pPr>
        <w:pStyle w:val="BodyText"/>
        <w:spacing w:before="8"/>
        <w:rPr>
          <w:sz w:val="19"/>
          <w:lang w:val="id-ID"/>
        </w:rPr>
      </w:pPr>
    </w:p>
    <w:p w:rsidR="00337F38" w:rsidRPr="00D133C6" w:rsidRDefault="00337F38" w:rsidP="00337F38">
      <w:pPr>
        <w:rPr>
          <w:sz w:val="19"/>
        </w:rPr>
        <w:sectPr w:rsidR="00337F38" w:rsidRPr="00D133C6" w:rsidSect="003E0943">
          <w:footerReference w:type="even" r:id="rId9"/>
          <w:headerReference w:type="first" r:id="rId10"/>
          <w:pgSz w:w="11910" w:h="16840" w:code="9"/>
          <w:pgMar w:top="482" w:right="1038" w:bottom="278" w:left="1582" w:header="720" w:footer="1308" w:gutter="0"/>
          <w:pgNumType w:start="126"/>
          <w:cols w:space="720"/>
          <w:titlePg/>
          <w:docGrid w:linePitch="299"/>
        </w:sectPr>
      </w:pPr>
    </w:p>
    <w:p w:rsidR="00337F38" w:rsidRDefault="00337F38" w:rsidP="00337F38">
      <w:pPr>
        <w:pStyle w:val="Heading1"/>
        <w:spacing w:before="90" w:line="240" w:lineRule="auto"/>
        <w:ind w:left="708" w:hanging="708"/>
        <w:jc w:val="left"/>
        <w:rPr>
          <w:lang w:val="id-ID"/>
        </w:rPr>
      </w:pPr>
      <w:r w:rsidRPr="00D133C6">
        <w:rPr>
          <w:lang w:val="id-ID"/>
        </w:rPr>
        <w:t>PENDAHULUAN</w:t>
      </w:r>
      <w:bookmarkStart w:id="1" w:name="_Hlk181284518"/>
    </w:p>
    <w:p w:rsidR="00337F38" w:rsidRDefault="00337F38" w:rsidP="00337F38">
      <w:pPr>
        <w:pStyle w:val="Heading1"/>
        <w:spacing w:before="92" w:line="240" w:lineRule="auto"/>
        <w:ind w:left="0" w:firstLine="709"/>
        <w:rPr>
          <w:b w:val="0"/>
          <w:bCs w:val="0"/>
        </w:rPr>
      </w:pPr>
      <w:r w:rsidRPr="00776E68">
        <w:rPr>
          <w:b w:val="0"/>
          <w:bCs w:val="0"/>
        </w:rPr>
        <w:t>Suatu instansi dalam mencapai tujuan, sangat ditentukan oleh kemampuan yang dimiliki oleh sumber daya manusia dan faktor kepemimpinan. Kepemimpinan yang baik dapat menjamin kelangsungan aktivitas sumber daya manusia, fungsi manajemen terlaksana dengan baik, mengikuti perubahan sesuai dengan situasi dan kondisi, dan menjamin tercapainya tujuan organisasi.</w:t>
      </w:r>
    </w:p>
    <w:p w:rsidR="00337F38" w:rsidRDefault="00337F38" w:rsidP="00337F38">
      <w:pPr>
        <w:pStyle w:val="Heading1"/>
        <w:spacing w:before="92" w:line="240" w:lineRule="auto"/>
        <w:ind w:left="0" w:firstLine="709"/>
        <w:rPr>
          <w:b w:val="0"/>
          <w:bCs w:val="0"/>
        </w:rPr>
      </w:pPr>
      <w:r w:rsidRPr="00776E68">
        <w:rPr>
          <w:b w:val="0"/>
          <w:bCs w:val="0"/>
        </w:rPr>
        <w:t xml:space="preserve">Seorang pemimpin dapat menerapkan beberapa gaya kepemimpinan. Gaya kepemimpinan otokratis adalah pemimpin yang menjadikan dirinya sebagai seorang yang memiliki hak mutlak dalam pengambilan keputusan tanpa melibatkan bawahannya. Pemimpin beranggapan bawahan hanya menunggu instruksi atau  </w:t>
      </w:r>
      <w:r w:rsidRPr="00776E68">
        <w:rPr>
          <w:b w:val="0"/>
          <w:bCs w:val="0"/>
        </w:rPr>
        <w:t>perintah untuk menjalankan tugas yang telah ditetapkan. Bawahan tidak memiliki ruang gerak yang bebas dalam menjalankan tugas dan tanggung jawabnya sehingga sangat sulit untuk melakukan pengembangan diri yang bersifat inovatif dan kreatif. Segala sesuatu telah diatur, sehingga bawahannya hanya menjalankan saja apa yang telah diperintahkan tanpa ada yang membantah atau menolak.</w:t>
      </w:r>
    </w:p>
    <w:p w:rsidR="00337F38" w:rsidRDefault="00337F38" w:rsidP="00337F38">
      <w:pPr>
        <w:pStyle w:val="Heading1"/>
        <w:spacing w:before="92" w:line="240" w:lineRule="auto"/>
        <w:ind w:left="0" w:firstLine="709"/>
        <w:rPr>
          <w:b w:val="0"/>
          <w:bCs w:val="0"/>
        </w:rPr>
      </w:pPr>
      <w:r w:rsidRPr="003E7826">
        <w:rPr>
          <w:b w:val="0"/>
          <w:bCs w:val="0"/>
        </w:rPr>
        <w:t xml:space="preserve">Menurut Sutikno </w:t>
      </w:r>
      <w:r w:rsidR="008E46A0" w:rsidRPr="003E7826">
        <w:rPr>
          <w:b w:val="0"/>
          <w:bCs w:val="0"/>
        </w:rPr>
        <w:fldChar w:fldCharType="begin" w:fldLock="1"/>
      </w:r>
      <w:r w:rsidRPr="003E7826">
        <w:rPr>
          <w:b w:val="0"/>
          <w:bCs w:val="0"/>
        </w:rPr>
        <w:instrText>ADDIN CSL_CITATION {"citationItems":[{"id":"ITEM-1","itemData":{"author":[{"dropping-particle":"","family":"Ashlan","given":"Said","non-dropping-particle":"","parse-names":false,"suffix":""},{"dropping-particle":"","family":"Akmaluddin","given":"","non-dropping-particle":"","parse-names":false,"suffix":""}],"id":"ITEM-1","issued":{"date-parts":[["2021"]]},"publisher":"Penerbit Yayasan Barcode, Makassar","publisher-place":"Makassar","title":"Gaya Kepemimpinan Kepala Sekolah (Tinjauan Teoritik dan Permasalahannnya)","type":"book"},"uris":["http://www.mendeley.com/documents/?uuid=37eef57d-e7e7-4346-85c4-d108e6ffdb98"]}],"mendeley":{"formattedCitation":"(Ashlan &amp; Akmaluddin, 2021)","manualFormatting":"(Ashlan &amp; Akmaluddin, 2021:18-20)","plainTextFormattedCitation":"(Ashlan &amp; Akmaluddin, 2021)","previouslyFormattedCitation":"(Ashlan &amp; Akmaluddin, 2021)"},"properties":{"noteIndex":0},"schema":"https://github.com/citation-style-language/schema/raw/master/csl-citation.json"}</w:instrText>
      </w:r>
      <w:r w:rsidR="008E46A0" w:rsidRPr="003E7826">
        <w:rPr>
          <w:b w:val="0"/>
          <w:bCs w:val="0"/>
        </w:rPr>
        <w:fldChar w:fldCharType="separate"/>
      </w:r>
      <w:r w:rsidRPr="003E7826">
        <w:rPr>
          <w:b w:val="0"/>
          <w:bCs w:val="0"/>
          <w:noProof/>
        </w:rPr>
        <w:t>(Ashlan &amp; Akmaluddin, 2021:</w:t>
      </w:r>
      <w:r>
        <w:rPr>
          <w:b w:val="0"/>
          <w:bCs w:val="0"/>
          <w:noProof/>
        </w:rPr>
        <w:t>19</w:t>
      </w:r>
      <w:r w:rsidRPr="003E7826">
        <w:rPr>
          <w:b w:val="0"/>
          <w:bCs w:val="0"/>
          <w:noProof/>
        </w:rPr>
        <w:t>)</w:t>
      </w:r>
      <w:r w:rsidR="008E46A0" w:rsidRPr="003E7826">
        <w:rPr>
          <w:b w:val="0"/>
          <w:bCs w:val="0"/>
        </w:rPr>
        <w:fldChar w:fldCharType="end"/>
      </w:r>
      <w:r>
        <w:rPr>
          <w:b w:val="0"/>
          <w:bCs w:val="0"/>
        </w:rPr>
        <w:t xml:space="preserve"> bahwa seorang pemimpin otokratik adalah seorang yang egois, menunjukkan sikap yang menonjol akan keakuannya, dan selalu mengabaikan peranan bawahan dalam proses pengambilan keputusan, tidak mau menerima saran dan pandangan bawahannya. </w:t>
      </w:r>
      <w:r w:rsidRPr="00AA4A53">
        <w:rPr>
          <w:b w:val="0"/>
          <w:bCs w:val="0"/>
        </w:rPr>
        <w:t xml:space="preserve">Menurut Karwati &amp; Priansa </w:t>
      </w:r>
      <w:r w:rsidR="008E46A0" w:rsidRPr="00AA4A53">
        <w:rPr>
          <w:b w:val="0"/>
          <w:bCs w:val="0"/>
        </w:rPr>
        <w:fldChar w:fldCharType="begin" w:fldLock="1"/>
      </w:r>
      <w:r w:rsidRPr="00AA4A53">
        <w:rPr>
          <w:b w:val="0"/>
          <w:bCs w:val="0"/>
        </w:rPr>
        <w:instrText>ADDIN CSL_CITATION {"citationItems":[{"id":"ITEM-1","itemData":{"author":[{"dropping-particle":"","family":"Ashlan","given":"Said","non-dropping-particle":"","parse-names":false,"suffix":""},{"dropping-particle":"","family":"Akmaluddin","given":"","non-dropping-particle":"","parse-names":false,"suffix":""}],"id":"ITEM-1","issued":{"date-parts":[["2021"]]},"publisher":"Penerbit Yayasan Barcode, Makassar","publisher-place":"Makassar","title":"Gaya Kepemimpinan Kepala Sekolah (Tinjauan Teoritik dan Permasalahannnya)","type":"book"},"uris":["http://www.mendeley.com/documents/?uuid=37eef57d-e7e7-4346-85c4-d108e6ffdb98"]}],"mendeley":{"formattedCitation":"(Ashlan &amp; Akmaluddin, 2021)","manualFormatting":"(Ashlan &amp; Akmaluddin, 2021:20-21)","plainTextFormattedCitation":"(Ashlan &amp; Akmaluddin, 2021)","previouslyFormattedCitation":"(Ashlan &amp; Akmaluddin, 2021)"},"properties":{"noteIndex":0},"schema":"https://github.com/citation-style-language/schema/raw/master/csl-citation.json"}</w:instrText>
      </w:r>
      <w:r w:rsidR="008E46A0" w:rsidRPr="00AA4A53">
        <w:rPr>
          <w:b w:val="0"/>
          <w:bCs w:val="0"/>
        </w:rPr>
        <w:fldChar w:fldCharType="separate"/>
      </w:r>
      <w:r w:rsidRPr="00AA4A53">
        <w:rPr>
          <w:b w:val="0"/>
          <w:bCs w:val="0"/>
          <w:noProof/>
        </w:rPr>
        <w:t>(Ashlan &amp; Akmaluddin, 2021:</w:t>
      </w:r>
      <w:r>
        <w:rPr>
          <w:b w:val="0"/>
          <w:bCs w:val="0"/>
          <w:noProof/>
        </w:rPr>
        <w:t>20</w:t>
      </w:r>
      <w:r w:rsidRPr="00AA4A53">
        <w:rPr>
          <w:b w:val="0"/>
          <w:bCs w:val="0"/>
          <w:noProof/>
        </w:rPr>
        <w:t>)</w:t>
      </w:r>
      <w:r w:rsidR="008E46A0" w:rsidRPr="00AA4A53">
        <w:rPr>
          <w:b w:val="0"/>
          <w:bCs w:val="0"/>
        </w:rPr>
        <w:fldChar w:fldCharType="end"/>
      </w:r>
      <w:r>
        <w:rPr>
          <w:b w:val="0"/>
          <w:bCs w:val="0"/>
        </w:rPr>
        <w:t xml:space="preserve"> </w:t>
      </w:r>
      <w:r>
        <w:rPr>
          <w:b w:val="0"/>
          <w:bCs w:val="0"/>
        </w:rPr>
        <w:lastRenderedPageBreak/>
        <w:t>gaya kepemimpinan otokratis adalah meletakkan seorang kepala sekolah sebagai sumber kebijakan. Kepala sekolah memandang guru, staf dan pegawai lain sebagai hanya menerima instruksi dari kepala sekolah dan tidak diperkenankan untuk membantah.</w:t>
      </w:r>
    </w:p>
    <w:p w:rsidR="00337F38" w:rsidRDefault="00337F38" w:rsidP="00337F38">
      <w:pPr>
        <w:pStyle w:val="Heading1"/>
        <w:spacing w:before="92" w:line="240" w:lineRule="auto"/>
        <w:ind w:left="0" w:firstLine="709"/>
        <w:rPr>
          <w:b w:val="0"/>
          <w:bCs w:val="0"/>
        </w:rPr>
      </w:pPr>
      <w:r w:rsidRPr="00776E68">
        <w:rPr>
          <w:b w:val="0"/>
          <w:bCs w:val="0"/>
        </w:rPr>
        <w:t xml:space="preserve">Gaya kepemimpinan demokratis adalah pemimpin yang menerima masukan atau mau mempertimbangkan pendapat dari bawahan yang dipimpinnya dalam pengambilan keputusan, memberikan ruang gerak bagi bawahannya untuk mengembangkan diri dalam menjalan tugas dan tanggung jawabnya. Pemimpin mengarahkan bawahannya untuk berinovasi dan mendorong agar bawahannya lebih kreatif. Keberhasilan organisasi akan menjadi keberhasilan pemimpin dan bawahannya secara bersama-sama. </w:t>
      </w:r>
      <w:r w:rsidRPr="00AA4A53">
        <w:rPr>
          <w:b w:val="0"/>
          <w:bCs w:val="0"/>
        </w:rPr>
        <w:t xml:space="preserve">Menurut Karwati &amp; Priansa </w:t>
      </w:r>
      <w:r w:rsidR="008E46A0" w:rsidRPr="00AA4A53">
        <w:rPr>
          <w:b w:val="0"/>
          <w:bCs w:val="0"/>
        </w:rPr>
        <w:fldChar w:fldCharType="begin" w:fldLock="1"/>
      </w:r>
      <w:r w:rsidRPr="00AA4A53">
        <w:rPr>
          <w:b w:val="0"/>
          <w:bCs w:val="0"/>
        </w:rPr>
        <w:instrText>ADDIN CSL_CITATION {"citationItems":[{"id":"ITEM-1","itemData":{"author":[{"dropping-particle":"","family":"Ashlan","given":"Said","non-dropping-particle":"","parse-names":false,"suffix":""},{"dropping-particle":"","family":"Akmaluddin","given":"","non-dropping-particle":"","parse-names":false,"suffix":""}],"id":"ITEM-1","issued":{"date-parts":[["2021"]]},"publisher":"Penerbit Yayasan Barcode, Makassar","publisher-place":"Makassar","title":"Gaya Kepemimpinan Kepala Sekolah (Tinjauan Teoritik dan Permasalahannnya)","type":"book"},"uris":["http://www.mendeley.com/documents/?uuid=37eef57d-e7e7-4346-85c4-d108e6ffdb98"]}],"mendeley":{"formattedCitation":"(Ashlan &amp; Akmaluddin, 2021)","manualFormatting":"(Ashlan &amp; Akmaluddin, 2021:20-21)","plainTextFormattedCitation":"(Ashlan &amp; Akmaluddin, 2021)","previouslyFormattedCitation":"(Ashlan &amp; Akmaluddin, 2021)"},"properties":{"noteIndex":0},"schema":"https://github.com/citation-style-language/schema/raw/master/csl-citation.json"}</w:instrText>
      </w:r>
      <w:r w:rsidR="008E46A0" w:rsidRPr="00AA4A53">
        <w:rPr>
          <w:b w:val="0"/>
          <w:bCs w:val="0"/>
        </w:rPr>
        <w:fldChar w:fldCharType="separate"/>
      </w:r>
      <w:r w:rsidRPr="00AA4A53">
        <w:rPr>
          <w:b w:val="0"/>
          <w:bCs w:val="0"/>
          <w:noProof/>
        </w:rPr>
        <w:t>(Ashlan &amp; Akmaluddin, 2021:</w:t>
      </w:r>
      <w:r>
        <w:rPr>
          <w:b w:val="0"/>
          <w:bCs w:val="0"/>
          <w:noProof/>
        </w:rPr>
        <w:t>21</w:t>
      </w:r>
      <w:r w:rsidRPr="00AA4A53">
        <w:rPr>
          <w:b w:val="0"/>
          <w:bCs w:val="0"/>
          <w:noProof/>
        </w:rPr>
        <w:t>)</w:t>
      </w:r>
      <w:r w:rsidR="008E46A0" w:rsidRPr="00AA4A53">
        <w:rPr>
          <w:b w:val="0"/>
          <w:bCs w:val="0"/>
        </w:rPr>
        <w:fldChar w:fldCharType="end"/>
      </w:r>
      <w:r>
        <w:rPr>
          <w:b w:val="0"/>
          <w:bCs w:val="0"/>
        </w:rPr>
        <w:t xml:space="preserve"> kepemimpinan demokratis menempatkan kepala sekolah sebagai seseorang yang mempunyai tanggung jawab untuk mengarahkan, mengontrol, dan mengevaluasi, serta mengkoordinasikan berbagai pekerjaan yang diemban guru, staf, dan pegawai lainnya.</w:t>
      </w:r>
    </w:p>
    <w:p w:rsidR="00337F38" w:rsidRDefault="00337F38" w:rsidP="00337F38">
      <w:pPr>
        <w:pStyle w:val="Heading1"/>
        <w:spacing w:before="92" w:line="240" w:lineRule="auto"/>
        <w:ind w:left="0" w:firstLine="709"/>
        <w:rPr>
          <w:b w:val="0"/>
          <w:bCs w:val="0"/>
        </w:rPr>
      </w:pPr>
      <w:r w:rsidRPr="00776E68">
        <w:rPr>
          <w:b w:val="0"/>
          <w:bCs w:val="0"/>
        </w:rPr>
        <w:t xml:space="preserve">Gaya kepemimpinan </w:t>
      </w:r>
      <w:r w:rsidRPr="00776E68">
        <w:rPr>
          <w:b w:val="0"/>
          <w:bCs w:val="0"/>
          <w:i/>
        </w:rPr>
        <w:t xml:space="preserve">laissez faire </w:t>
      </w:r>
      <w:r w:rsidRPr="00776E68">
        <w:rPr>
          <w:b w:val="0"/>
          <w:bCs w:val="0"/>
        </w:rPr>
        <w:t xml:space="preserve">biasanya memberikan ruang gerak yang lebih luas bagi bawahannya dalam menjalankan tugas dan tangung jawabnya. Pemimpin mendelegasikan atau melimpahkan sepenuhnya tugas dan tanggung jawab kepada bawahannya tanpa melakukan pengawasan dan evaluasi. Pemimpin beranggapan bahwahannya akan menjalankan tugasnya tanpa harus diarahkan atau dikendalikan karena dianggap mampu. Pemimpin hanya menerima laporan dari bawahannya terkait pekerjaan yang dilakukan tanpa ada evaluasi lebih lanjut. </w:t>
      </w:r>
    </w:p>
    <w:p w:rsidR="00337F38" w:rsidRPr="00C1375A" w:rsidRDefault="00337F38" w:rsidP="00337F38">
      <w:pPr>
        <w:pStyle w:val="Heading1"/>
        <w:spacing w:before="92" w:line="240" w:lineRule="auto"/>
        <w:ind w:left="0" w:firstLine="709"/>
        <w:rPr>
          <w:b w:val="0"/>
          <w:bCs w:val="0"/>
        </w:rPr>
      </w:pPr>
      <w:r w:rsidRPr="00C1375A">
        <w:rPr>
          <w:b w:val="0"/>
          <w:bCs w:val="0"/>
        </w:rPr>
        <w:t xml:space="preserve">Sutikno </w:t>
      </w:r>
      <w:r w:rsidR="008E46A0" w:rsidRPr="00C1375A">
        <w:rPr>
          <w:b w:val="0"/>
          <w:bCs w:val="0"/>
        </w:rPr>
        <w:fldChar w:fldCharType="begin" w:fldLock="1"/>
      </w:r>
      <w:r w:rsidRPr="00C1375A">
        <w:rPr>
          <w:b w:val="0"/>
          <w:bCs w:val="0"/>
        </w:rPr>
        <w:instrText>ADDIN CSL_CITATION {"citationItems":[{"id":"ITEM-1","itemData":{"author":[{"dropping-particle":"","family":"Ashlan","given":"Said","non-dropping-particle":"","parse-names":false,"suffix":""},{"dropping-particle":"","family":"Akmaluddin","given":"","non-dropping-particle":"","parse-names":false,"suffix":""}],"id":"ITEM-1","issued":{"date-parts":[["2021"]]},"publisher":"Penerbit Yayasan Barcode, Makassar","publisher-place":"Makassar","title":"Gaya Kepemimpinan Kepala Sekolah (Tinjauan Teoritik dan Permasalahannnya)","type":"book"},"uris":["http://www.mendeley.com/documents/?uuid=37eef57d-e7e7-4346-85c4-d108e6ffdb98"]}],"mendeley":{"formattedCitation":"(Ashlan &amp; Akmaluddin, 2021)","manualFormatting":"(Ashlan &amp; Akmaluddin, 2021:18-20)","plainTextFormattedCitation":"(Ashlan &amp; Akmaluddin, 2021)","previouslyFormattedCitation":"(Ashlan &amp; Akmaluddin, 2021)"},"properties":{"noteIndex":0},"schema":"https://github.com/citation-style-language/schema/raw/master/csl-citation.json"}</w:instrText>
      </w:r>
      <w:r w:rsidR="008E46A0" w:rsidRPr="00C1375A">
        <w:rPr>
          <w:b w:val="0"/>
          <w:bCs w:val="0"/>
        </w:rPr>
        <w:fldChar w:fldCharType="separate"/>
      </w:r>
      <w:r w:rsidRPr="00C1375A">
        <w:rPr>
          <w:b w:val="0"/>
          <w:bCs w:val="0"/>
          <w:noProof/>
        </w:rPr>
        <w:t>(Ashlan &amp; Akmaluddin, 2021:</w:t>
      </w:r>
      <w:r>
        <w:rPr>
          <w:b w:val="0"/>
          <w:bCs w:val="0"/>
          <w:noProof/>
        </w:rPr>
        <w:t>19</w:t>
      </w:r>
      <w:r w:rsidRPr="00C1375A">
        <w:rPr>
          <w:b w:val="0"/>
          <w:bCs w:val="0"/>
          <w:noProof/>
        </w:rPr>
        <w:t>)</w:t>
      </w:r>
      <w:r w:rsidR="008E46A0" w:rsidRPr="00C1375A">
        <w:rPr>
          <w:b w:val="0"/>
          <w:bCs w:val="0"/>
        </w:rPr>
        <w:fldChar w:fldCharType="end"/>
      </w:r>
      <w:r>
        <w:rPr>
          <w:b w:val="0"/>
          <w:bCs w:val="0"/>
        </w:rPr>
        <w:t xml:space="preserve"> menyatakan bahwa seorang pemimpin yang kendali bebas </w:t>
      </w:r>
      <w:r w:rsidRPr="00707DEC">
        <w:rPr>
          <w:b w:val="0"/>
          <w:bCs w:val="0"/>
          <w:i/>
          <w:iCs/>
        </w:rPr>
        <w:t>(laissez faire)</w:t>
      </w:r>
      <w:r>
        <w:rPr>
          <w:b w:val="0"/>
          <w:bCs w:val="0"/>
        </w:rPr>
        <w:t xml:space="preserve"> cenderung memilih peran yang pasif dan membiarkan organisasi berjalan menurut temponya sendiri. Menurut </w:t>
      </w:r>
      <w:r w:rsidRPr="00AA4A53">
        <w:rPr>
          <w:b w:val="0"/>
          <w:bCs w:val="0"/>
        </w:rPr>
        <w:t xml:space="preserve">Karwati &amp; Priansa </w:t>
      </w:r>
      <w:r w:rsidR="008E46A0" w:rsidRPr="00AA4A53">
        <w:rPr>
          <w:b w:val="0"/>
          <w:bCs w:val="0"/>
        </w:rPr>
        <w:fldChar w:fldCharType="begin" w:fldLock="1"/>
      </w:r>
      <w:r w:rsidRPr="00AA4A53">
        <w:rPr>
          <w:b w:val="0"/>
          <w:bCs w:val="0"/>
        </w:rPr>
        <w:instrText>ADDIN CSL_CITATION {"citationItems":[{"id":"ITEM-1","itemData":{"author":[{"dropping-particle":"","family":"Ashlan","given":"Said","non-dropping-particle":"","parse-names":false,"suffix":""},{"dropping-particle":"","family":"Akmaluddin","given":"","non-dropping-particle":"","parse-names":false,"suffix":""}],"id":"ITEM-1","issued":{"date-parts":[["2021"]]},"publisher":"Penerbit Yayasan Barcode, Makassar","publisher-place":"Makassar","title":"Gaya Kepemimpinan Kepala Sekolah (Tinjauan Teoritik dan Permasalahannnya)","type":"book"},"uris":["http://www.mendeley.com/documents/?uuid=37eef57d-e7e7-4346-85c4-d108e6ffdb98"]}],"mendeley":{"formattedCitation":"(Ashlan &amp; Akmaluddin, 2021)","manualFormatting":"(Ashlan &amp; Akmaluddin, 2021:20-21)","plainTextFormattedCitation":"(Ashlan &amp; Akmaluddin, 2021)","previouslyFormattedCitation":"(Ashlan &amp; Akmaluddin, 2021)"},"properties":{"noteIndex":0},"schema":"https://github.com/citation-style-language/schema/raw/master/csl-citation.json"}</w:instrText>
      </w:r>
      <w:r w:rsidR="008E46A0" w:rsidRPr="00AA4A53">
        <w:rPr>
          <w:b w:val="0"/>
          <w:bCs w:val="0"/>
        </w:rPr>
        <w:fldChar w:fldCharType="separate"/>
      </w:r>
      <w:r w:rsidRPr="00AA4A53">
        <w:rPr>
          <w:b w:val="0"/>
          <w:bCs w:val="0"/>
          <w:noProof/>
        </w:rPr>
        <w:t>(Ashlan &amp; Akmaluddin, 2021:</w:t>
      </w:r>
      <w:r>
        <w:rPr>
          <w:b w:val="0"/>
          <w:bCs w:val="0"/>
          <w:noProof/>
        </w:rPr>
        <w:t>21</w:t>
      </w:r>
      <w:r w:rsidRPr="00AA4A53">
        <w:rPr>
          <w:b w:val="0"/>
          <w:bCs w:val="0"/>
          <w:noProof/>
        </w:rPr>
        <w:t>)</w:t>
      </w:r>
      <w:r w:rsidR="008E46A0" w:rsidRPr="00AA4A53">
        <w:rPr>
          <w:b w:val="0"/>
          <w:bCs w:val="0"/>
        </w:rPr>
        <w:fldChar w:fldCharType="end"/>
      </w:r>
      <w:r>
        <w:rPr>
          <w:b w:val="0"/>
          <w:bCs w:val="0"/>
        </w:rPr>
        <w:t xml:space="preserve"> gaya kepemimpinan </w:t>
      </w:r>
      <w:r w:rsidRPr="00C1375A">
        <w:rPr>
          <w:b w:val="0"/>
          <w:bCs w:val="0"/>
          <w:i/>
          <w:iCs/>
        </w:rPr>
        <w:t>laissez faire</w:t>
      </w:r>
      <w:r>
        <w:rPr>
          <w:b w:val="0"/>
          <w:bCs w:val="0"/>
        </w:rPr>
        <w:t xml:space="preserve"> memberikan kebebasan mutlak kepada guru, staf, dan pegawai lainnya. Dalam hal ini kepala sekolah bersifat pasif dan tidak memberikan keteladanan dalam kepemimpinannya.</w:t>
      </w:r>
    </w:p>
    <w:p w:rsidR="00337F38" w:rsidRDefault="00337F38" w:rsidP="00337F38">
      <w:pPr>
        <w:pStyle w:val="Heading1"/>
        <w:spacing w:before="92" w:line="240" w:lineRule="auto"/>
        <w:ind w:left="0" w:firstLine="709"/>
        <w:rPr>
          <w:b w:val="0"/>
          <w:bCs w:val="0"/>
        </w:rPr>
      </w:pPr>
      <w:r w:rsidRPr="00776E68">
        <w:rPr>
          <w:b w:val="0"/>
          <w:bCs w:val="0"/>
        </w:rPr>
        <w:t>Sekolah sangat membutuhkan kepala sekolah yang dapat mengelola dan menjaga kelangsungan proses pendidikan. Kepala sekolah selaku pimpinan wajib melaksanakan peran sebagai pengelola pendidikan dan pemimpin formal pendidikan di instansi yang dipimpinnya. Kepala sekolah harus menjadi teladan,  melakukan pembinaan,  memberikan motivasi, berkomunikasi, mengutamakan sikap toleransi sehingga menjadi contoh yang baik dalam hubungan interaksi di lingkungan sekolah dan luar sekolah. Sebagai pemimpin yang baik, harus dapat berpengaruh positif terhadap  seluruh sumber daya manusia di sekolah yang dipimpinnya sehingga mau bekerjasama dan produktif dalam bekerja untuk mewujudkan tujuan, visi, dan misi sekolah</w:t>
      </w:r>
      <w:r>
        <w:rPr>
          <w:b w:val="0"/>
          <w:bCs w:val="0"/>
        </w:rPr>
        <w:t>.</w:t>
      </w:r>
    </w:p>
    <w:p w:rsidR="00337F38" w:rsidRDefault="00337F38" w:rsidP="00337F38">
      <w:pPr>
        <w:pStyle w:val="Heading1"/>
        <w:spacing w:before="92" w:line="240" w:lineRule="auto"/>
        <w:ind w:left="0" w:firstLine="709"/>
        <w:rPr>
          <w:b w:val="0"/>
          <w:bCs w:val="0"/>
        </w:rPr>
      </w:pPr>
      <w:r w:rsidRPr="00776E68">
        <w:rPr>
          <w:b w:val="0"/>
          <w:bCs w:val="0"/>
        </w:rPr>
        <w:t xml:space="preserve">Di Indonesia masih banyak ditemukan permasalahan dalam penyelenggaraan pendidikan yang berkualitas. Permasalahan tersebut antara lain kurangnya kesiapan dalam menghadapi tantangan dan tuntutan dunia pendidikan yang semakin maju, minimnya kegiatan pelatihan di lingkungan sekolah maupun luar sekolah, sarana dan prasarana kurang memadai di sekolah. Masalah lain yang dihadapi terkait kinerja adalah masih banyak tenaga pendidik dan tenaga kependidikan yang menerima gaji rendah bila dibandingkan dengan pekerjaan lain sehingga berdampak pada kurang termotivasi untuk melaksanakan pekerjaannya. </w:t>
      </w:r>
    </w:p>
    <w:p w:rsidR="00337F38" w:rsidRDefault="00337F38" w:rsidP="00337F38">
      <w:pPr>
        <w:pStyle w:val="Heading1"/>
        <w:spacing w:before="92" w:line="240" w:lineRule="auto"/>
        <w:ind w:left="0" w:firstLine="709"/>
        <w:rPr>
          <w:b w:val="0"/>
          <w:bCs w:val="0"/>
        </w:rPr>
      </w:pPr>
      <w:r w:rsidRPr="00776E68">
        <w:rPr>
          <w:b w:val="0"/>
          <w:bCs w:val="0"/>
        </w:rPr>
        <w:t xml:space="preserve">Pada SMK Negeri 3 Kesehatan dan Pekerjaan Sosial Mimika yang diteliti, penulis melakukan wawancara awal dengan kepala sekolah, wakasek kurikulum, guru, dan siswa. Penulis menemukan fakta awal bahwa terdapat beberapa tenaga pendidik (guru) belum tepat waktu dalam membuat Rencana Pelaksanaan Pembelajaran (RPP), sehingga guru tersebut  melaksanakan proses belajar mengajar tanpa menggunakan pedoman yang tertuang dalam RPP. Masih terdapat guru yang masuk mengajar tidak tepat waktu atau terlambat masuk kelas, bahkan ada guru yang mengakhiri pembelajaran sebelum waktunya. Masih terdapat guru yang memberikan tugas atau catatan, masih ada guru yang belum sepenuhnya mampu mengikuti perubahan sistem kurikulum. Guru dalam melaksanakan pembelajaran masih menggunakan metode lama, belum maksimal dalam menggunakan media ajar sehingga terlihat sangat monoton dan tidak  sesuai dengan tuntutan kurikulum. Pada masa sekarang yang semakin maju, setiap satuan pendidikan dituntut untuk menghasilkan lulusan yang mampu bersaing yang tentunya siap dalam menghadapi perubahan – perubahan yang berkaitan dengan aspek kehidupan manusia.Dalam pelayanan administrasi di SMK Negeri 3 Kesehatan dan Pekerjaan Sosial Mimika, masih terdapat tenaga administrasi yang belum maksimal dalam mengoperasikan komputer. Walaupun tidak terlalu signifikan menghambat proses administrasi, namun menjadi salah satu hal yang harus diperhatikan kepala sekolah terkait dengan kinerja tenaga administrasi. Tenaga kependidikan lainnya seperti tenaga keamanan dan tenaga kebersihan juga masih belum tepat waktu memulai pekerjaannya. </w:t>
      </w:r>
    </w:p>
    <w:p w:rsidR="00337F38" w:rsidRDefault="00337F38" w:rsidP="00337F38">
      <w:pPr>
        <w:pStyle w:val="Heading1"/>
        <w:spacing w:before="92" w:line="240" w:lineRule="auto"/>
        <w:ind w:left="0" w:firstLine="709"/>
        <w:rPr>
          <w:rFonts w:asciiTheme="majorBidi" w:hAnsiTheme="majorBidi"/>
          <w:b w:val="0"/>
          <w:bCs w:val="0"/>
        </w:rPr>
      </w:pPr>
      <w:r w:rsidRPr="00776E68">
        <w:rPr>
          <w:rFonts w:asciiTheme="majorBidi" w:hAnsiTheme="majorBidi"/>
          <w:b w:val="0"/>
          <w:bCs w:val="0"/>
        </w:rPr>
        <w:t xml:space="preserve">Permasalahan yang diuraikan diatas sesungguhnya bukan hal baru dan kepala sekolah SMK Negeri 3 Kesehatan dan Pekerjaan Sosial Mimika sangat menyadari hal tersebut, sehingga selaku pimpinan  terus berupaya untuk meningkatkan kinerja bawahannya. Kepala sekolah berkoordinasi dengan wakasek kurikulum berupaya untuk meningkatkan kinerja guru dengan melakukan workshop pembuatan RPP setiap awal semester, melakukan pengawasan dan supervisi. Dukungan lain yang diberikan adalah mendorong bawahannya untuk mengikuti pendidikan dan pelatihan di luar sekolah, memenuhi media ajar dan pembelajaran. Untuk mendisiplinkan bawahannya, kepala sekolah menerapkan absensi </w:t>
      </w:r>
      <w:r w:rsidRPr="00776E68">
        <w:rPr>
          <w:rFonts w:asciiTheme="majorBidi" w:hAnsiTheme="majorBidi"/>
          <w:b w:val="0"/>
          <w:bCs w:val="0"/>
          <w:i/>
          <w:iCs/>
        </w:rPr>
        <w:t>fingerprint</w:t>
      </w:r>
      <w:r w:rsidRPr="00776E68">
        <w:rPr>
          <w:rFonts w:asciiTheme="majorBidi" w:hAnsiTheme="majorBidi"/>
          <w:b w:val="0"/>
          <w:bCs w:val="0"/>
        </w:rPr>
        <w:t xml:space="preserve"> dan absensi manual</w:t>
      </w:r>
      <w:bookmarkEnd w:id="1"/>
      <w:r>
        <w:rPr>
          <w:rFonts w:asciiTheme="majorBidi" w:hAnsiTheme="majorBidi"/>
          <w:b w:val="0"/>
          <w:bCs w:val="0"/>
        </w:rPr>
        <w:t>.</w:t>
      </w:r>
    </w:p>
    <w:p w:rsidR="00337F38" w:rsidRDefault="00337F38" w:rsidP="00337F38">
      <w:pPr>
        <w:spacing w:before="90"/>
        <w:ind w:firstLine="709"/>
        <w:jc w:val="both"/>
        <w:rPr>
          <w:sz w:val="24"/>
          <w:szCs w:val="24"/>
        </w:rPr>
      </w:pPr>
      <w:r>
        <w:rPr>
          <w:sz w:val="24"/>
          <w:szCs w:val="24"/>
        </w:rPr>
        <w:t>Data persentase kinerja tenaga pendidik dan tenaga kependidikan di SMK Negeri 3 Kesehatan dan Pekerjaan Sosial pada tahun 2023 dapat dilihat pada tabel 1 berikut:</w:t>
      </w:r>
    </w:p>
    <w:p w:rsidR="00337F38" w:rsidRPr="00FE5447" w:rsidRDefault="00337F38" w:rsidP="00337F38">
      <w:pPr>
        <w:spacing w:before="90"/>
        <w:jc w:val="center"/>
        <w:rPr>
          <w:b/>
          <w:bCs/>
          <w:sz w:val="24"/>
          <w:szCs w:val="24"/>
        </w:rPr>
      </w:pPr>
      <w:r w:rsidRPr="00FE5447">
        <w:rPr>
          <w:b/>
          <w:bCs/>
          <w:sz w:val="24"/>
          <w:szCs w:val="24"/>
        </w:rPr>
        <w:t>Tabel 1</w:t>
      </w:r>
    </w:p>
    <w:p w:rsidR="00337F38" w:rsidRPr="00FE5447" w:rsidRDefault="00337F38" w:rsidP="00337F38">
      <w:pPr>
        <w:spacing w:before="90"/>
        <w:jc w:val="center"/>
        <w:rPr>
          <w:b/>
          <w:bCs/>
          <w:sz w:val="24"/>
          <w:szCs w:val="24"/>
        </w:rPr>
      </w:pPr>
      <w:r w:rsidRPr="00FE5447">
        <w:rPr>
          <w:b/>
          <w:bCs/>
          <w:sz w:val="24"/>
          <w:szCs w:val="24"/>
        </w:rPr>
        <w:t>Persentase Kinerja Tenaga Pendidik dan Tenaga Kependidikan</w:t>
      </w:r>
    </w:p>
    <w:tbl>
      <w:tblPr>
        <w:tblStyle w:val="TableGrid"/>
        <w:tblW w:w="0" w:type="auto"/>
        <w:tblInd w:w="108" w:type="dxa"/>
        <w:tblLook w:val="04A0" w:firstRow="1" w:lastRow="0" w:firstColumn="1" w:lastColumn="0" w:noHBand="0" w:noVBand="1"/>
      </w:tblPr>
      <w:tblGrid>
        <w:gridCol w:w="1362"/>
        <w:gridCol w:w="1334"/>
        <w:gridCol w:w="1535"/>
      </w:tblGrid>
      <w:tr w:rsidR="00337F38" w:rsidRPr="00A0717C" w:rsidTr="00600A58">
        <w:tc>
          <w:tcPr>
            <w:tcW w:w="1418" w:type="dxa"/>
            <w:vAlign w:val="center"/>
          </w:tcPr>
          <w:p w:rsidR="00337F38" w:rsidRPr="00A0717C" w:rsidRDefault="00337F38" w:rsidP="00600A58">
            <w:pPr>
              <w:spacing w:before="90"/>
              <w:jc w:val="center"/>
              <w:rPr>
                <w:b/>
                <w:bCs/>
                <w:sz w:val="20"/>
                <w:szCs w:val="20"/>
              </w:rPr>
            </w:pPr>
            <w:r w:rsidRPr="00A0717C">
              <w:rPr>
                <w:b/>
                <w:bCs/>
                <w:sz w:val="20"/>
                <w:szCs w:val="20"/>
              </w:rPr>
              <w:t>Persentase Kinerja</w:t>
            </w:r>
          </w:p>
        </w:tc>
        <w:tc>
          <w:tcPr>
            <w:tcW w:w="1417" w:type="dxa"/>
            <w:vAlign w:val="center"/>
          </w:tcPr>
          <w:p w:rsidR="00337F38" w:rsidRPr="00A0717C" w:rsidRDefault="00337F38" w:rsidP="00600A58">
            <w:pPr>
              <w:spacing w:before="90"/>
              <w:jc w:val="center"/>
              <w:rPr>
                <w:b/>
                <w:bCs/>
                <w:sz w:val="20"/>
                <w:szCs w:val="20"/>
              </w:rPr>
            </w:pPr>
            <w:r>
              <w:rPr>
                <w:b/>
                <w:bCs/>
                <w:sz w:val="20"/>
                <w:szCs w:val="20"/>
              </w:rPr>
              <w:t>Tenaga Pendidik</w:t>
            </w:r>
          </w:p>
        </w:tc>
        <w:tc>
          <w:tcPr>
            <w:tcW w:w="1560" w:type="dxa"/>
            <w:vAlign w:val="center"/>
          </w:tcPr>
          <w:p w:rsidR="00337F38" w:rsidRPr="00A0717C" w:rsidRDefault="00337F38" w:rsidP="00600A58">
            <w:pPr>
              <w:spacing w:before="90"/>
              <w:jc w:val="center"/>
              <w:rPr>
                <w:b/>
                <w:bCs/>
                <w:sz w:val="20"/>
                <w:szCs w:val="20"/>
              </w:rPr>
            </w:pPr>
            <w:r>
              <w:rPr>
                <w:b/>
                <w:bCs/>
                <w:sz w:val="20"/>
                <w:szCs w:val="20"/>
              </w:rPr>
              <w:t>Tenaga Kependidikan</w:t>
            </w:r>
          </w:p>
        </w:tc>
      </w:tr>
      <w:tr w:rsidR="00337F38" w:rsidRPr="00A0717C" w:rsidTr="00600A58">
        <w:tc>
          <w:tcPr>
            <w:tcW w:w="1418" w:type="dxa"/>
            <w:vAlign w:val="center"/>
          </w:tcPr>
          <w:p w:rsidR="00337F38" w:rsidRPr="00A0717C" w:rsidRDefault="00337F38" w:rsidP="00600A58">
            <w:pPr>
              <w:spacing w:before="90"/>
              <w:jc w:val="center"/>
              <w:rPr>
                <w:sz w:val="20"/>
                <w:szCs w:val="20"/>
              </w:rPr>
            </w:pPr>
            <w:r w:rsidRPr="00A0717C">
              <w:rPr>
                <w:sz w:val="20"/>
                <w:szCs w:val="20"/>
              </w:rPr>
              <w:t>90</w:t>
            </w:r>
            <w:r>
              <w:rPr>
                <w:sz w:val="20"/>
                <w:szCs w:val="20"/>
              </w:rPr>
              <w:t xml:space="preserve"> </w:t>
            </w:r>
            <w:r w:rsidRPr="00A0717C">
              <w:rPr>
                <w:sz w:val="20"/>
                <w:szCs w:val="20"/>
              </w:rPr>
              <w:t>-</w:t>
            </w:r>
            <w:r>
              <w:rPr>
                <w:sz w:val="20"/>
                <w:szCs w:val="20"/>
              </w:rPr>
              <w:t xml:space="preserve"> </w:t>
            </w:r>
            <w:r w:rsidRPr="00A0717C">
              <w:rPr>
                <w:sz w:val="20"/>
                <w:szCs w:val="20"/>
              </w:rPr>
              <w:t>100%</w:t>
            </w:r>
          </w:p>
        </w:tc>
        <w:tc>
          <w:tcPr>
            <w:tcW w:w="1417" w:type="dxa"/>
            <w:vAlign w:val="center"/>
          </w:tcPr>
          <w:p w:rsidR="00337F38" w:rsidRPr="00A0717C" w:rsidRDefault="00337F38" w:rsidP="00600A58">
            <w:pPr>
              <w:spacing w:before="90"/>
              <w:jc w:val="center"/>
              <w:rPr>
                <w:sz w:val="20"/>
                <w:szCs w:val="20"/>
              </w:rPr>
            </w:pPr>
            <w:r>
              <w:rPr>
                <w:sz w:val="20"/>
                <w:szCs w:val="20"/>
              </w:rPr>
              <w:t>22</w:t>
            </w:r>
          </w:p>
        </w:tc>
        <w:tc>
          <w:tcPr>
            <w:tcW w:w="1560" w:type="dxa"/>
            <w:vAlign w:val="center"/>
          </w:tcPr>
          <w:p w:rsidR="00337F38" w:rsidRPr="00A0717C" w:rsidRDefault="00337F38" w:rsidP="00600A58">
            <w:pPr>
              <w:spacing w:before="90"/>
              <w:jc w:val="center"/>
              <w:rPr>
                <w:sz w:val="20"/>
                <w:szCs w:val="20"/>
              </w:rPr>
            </w:pPr>
            <w:r>
              <w:rPr>
                <w:sz w:val="20"/>
                <w:szCs w:val="20"/>
              </w:rPr>
              <w:t>2</w:t>
            </w:r>
          </w:p>
        </w:tc>
      </w:tr>
      <w:tr w:rsidR="00337F38" w:rsidRPr="00A0717C" w:rsidTr="00600A58">
        <w:tc>
          <w:tcPr>
            <w:tcW w:w="1418" w:type="dxa"/>
            <w:vAlign w:val="center"/>
          </w:tcPr>
          <w:p w:rsidR="00337F38" w:rsidRPr="00A0717C" w:rsidRDefault="00337F38" w:rsidP="00600A58">
            <w:pPr>
              <w:spacing w:before="90"/>
              <w:jc w:val="center"/>
              <w:rPr>
                <w:sz w:val="20"/>
                <w:szCs w:val="20"/>
              </w:rPr>
            </w:pPr>
            <w:r>
              <w:rPr>
                <w:sz w:val="20"/>
                <w:szCs w:val="20"/>
              </w:rPr>
              <w:t>80 - 89%</w:t>
            </w:r>
          </w:p>
        </w:tc>
        <w:tc>
          <w:tcPr>
            <w:tcW w:w="1417" w:type="dxa"/>
            <w:vAlign w:val="center"/>
          </w:tcPr>
          <w:p w:rsidR="00337F38" w:rsidRPr="00A0717C" w:rsidRDefault="00337F38" w:rsidP="00600A58">
            <w:pPr>
              <w:spacing w:before="90"/>
              <w:jc w:val="center"/>
              <w:rPr>
                <w:sz w:val="20"/>
                <w:szCs w:val="20"/>
              </w:rPr>
            </w:pPr>
            <w:r>
              <w:rPr>
                <w:sz w:val="20"/>
                <w:szCs w:val="20"/>
              </w:rPr>
              <w:t>34</w:t>
            </w:r>
          </w:p>
        </w:tc>
        <w:tc>
          <w:tcPr>
            <w:tcW w:w="1560" w:type="dxa"/>
            <w:vAlign w:val="center"/>
          </w:tcPr>
          <w:p w:rsidR="00337F38" w:rsidRPr="00A0717C" w:rsidRDefault="00337F38" w:rsidP="00600A58">
            <w:pPr>
              <w:spacing w:before="90"/>
              <w:jc w:val="center"/>
              <w:rPr>
                <w:sz w:val="20"/>
                <w:szCs w:val="20"/>
              </w:rPr>
            </w:pPr>
            <w:r>
              <w:rPr>
                <w:sz w:val="20"/>
                <w:szCs w:val="20"/>
              </w:rPr>
              <w:t>6</w:t>
            </w:r>
          </w:p>
        </w:tc>
      </w:tr>
      <w:tr w:rsidR="00337F38" w:rsidRPr="00A0717C" w:rsidTr="00600A58">
        <w:tc>
          <w:tcPr>
            <w:tcW w:w="1418" w:type="dxa"/>
            <w:vAlign w:val="center"/>
          </w:tcPr>
          <w:p w:rsidR="00337F38" w:rsidRPr="00A0717C" w:rsidRDefault="00337F38" w:rsidP="00600A58">
            <w:pPr>
              <w:spacing w:before="90"/>
              <w:jc w:val="center"/>
              <w:rPr>
                <w:sz w:val="20"/>
                <w:szCs w:val="20"/>
              </w:rPr>
            </w:pPr>
            <w:r>
              <w:rPr>
                <w:sz w:val="20"/>
                <w:szCs w:val="20"/>
              </w:rPr>
              <w:t>70 - 79%</w:t>
            </w:r>
          </w:p>
        </w:tc>
        <w:tc>
          <w:tcPr>
            <w:tcW w:w="1417" w:type="dxa"/>
            <w:vAlign w:val="center"/>
          </w:tcPr>
          <w:p w:rsidR="00337F38" w:rsidRPr="00A0717C" w:rsidRDefault="00337F38" w:rsidP="00600A58">
            <w:pPr>
              <w:spacing w:before="90"/>
              <w:jc w:val="center"/>
              <w:rPr>
                <w:sz w:val="20"/>
                <w:szCs w:val="20"/>
              </w:rPr>
            </w:pPr>
            <w:r>
              <w:rPr>
                <w:sz w:val="20"/>
                <w:szCs w:val="20"/>
              </w:rPr>
              <w:t>0</w:t>
            </w:r>
          </w:p>
        </w:tc>
        <w:tc>
          <w:tcPr>
            <w:tcW w:w="1560" w:type="dxa"/>
            <w:vAlign w:val="center"/>
          </w:tcPr>
          <w:p w:rsidR="00337F38" w:rsidRPr="00A0717C" w:rsidRDefault="00337F38" w:rsidP="00600A58">
            <w:pPr>
              <w:spacing w:before="90"/>
              <w:jc w:val="center"/>
              <w:rPr>
                <w:sz w:val="20"/>
                <w:szCs w:val="20"/>
              </w:rPr>
            </w:pPr>
            <w:r>
              <w:rPr>
                <w:sz w:val="20"/>
                <w:szCs w:val="20"/>
              </w:rPr>
              <w:t>0</w:t>
            </w:r>
          </w:p>
        </w:tc>
      </w:tr>
      <w:tr w:rsidR="00337F38" w:rsidRPr="00A0717C" w:rsidTr="00600A58">
        <w:tc>
          <w:tcPr>
            <w:tcW w:w="1418" w:type="dxa"/>
            <w:vAlign w:val="center"/>
          </w:tcPr>
          <w:p w:rsidR="00337F38" w:rsidRPr="00A0717C" w:rsidRDefault="00337F38" w:rsidP="00600A58">
            <w:pPr>
              <w:spacing w:before="90"/>
              <w:jc w:val="center"/>
              <w:rPr>
                <w:sz w:val="20"/>
                <w:szCs w:val="20"/>
              </w:rPr>
            </w:pPr>
            <w:r>
              <w:rPr>
                <w:sz w:val="20"/>
                <w:szCs w:val="20"/>
              </w:rPr>
              <w:t>60 – 69%</w:t>
            </w:r>
          </w:p>
        </w:tc>
        <w:tc>
          <w:tcPr>
            <w:tcW w:w="1417" w:type="dxa"/>
            <w:vAlign w:val="center"/>
          </w:tcPr>
          <w:p w:rsidR="00337F38" w:rsidRPr="00A0717C" w:rsidRDefault="00337F38" w:rsidP="00600A58">
            <w:pPr>
              <w:spacing w:before="90"/>
              <w:jc w:val="center"/>
              <w:rPr>
                <w:sz w:val="20"/>
                <w:szCs w:val="20"/>
              </w:rPr>
            </w:pPr>
            <w:r>
              <w:rPr>
                <w:sz w:val="20"/>
                <w:szCs w:val="20"/>
              </w:rPr>
              <w:t>0</w:t>
            </w:r>
          </w:p>
        </w:tc>
        <w:tc>
          <w:tcPr>
            <w:tcW w:w="1560" w:type="dxa"/>
            <w:vAlign w:val="center"/>
          </w:tcPr>
          <w:p w:rsidR="00337F38" w:rsidRPr="00A0717C" w:rsidRDefault="00337F38" w:rsidP="00600A58">
            <w:pPr>
              <w:spacing w:before="90"/>
              <w:jc w:val="center"/>
              <w:rPr>
                <w:sz w:val="20"/>
                <w:szCs w:val="20"/>
              </w:rPr>
            </w:pPr>
            <w:r>
              <w:rPr>
                <w:sz w:val="20"/>
                <w:szCs w:val="20"/>
              </w:rPr>
              <w:t>0</w:t>
            </w:r>
          </w:p>
        </w:tc>
      </w:tr>
      <w:tr w:rsidR="00337F38" w:rsidRPr="00A0717C" w:rsidTr="00600A58">
        <w:tc>
          <w:tcPr>
            <w:tcW w:w="1418" w:type="dxa"/>
            <w:vAlign w:val="center"/>
          </w:tcPr>
          <w:p w:rsidR="00337F38" w:rsidRPr="00A0717C" w:rsidRDefault="00337F38" w:rsidP="00600A58">
            <w:pPr>
              <w:spacing w:before="90"/>
              <w:jc w:val="center"/>
              <w:rPr>
                <w:sz w:val="20"/>
                <w:szCs w:val="20"/>
              </w:rPr>
            </w:pPr>
            <w:r>
              <w:rPr>
                <w:sz w:val="20"/>
                <w:szCs w:val="20"/>
              </w:rPr>
              <w:t>&lt;60%</w:t>
            </w:r>
          </w:p>
        </w:tc>
        <w:tc>
          <w:tcPr>
            <w:tcW w:w="1417" w:type="dxa"/>
            <w:vAlign w:val="center"/>
          </w:tcPr>
          <w:p w:rsidR="00337F38" w:rsidRPr="00A0717C" w:rsidRDefault="00337F38" w:rsidP="00600A58">
            <w:pPr>
              <w:spacing w:before="90"/>
              <w:jc w:val="center"/>
              <w:rPr>
                <w:sz w:val="20"/>
                <w:szCs w:val="20"/>
              </w:rPr>
            </w:pPr>
            <w:r>
              <w:rPr>
                <w:sz w:val="20"/>
                <w:szCs w:val="20"/>
              </w:rPr>
              <w:t>0</w:t>
            </w:r>
          </w:p>
        </w:tc>
        <w:tc>
          <w:tcPr>
            <w:tcW w:w="1560" w:type="dxa"/>
            <w:vAlign w:val="center"/>
          </w:tcPr>
          <w:p w:rsidR="00337F38" w:rsidRPr="00A0717C" w:rsidRDefault="00337F38" w:rsidP="00600A58">
            <w:pPr>
              <w:spacing w:before="90"/>
              <w:jc w:val="center"/>
              <w:rPr>
                <w:sz w:val="20"/>
                <w:szCs w:val="20"/>
              </w:rPr>
            </w:pPr>
            <w:r>
              <w:rPr>
                <w:sz w:val="20"/>
                <w:szCs w:val="20"/>
              </w:rPr>
              <w:t>0</w:t>
            </w:r>
          </w:p>
        </w:tc>
      </w:tr>
      <w:tr w:rsidR="00337F38" w:rsidRPr="00A0717C" w:rsidTr="00600A58">
        <w:tc>
          <w:tcPr>
            <w:tcW w:w="1418" w:type="dxa"/>
            <w:vAlign w:val="center"/>
          </w:tcPr>
          <w:p w:rsidR="00337F38" w:rsidRPr="00A0717C" w:rsidRDefault="00337F38" w:rsidP="00600A58">
            <w:pPr>
              <w:spacing w:before="90"/>
              <w:jc w:val="center"/>
              <w:rPr>
                <w:sz w:val="20"/>
                <w:szCs w:val="20"/>
              </w:rPr>
            </w:pPr>
            <w:r>
              <w:rPr>
                <w:sz w:val="20"/>
                <w:szCs w:val="20"/>
              </w:rPr>
              <w:t>Jumlah</w:t>
            </w:r>
          </w:p>
        </w:tc>
        <w:tc>
          <w:tcPr>
            <w:tcW w:w="1417" w:type="dxa"/>
            <w:vAlign w:val="center"/>
          </w:tcPr>
          <w:p w:rsidR="00337F38" w:rsidRPr="00A0717C" w:rsidRDefault="00337F38" w:rsidP="00600A58">
            <w:pPr>
              <w:spacing w:before="90"/>
              <w:jc w:val="center"/>
              <w:rPr>
                <w:sz w:val="20"/>
                <w:szCs w:val="20"/>
              </w:rPr>
            </w:pPr>
            <w:r>
              <w:rPr>
                <w:sz w:val="20"/>
                <w:szCs w:val="20"/>
              </w:rPr>
              <w:t>56</w:t>
            </w:r>
          </w:p>
        </w:tc>
        <w:tc>
          <w:tcPr>
            <w:tcW w:w="1560" w:type="dxa"/>
            <w:vAlign w:val="center"/>
          </w:tcPr>
          <w:p w:rsidR="00337F38" w:rsidRPr="00A0717C" w:rsidRDefault="00337F38" w:rsidP="00600A58">
            <w:pPr>
              <w:spacing w:before="90"/>
              <w:jc w:val="center"/>
              <w:rPr>
                <w:sz w:val="20"/>
                <w:szCs w:val="20"/>
              </w:rPr>
            </w:pPr>
            <w:r>
              <w:rPr>
                <w:sz w:val="20"/>
                <w:szCs w:val="20"/>
              </w:rPr>
              <w:t>8</w:t>
            </w:r>
          </w:p>
        </w:tc>
      </w:tr>
    </w:tbl>
    <w:p w:rsidR="00337F38" w:rsidRDefault="00337F38" w:rsidP="00337F38">
      <w:pPr>
        <w:spacing w:before="90"/>
        <w:rPr>
          <w:i/>
          <w:iCs/>
          <w:sz w:val="24"/>
          <w:szCs w:val="24"/>
        </w:rPr>
      </w:pPr>
      <w:r w:rsidRPr="00A62DEB">
        <w:rPr>
          <w:i/>
          <w:iCs/>
          <w:sz w:val="24"/>
          <w:szCs w:val="24"/>
        </w:rPr>
        <w:t xml:space="preserve">Sumber : Data </w:t>
      </w:r>
      <w:r>
        <w:rPr>
          <w:i/>
          <w:iCs/>
          <w:sz w:val="24"/>
          <w:szCs w:val="24"/>
        </w:rPr>
        <w:t>D</w:t>
      </w:r>
      <w:r w:rsidRPr="00A62DEB">
        <w:rPr>
          <w:i/>
          <w:iCs/>
          <w:sz w:val="24"/>
          <w:szCs w:val="24"/>
        </w:rPr>
        <w:t>iolah, 2024</w:t>
      </w:r>
    </w:p>
    <w:p w:rsidR="00337F38" w:rsidRDefault="00337F38" w:rsidP="00337F38">
      <w:pPr>
        <w:spacing w:before="90"/>
        <w:ind w:firstLine="709"/>
        <w:jc w:val="both"/>
        <w:rPr>
          <w:sz w:val="24"/>
          <w:szCs w:val="24"/>
        </w:rPr>
      </w:pPr>
      <w:r>
        <w:rPr>
          <w:sz w:val="24"/>
          <w:szCs w:val="24"/>
        </w:rPr>
        <w:t>Pada tabel 1 dapat dilihat bahwa persentase kinerja dari 56 orang tenaga pendidik, sebanyak 22 orang persentase kinerjanya 90 – 100%, 34 orang persentase kinerja 80 – 89%. Dari 8 orang tenaga kependidikan, 2 orang persentase kinerjanya 90 – 100%, 6 orang persentase kinerjanya      80 – 89%. Dengan demikian, sebagian besar  persentase kinerja antara    80 – 89% atau kurang dari 100%.</w:t>
      </w:r>
    </w:p>
    <w:p w:rsidR="00337F38" w:rsidRPr="00BA0DC9" w:rsidRDefault="00337F38" w:rsidP="00337F38">
      <w:pPr>
        <w:spacing w:before="90"/>
        <w:ind w:firstLine="709"/>
        <w:jc w:val="both"/>
        <w:rPr>
          <w:sz w:val="24"/>
          <w:szCs w:val="24"/>
        </w:rPr>
      </w:pPr>
      <w:r>
        <w:rPr>
          <w:sz w:val="24"/>
          <w:szCs w:val="24"/>
        </w:rPr>
        <w:t xml:space="preserve">Kasmir menyatakan bahwa kinerja merupakan hasil kerja dan perilaku kerja yang telah dicapai dalam menyelesaikan tugas-tugas dan tanggung jawab yang diberikan dalam suatu periode tertentu </w:t>
      </w:r>
      <w:r w:rsidR="008E46A0">
        <w:rPr>
          <w:sz w:val="24"/>
          <w:szCs w:val="24"/>
        </w:rPr>
        <w:fldChar w:fldCharType="begin" w:fldLock="1"/>
      </w:r>
      <w:r>
        <w:rPr>
          <w:sz w:val="24"/>
          <w:szCs w:val="24"/>
        </w:rPr>
        <w:instrText>ADDIN CSL_CITATION {"citationItems":[{"id":"ITEM-1","itemData":{"author":[{"dropping-particle":"","family":"Juniarti","given":"Atty","non-dropping-particle":"","parse-names":false,"suffix":""},{"dropping-particle":"","family":"Putri","given":"Darra Gusti","non-dropping-particle":"","parse-names":false,"suffix":""}],"id":"ITEM-1","issued":{"date-parts":[["2021"]]},"publisher":"Penerbit CV. Pena Persada, Purwokerto Selatan","publisher-place":"Purwokerto Selatan","title":"Faktor-Faktor Dominan Yang Mempengaruhi Kinerja","type":"book"},"uris":["http://www.mendeley.com/documents/?uuid=6861d2df-cfa3-4155-9b39-308088fb1e48"]}],"mendeley":{"formattedCitation":"(Juniarti &amp; Putri, 2021)","manualFormatting":"(Juniarti &amp; Putri, 2021:44)","plainTextFormattedCitation":"(Juniarti &amp; Putri, 2021)","previouslyFormattedCitation":"(Juniarti &amp; Putri, 2021)"},"properties":{"noteIndex":0},"schema":"https://github.com/citation-style-language/schema/raw/master/csl-citation.json"}</w:instrText>
      </w:r>
      <w:r w:rsidR="008E46A0">
        <w:rPr>
          <w:sz w:val="24"/>
          <w:szCs w:val="24"/>
        </w:rPr>
        <w:fldChar w:fldCharType="separate"/>
      </w:r>
      <w:r w:rsidRPr="00806C09">
        <w:rPr>
          <w:noProof/>
          <w:sz w:val="24"/>
          <w:szCs w:val="24"/>
        </w:rPr>
        <w:t>(Juniarti &amp; Putri, 2021</w:t>
      </w:r>
      <w:r>
        <w:rPr>
          <w:noProof/>
          <w:sz w:val="24"/>
          <w:szCs w:val="24"/>
        </w:rPr>
        <w:t>:44</w:t>
      </w:r>
      <w:r w:rsidRPr="00806C09">
        <w:rPr>
          <w:noProof/>
          <w:sz w:val="24"/>
          <w:szCs w:val="24"/>
        </w:rPr>
        <w:t>)</w:t>
      </w:r>
      <w:r w:rsidR="008E46A0">
        <w:rPr>
          <w:sz w:val="24"/>
          <w:szCs w:val="24"/>
        </w:rPr>
        <w:fldChar w:fldCharType="end"/>
      </w:r>
      <w:r>
        <w:rPr>
          <w:sz w:val="24"/>
          <w:szCs w:val="24"/>
        </w:rPr>
        <w:t xml:space="preserve">. </w:t>
      </w:r>
      <w:r w:rsidRPr="00BA0DC9">
        <w:rPr>
          <w:sz w:val="24"/>
          <w:szCs w:val="24"/>
        </w:rPr>
        <w:t xml:space="preserve">Menurut Hasibuan, kinerja adalah suatu hasil kerja yang dicapai seseorang dalam melaksanakan tugas - tugas yang dibebankan kepadanya yang dilaksanakan dengan kecakapan, pengalaman dan kesungguhan serta waktu </w:t>
      </w:r>
      <w:r w:rsidR="008E46A0" w:rsidRPr="00BA0DC9">
        <w:rPr>
          <w:sz w:val="24"/>
          <w:szCs w:val="24"/>
        </w:rPr>
        <w:fldChar w:fldCharType="begin" w:fldLock="1"/>
      </w:r>
      <w:r w:rsidRPr="00BA0DC9">
        <w:rPr>
          <w:sz w:val="24"/>
          <w:szCs w:val="24"/>
        </w:rPr>
        <w:instrText>ADDIN CSL_CITATION {"citationItems":[{"id":"ITEM-1","itemData":{"author":[{"dropping-particle":"","family":"Khaeruman","given":"","non-dropping-particle":"","parse-names":false,"suffix":""},{"dropping-particle":"","family":"Marnisah","given":"Luis","non-dropping-particle":"","parse-names":false,"suffix":""},{"dropping-particle":"","family":"Idrus","given":"Syeh","non-dropping-particle":"","parse-names":false,"suffix":""},{"dropping-particle":"","family":"Irawati","given":"Laila","non-dropping-particle":"","parse-names":false,"suffix":""},{"dropping-particle":"","family":"Farradia","given":"Yuary","non-dropping-particle":"","parse-names":false,"suffix":""},{"dropping-particle":"","family":"Erwantiningsih","given":"Eni","non-dropping-particle":"","parse-names":false,"suffix":""},{"dropping-particle":"","family":"Hartatik","given":"","non-dropping-particle":"","parse-names":false,"suffix":""},{"dropping-particle":"","family":"Supatmin","given":"","non-dropping-particle":"","parse-names":false,"suffix":""},{"dropping-particle":"","family":"Yuliana","given":"","non-dropping-particle":"","parse-names":false,"suffix":""},{"dropping-particle":"","family":"Aisyah","given":"Nur","non-dropping-particle":"","parse-names":false,"suffix":""},{"dropping-particle":"","family":"Natan","given":"Nurdin","non-dropping-particle":"","parse-names":false,"suffix":""},{"dropping-particle":"","family":"Widayanto","given":"Mutinda Teguh","non-dropping-particle":"","parse-names":false,"suffix":""},{"dropping-particle":"","family":"Ismawati","given":"","non-dropping-particle":"","parse-names":false,"suffix":""}],"id":"ITEM-1","issued":{"date-parts":[["2021"]]},"publisher":"Penerbit CV. AA RIZKY, Serang","publisher-place":"Serang","title":"Meningkatkan Kinerja Manajemen Sumber Daya Manusia Konsep dan Studi Kasus","type":"book"},"uris":["http://www.mendeley.com/documents/?uuid=324b6b3e-25a9-4a59-8aef-0f35f5120bd0"]}],"mendeley":{"formattedCitation":"(Khaeruman et al., 2021)","manualFormatting":"(Khaeruman et al., 2021:8)","plainTextFormattedCitation":"(Khaeruman et al., 2021)","previouslyFormattedCitation":"(Khaeruman et al., 2021)"},"properties":{"noteIndex":0},"schema":"https://github.com/citation-style-language/schema/raw/master/csl-citation.json"}</w:instrText>
      </w:r>
      <w:r w:rsidR="008E46A0" w:rsidRPr="00BA0DC9">
        <w:rPr>
          <w:sz w:val="24"/>
          <w:szCs w:val="24"/>
        </w:rPr>
        <w:fldChar w:fldCharType="separate"/>
      </w:r>
      <w:r w:rsidRPr="00BA0DC9">
        <w:rPr>
          <w:noProof/>
          <w:sz w:val="24"/>
          <w:szCs w:val="24"/>
        </w:rPr>
        <w:t>(Khaeruman et al., 2021:8)</w:t>
      </w:r>
      <w:r w:rsidR="008E46A0" w:rsidRPr="00BA0DC9">
        <w:rPr>
          <w:sz w:val="24"/>
          <w:szCs w:val="24"/>
        </w:rPr>
        <w:fldChar w:fldCharType="end"/>
      </w:r>
      <w:r w:rsidRPr="00BA0DC9">
        <w:rPr>
          <w:sz w:val="24"/>
          <w:szCs w:val="24"/>
        </w:rPr>
        <w:t xml:space="preserve">. Menurut Mangkunegara, kinerja adalah hasil kerja secara kualitas dan kuantitas yang dicapai oleh seorang pegawai dalam melaksanakan tugasnya sesuai dengan tanggung jawab yang diberikan kepadanya </w:t>
      </w:r>
      <w:r w:rsidR="008E46A0" w:rsidRPr="00BA0DC9">
        <w:rPr>
          <w:sz w:val="24"/>
          <w:szCs w:val="24"/>
        </w:rPr>
        <w:fldChar w:fldCharType="begin" w:fldLock="1"/>
      </w:r>
      <w:r w:rsidRPr="00BA0DC9">
        <w:rPr>
          <w:sz w:val="24"/>
          <w:szCs w:val="24"/>
        </w:rPr>
        <w:instrText>ADDIN CSL_CITATION {"citationItems":[{"id":"ITEM-1","itemData":{"author":[{"dropping-particle":"","family":"Juniarti","given":"Atty","non-dropping-particle":"","parse-names":false,"suffix":""},{"dropping-particle":"","family":"Putri","given":"Darra Gusti","non-dropping-particle":"","parse-names":false,"suffix":""}],"id":"ITEM-1","issued":{"date-parts":[["2021"]]},"publisher":"Penerbit CV. Pena Persada, Purwokerto Selatan","publisher-place":"Purwokerto Selatan","title":"Faktor-Faktor Dominan Yang Mempengaruhi Kinerja","type":"book"},"uris":["http://www.mendeley.com/documents/?uuid=6861d2df-cfa3-4155-9b39-308088fb1e48"]}],"mendeley":{"formattedCitation":"(Juniarti &amp; Putri, 2021)","manualFormatting":"(Juniarti &amp; Putri, 2021:44)","plainTextFormattedCitation":"(Juniarti &amp; Putri, 2021)","previouslyFormattedCitation":"(Juniarti &amp; Putri, 2021)"},"properties":{"noteIndex":0},"schema":"https://github.com/citation-style-language/schema/raw/master/csl-citation.json"}</w:instrText>
      </w:r>
      <w:r w:rsidR="008E46A0" w:rsidRPr="00BA0DC9">
        <w:rPr>
          <w:sz w:val="24"/>
          <w:szCs w:val="24"/>
        </w:rPr>
        <w:fldChar w:fldCharType="separate"/>
      </w:r>
      <w:r w:rsidRPr="00BA0DC9">
        <w:rPr>
          <w:noProof/>
          <w:sz w:val="24"/>
          <w:szCs w:val="24"/>
        </w:rPr>
        <w:t>(Juniarti &amp; Putri, 2021:44)</w:t>
      </w:r>
      <w:r w:rsidR="008E46A0" w:rsidRPr="00BA0DC9">
        <w:rPr>
          <w:sz w:val="24"/>
          <w:szCs w:val="24"/>
        </w:rPr>
        <w:fldChar w:fldCharType="end"/>
      </w:r>
      <w:r w:rsidRPr="00BA0DC9">
        <w:rPr>
          <w:sz w:val="24"/>
          <w:szCs w:val="24"/>
        </w:rPr>
        <w:t>.</w:t>
      </w:r>
    </w:p>
    <w:p w:rsidR="00337F38" w:rsidRDefault="00337F38" w:rsidP="00337F38">
      <w:pPr>
        <w:spacing w:before="90"/>
        <w:ind w:firstLine="709"/>
        <w:jc w:val="both"/>
        <w:rPr>
          <w:rFonts w:asciiTheme="majorBidi" w:hAnsiTheme="majorBidi"/>
          <w:sz w:val="24"/>
          <w:szCs w:val="24"/>
        </w:rPr>
      </w:pPr>
      <w:bookmarkStart w:id="2" w:name="_Hlk181546969"/>
      <w:r>
        <w:rPr>
          <w:rFonts w:asciiTheme="majorBidi" w:hAnsiTheme="majorBidi"/>
          <w:sz w:val="24"/>
          <w:szCs w:val="24"/>
        </w:rPr>
        <w:t>P</w:t>
      </w:r>
      <w:r w:rsidRPr="00A81788">
        <w:rPr>
          <w:rFonts w:asciiTheme="majorBidi" w:hAnsiTheme="majorBidi"/>
          <w:sz w:val="24"/>
          <w:szCs w:val="24"/>
        </w:rPr>
        <w:t>enelitian terdah</w:t>
      </w:r>
      <w:r>
        <w:rPr>
          <w:rFonts w:asciiTheme="majorBidi" w:hAnsiTheme="majorBidi"/>
          <w:sz w:val="24"/>
          <w:szCs w:val="24"/>
        </w:rPr>
        <w:t xml:space="preserve">ulu </w:t>
      </w:r>
      <w:r w:rsidR="008E46A0">
        <w:rPr>
          <w:rFonts w:asciiTheme="majorBidi" w:hAnsiTheme="majorBidi"/>
          <w:sz w:val="24"/>
          <w:szCs w:val="24"/>
        </w:rPr>
        <w:fldChar w:fldCharType="begin" w:fldLock="1"/>
      </w:r>
      <w:r>
        <w:rPr>
          <w:rFonts w:asciiTheme="majorBidi" w:hAnsiTheme="majorBidi"/>
          <w:sz w:val="24"/>
          <w:szCs w:val="24"/>
        </w:rPr>
        <w:instrText>ADDIN CSL_CITATION {"citationItems":[{"id":"ITEM-1","itemData":{"DOI":"10.47065/jtear.v4i4.1368","author":[{"dropping-particle":"","family":"Julikha","given":"Putri","non-dropping-particle":"","parse-names":false,"suffix":""},{"dropping-particle":"","family":"Suratno","given":"Eddy","non-dropping-particle":"","parse-names":false,"suffix":""},{"dropping-particle":"","family":"Pasaribu","given":"Johni PAul Karolus","non-dropping-particle":"","parse-names":false,"suffix":""}],"container-title":"Journal of Trends Economics and Accounting Research","id":"ITEM-1","issue":"4","issued":{"date-parts":[["2024"]]},"page":"873-880","title":"Pengaruh Gaya Kepemimpinan Dan Motivasi Kerja Terhadap Kinerja Guru","type":"article-journal","volume":"4"},"uris":["http://www.mendeley.com/documents/?uuid=b419dc65-e0e0-4177-8e0f-a89fe0de78b6"]}],"mendeley":{"formattedCitation":"(Julikha et al., 2024)","manualFormatting":"Julikha et al (2024:879)","plainTextFormattedCitation":"(Julikha et al., 2024)"},"properties":{"noteIndex":0},"schema":"https://github.com/citation-style-language/schema/raw/master/csl-citation.json"}</w:instrText>
      </w:r>
      <w:r w:rsidR="008E46A0">
        <w:rPr>
          <w:rFonts w:asciiTheme="majorBidi" w:hAnsiTheme="majorBidi"/>
          <w:sz w:val="24"/>
          <w:szCs w:val="24"/>
        </w:rPr>
        <w:fldChar w:fldCharType="separate"/>
      </w:r>
      <w:r w:rsidRPr="00587323">
        <w:rPr>
          <w:rFonts w:asciiTheme="majorBidi" w:hAnsiTheme="majorBidi"/>
          <w:noProof/>
          <w:sz w:val="24"/>
          <w:szCs w:val="24"/>
        </w:rPr>
        <w:t>Julikha et al</w:t>
      </w:r>
      <w:r>
        <w:rPr>
          <w:rFonts w:asciiTheme="majorBidi" w:hAnsiTheme="majorBidi"/>
          <w:noProof/>
          <w:sz w:val="24"/>
          <w:szCs w:val="24"/>
        </w:rPr>
        <w:t xml:space="preserve"> (</w:t>
      </w:r>
      <w:r w:rsidRPr="00587323">
        <w:rPr>
          <w:rFonts w:asciiTheme="majorBidi" w:hAnsiTheme="majorBidi"/>
          <w:noProof/>
          <w:sz w:val="24"/>
          <w:szCs w:val="24"/>
        </w:rPr>
        <w:t>2024</w:t>
      </w:r>
      <w:r>
        <w:rPr>
          <w:rFonts w:asciiTheme="majorBidi" w:hAnsiTheme="majorBidi"/>
          <w:noProof/>
          <w:sz w:val="24"/>
          <w:szCs w:val="24"/>
        </w:rPr>
        <w:t>:879</w:t>
      </w:r>
      <w:r w:rsidRPr="00587323">
        <w:rPr>
          <w:rFonts w:asciiTheme="majorBidi" w:hAnsiTheme="majorBidi"/>
          <w:noProof/>
          <w:sz w:val="24"/>
          <w:szCs w:val="24"/>
        </w:rPr>
        <w:t>)</w:t>
      </w:r>
      <w:r w:rsidR="008E46A0">
        <w:rPr>
          <w:rFonts w:asciiTheme="majorBidi" w:hAnsiTheme="majorBidi"/>
          <w:sz w:val="24"/>
          <w:szCs w:val="24"/>
        </w:rPr>
        <w:fldChar w:fldCharType="end"/>
      </w:r>
      <w:r>
        <w:rPr>
          <w:rFonts w:asciiTheme="majorBidi" w:hAnsiTheme="majorBidi"/>
          <w:sz w:val="24"/>
          <w:szCs w:val="24"/>
        </w:rPr>
        <w:t xml:space="preserve"> </w:t>
      </w:r>
      <w:r w:rsidRPr="00A81788">
        <w:rPr>
          <w:rFonts w:asciiTheme="majorBidi" w:hAnsiTheme="majorBidi"/>
          <w:sz w:val="24"/>
          <w:szCs w:val="24"/>
        </w:rPr>
        <w:t xml:space="preserve">menyatakan bahwa </w:t>
      </w:r>
      <w:r>
        <w:rPr>
          <w:rFonts w:asciiTheme="majorBidi" w:hAnsiTheme="majorBidi"/>
          <w:sz w:val="24"/>
          <w:szCs w:val="24"/>
        </w:rPr>
        <w:t>pemimpin yang baik akan mendorong bawahannya sehingga bekerja dengan penuh semangat dan pantang menyerah. Dukungan penuh yang diberikan sangat menentukan keberhasilan dalam melaksanakan  pekerjaannya.</w:t>
      </w:r>
      <w:bookmarkEnd w:id="2"/>
    </w:p>
    <w:p w:rsidR="00337F38" w:rsidRDefault="008E46A0" w:rsidP="00337F38">
      <w:pPr>
        <w:spacing w:before="90"/>
        <w:ind w:firstLine="709"/>
        <w:jc w:val="both"/>
        <w:rPr>
          <w:sz w:val="24"/>
          <w:szCs w:val="24"/>
        </w:rPr>
      </w:pPr>
      <w:r>
        <w:rPr>
          <w:sz w:val="24"/>
          <w:szCs w:val="24"/>
        </w:rPr>
        <w:fldChar w:fldCharType="begin" w:fldLock="1"/>
      </w:r>
      <w:r w:rsidR="00337F38">
        <w:rPr>
          <w:sz w:val="24"/>
          <w:szCs w:val="24"/>
        </w:rPr>
        <w:instrText>ADDIN CSL_CITATION {"citationItems":[{"id":"ITEM-1","itemData":{"DOI":"10.17509/jpm.v4i2.18020","author":[{"dropping-particle":"","family":"Azis","given":"Aissah Qomaria","non-dropping-particle":"","parse-names":false,"suffix":""},{"dropping-particle":"","family":"Suwatno","given":"","non-dropping-particle":"","parse-names":false,"suffix":""}],"container-title":"Jurnal Pendidikan Manajemen Perkantoran","id":"ITEM-1","issue":"2","issued":{"date-parts":[["2019"]]},"page":"246-253","title":"Pengaruh Gaya Kepemimpinan Kepala Sekolah Terhadap Kinerja Guru di SMK Negeri 11 Bandung","type":"article-journal","volume":"4"},"uris":["http://www.mendeley.com/documents/?uuid=422d1534-90af-4a2f-9d53-984bfd4645ed"]}],"mendeley":{"formattedCitation":"(Azis &amp; Suwatno, 2019)","manualFormatting":"Azis &amp; Suwatno (2019:252)","plainTextFormattedCitation":"(Azis &amp; Suwatno, 2019)","previouslyFormattedCitation":"(Azis &amp; Suwatno, 2019)"},"properties":{"noteIndex":0},"schema":"https://github.com/citation-style-language/schema/raw/master/csl-citation.json"}</w:instrText>
      </w:r>
      <w:r>
        <w:rPr>
          <w:sz w:val="24"/>
          <w:szCs w:val="24"/>
        </w:rPr>
        <w:fldChar w:fldCharType="separate"/>
      </w:r>
      <w:r w:rsidR="00337F38">
        <w:rPr>
          <w:noProof/>
          <w:sz w:val="24"/>
          <w:szCs w:val="24"/>
        </w:rPr>
        <w:t>Azis &amp; Suwatno</w:t>
      </w:r>
      <w:r w:rsidR="00337F38" w:rsidRPr="00496389">
        <w:rPr>
          <w:noProof/>
          <w:sz w:val="24"/>
          <w:szCs w:val="24"/>
        </w:rPr>
        <w:t xml:space="preserve"> </w:t>
      </w:r>
      <w:r w:rsidR="00337F38">
        <w:rPr>
          <w:noProof/>
          <w:sz w:val="24"/>
          <w:szCs w:val="24"/>
        </w:rPr>
        <w:t>(</w:t>
      </w:r>
      <w:r w:rsidR="00337F38" w:rsidRPr="00496389">
        <w:rPr>
          <w:noProof/>
          <w:sz w:val="24"/>
          <w:szCs w:val="24"/>
        </w:rPr>
        <w:t>2019</w:t>
      </w:r>
      <w:r w:rsidR="00337F38">
        <w:rPr>
          <w:noProof/>
          <w:sz w:val="24"/>
          <w:szCs w:val="24"/>
        </w:rPr>
        <w:t>:252</w:t>
      </w:r>
      <w:r w:rsidR="00337F38" w:rsidRPr="00496389">
        <w:rPr>
          <w:noProof/>
          <w:sz w:val="24"/>
          <w:szCs w:val="24"/>
        </w:rPr>
        <w:t>)</w:t>
      </w:r>
      <w:r>
        <w:rPr>
          <w:sz w:val="24"/>
          <w:szCs w:val="24"/>
        </w:rPr>
        <w:fldChar w:fldCharType="end"/>
      </w:r>
      <w:r w:rsidR="00337F38">
        <w:rPr>
          <w:sz w:val="24"/>
          <w:szCs w:val="24"/>
        </w:rPr>
        <w:t xml:space="preserve"> menyatakan kinerja guru akan bermutu apabila gaya kepemimpinan bermutu juga, demikian sebaliknya. Dari hal tersebut dapat dijelaskan bahwa pimpinan harus mempunyai keunggulan lebih sehingga bawahan juga berdaya guna. Keunggulan dapat dilihat dari pola perilaku, kemampuan dalam pengetahuan maupun keterampilan.</w:t>
      </w:r>
    </w:p>
    <w:p w:rsidR="00337F38" w:rsidRPr="00F35F8C" w:rsidRDefault="00337F38" w:rsidP="00337F38">
      <w:pPr>
        <w:spacing w:before="90"/>
        <w:ind w:firstLine="709"/>
        <w:jc w:val="both"/>
        <w:rPr>
          <w:sz w:val="24"/>
          <w:szCs w:val="24"/>
        </w:rPr>
      </w:pPr>
      <w:bookmarkStart w:id="3" w:name="_Hlk181547076"/>
      <w:r w:rsidRPr="00F35F8C">
        <w:rPr>
          <w:sz w:val="24"/>
          <w:szCs w:val="24"/>
        </w:rPr>
        <w:t xml:space="preserve">Menurut </w:t>
      </w:r>
      <w:r w:rsidR="008E46A0" w:rsidRPr="00F35F8C">
        <w:rPr>
          <w:sz w:val="24"/>
          <w:szCs w:val="24"/>
        </w:rPr>
        <w:fldChar w:fldCharType="begin" w:fldLock="1"/>
      </w:r>
      <w:r w:rsidRPr="00F35F8C">
        <w:rPr>
          <w:sz w:val="24"/>
          <w:szCs w:val="24"/>
        </w:rPr>
        <w:instrText>ADDIN CSL_CITATION {"citationItems":[{"id":"ITEM-1","itemData":{"DOI":"10.29062/dirasah.v4i2.308","abstract":"Penelitian ini secara spesifik mengkaji tentang","author":[{"dropping-particle":"","family":"Frismelly","given":"Arinda","non-dropping-particle":"","parse-names":false,"suffix":""},{"dropping-particle":"","family":"Giatman","given":"M.","non-dropping-particle":"","parse-names":false,"suffix":""},{"dropping-particle":"","family":"Ernawati","given":"","non-dropping-particle":"","parse-names":false,"suffix":""}],"container-title":"Dirasah","id":"ITEM-1","issue":"2","issued":{"date-parts":[["2021"]]},"page":"82-88","title":"Pengaruh Gaya Kepemimpinan Kepala Sekolah Terhadap Kinerja Guru","type":"article-journal","volume":"4"},"uris":["http://www.mendeley.com/documents/?uuid=e20ea6b1-a381-45a6-a1a9-c22bd4a54de5"]}],"mendeley":{"formattedCitation":"(Frismelly et al., 2021)","manualFormatting":"Frismelly et al (2021:86-87)","plainTextFormattedCitation":"(Frismelly et al., 2021)","previouslyFormattedCitation":"(Frismelly et al., 2021)"},"properties":{"noteIndex":0},"schema":"https://github.com/citation-style-language/schema/raw/master/csl-citation.json"}</w:instrText>
      </w:r>
      <w:r w:rsidR="008E46A0" w:rsidRPr="00F35F8C">
        <w:rPr>
          <w:sz w:val="24"/>
          <w:szCs w:val="24"/>
        </w:rPr>
        <w:fldChar w:fldCharType="separate"/>
      </w:r>
      <w:r w:rsidRPr="00F35F8C">
        <w:rPr>
          <w:noProof/>
          <w:sz w:val="24"/>
          <w:szCs w:val="24"/>
        </w:rPr>
        <w:t>Frismelly et al (2021:86-87)</w:t>
      </w:r>
      <w:r w:rsidR="008E46A0" w:rsidRPr="00F35F8C">
        <w:rPr>
          <w:sz w:val="24"/>
          <w:szCs w:val="24"/>
        </w:rPr>
        <w:fldChar w:fldCharType="end"/>
      </w:r>
      <w:r w:rsidRPr="00F35F8C">
        <w:rPr>
          <w:sz w:val="24"/>
          <w:szCs w:val="24"/>
        </w:rPr>
        <w:t>, kepala sekolah dapat membe</w:t>
      </w:r>
      <w:bookmarkStart w:id="4" w:name="_Hlk181547324"/>
      <w:r w:rsidRPr="00F35F8C">
        <w:rPr>
          <w:sz w:val="24"/>
          <w:szCs w:val="24"/>
        </w:rPr>
        <w:t>rikan motivasi kepada guru secara pribadi supaya guru merasa ada perhatian penuh dari kepala sekolah. Gaya kepemimpinan yang bertujuan merubah guru dari yang tidak disiplin menjadi lebih disiplin, gaya kepemimpinan yang menganggap guru memiliki kemampuan dalam menyelesaikan tugasnya dan apabila ada kendala, guru dapat mengatasinya sendiri tanpa tergantung kepada pimpinan. Kepala sekolah dapat mengkondisikan gaya kepemimpinannya pada situasi dan kondisi yang dihadapinya.</w:t>
      </w:r>
      <w:bookmarkEnd w:id="3"/>
      <w:bookmarkEnd w:id="4"/>
    </w:p>
    <w:p w:rsidR="00337F38" w:rsidRPr="00A62DEB" w:rsidRDefault="00337F38" w:rsidP="00337F38">
      <w:pPr>
        <w:spacing w:before="90"/>
        <w:ind w:firstLine="709"/>
        <w:jc w:val="both"/>
        <w:rPr>
          <w:sz w:val="24"/>
          <w:szCs w:val="24"/>
        </w:rPr>
      </w:pPr>
    </w:p>
    <w:p w:rsidR="00337F38" w:rsidRDefault="00337F38" w:rsidP="00337F38">
      <w:pPr>
        <w:spacing w:before="90"/>
        <w:jc w:val="both"/>
        <w:rPr>
          <w:b/>
          <w:bCs/>
          <w:sz w:val="24"/>
          <w:szCs w:val="24"/>
        </w:rPr>
      </w:pPr>
      <w:r w:rsidRPr="00097533">
        <w:rPr>
          <w:b/>
          <w:bCs/>
          <w:sz w:val="24"/>
          <w:szCs w:val="24"/>
        </w:rPr>
        <w:t>METODE PENELITIAN</w:t>
      </w:r>
    </w:p>
    <w:p w:rsidR="00337F38" w:rsidRDefault="00337F38" w:rsidP="00337F38">
      <w:pPr>
        <w:spacing w:before="90"/>
        <w:ind w:firstLine="709"/>
        <w:jc w:val="both"/>
        <w:rPr>
          <w:color w:val="000000"/>
          <w:sz w:val="24"/>
          <w:szCs w:val="24"/>
          <w:lang w:val="en-US"/>
        </w:rPr>
      </w:pPr>
      <w:r w:rsidRPr="00097533">
        <w:rPr>
          <w:sz w:val="24"/>
          <w:szCs w:val="24"/>
        </w:rPr>
        <w:t xml:space="preserve">Metode yang digunakan dalam penelitian ini yaitu </w:t>
      </w:r>
      <w:r w:rsidRPr="00097533">
        <w:rPr>
          <w:sz w:val="24"/>
          <w:szCs w:val="24"/>
          <w:lang w:val="en-US"/>
        </w:rPr>
        <w:t xml:space="preserve">metode asosiatif. Menurut Sugiyono, penelitian asosiatif merupakan suatu rumusan masalah penelitian yang bersifat menanyakan hubungan antara dua variabel atau lebih </w:t>
      </w:r>
      <w:r>
        <w:rPr>
          <w:sz w:val="24"/>
          <w:szCs w:val="24"/>
          <w:lang w:val="en-US"/>
        </w:rPr>
        <w:t xml:space="preserve"> </w:t>
      </w:r>
      <w:r w:rsidR="008E46A0" w:rsidRPr="00097533">
        <w:rPr>
          <w:sz w:val="24"/>
          <w:szCs w:val="24"/>
        </w:rPr>
        <w:fldChar w:fldCharType="begin" w:fldLock="1"/>
      </w:r>
      <w:r w:rsidRPr="00097533">
        <w:rPr>
          <w:sz w:val="24"/>
          <w:szCs w:val="24"/>
        </w:rPr>
        <w:instrText>ADDIN CSL_CITATION {"citationItems":[{"id":"ITEM-1","itemData":{"author":[{"dropping-particle":"","family":"Ani","given":"Jihansyah","non-dropping-particle":"","parse-names":false,"suffix":""},{"dropping-particle":"","family":"Lumanauw","given":"Bode","non-dropping-particle":"","parse-names":false,"suffix":""},{"dropping-particle":"","family":"Tampenawas","given":"Jeffry L. A.","non-dropping-particle":"","parse-names":false,"suffix":""}],"container-title":"Jurnal EMBA","id":"ITEM-1","issue":"2","issued":{"date-parts":[["2021"]]},"page":"663-674","title":"Pengaruh Citra Merek, Promosi Dan Kualitas Layanan Terhadap Keputusan Pembelian Konsumen Pada E-Commerce Tokopedia Di Kota Manado","type":"article-journal","volume":"9"},"uris":["http://www.mendeley.com/documents/?uuid=a513dcfa-5100-478b-8e72-c56e7fc3bdcf"]}],"mendeley":{"formattedCitation":"(Ani et al., 2021)","manualFormatting":"(Ani et al., 2021:666)","plainTextFormattedCitation":"(Ani et al., 2021)","previouslyFormattedCitation":"(Ani et al., 2021)"},"properties":{"noteIndex":0},"schema":"https://github.com/citation-style-language/schema/raw/master/csl-citation.json"}</w:instrText>
      </w:r>
      <w:r w:rsidR="008E46A0" w:rsidRPr="00097533">
        <w:rPr>
          <w:sz w:val="24"/>
          <w:szCs w:val="24"/>
        </w:rPr>
        <w:fldChar w:fldCharType="separate"/>
      </w:r>
      <w:r w:rsidRPr="00097533">
        <w:rPr>
          <w:noProof/>
          <w:sz w:val="24"/>
          <w:szCs w:val="24"/>
        </w:rPr>
        <w:t>(Ani et al., 2021:666)</w:t>
      </w:r>
      <w:r w:rsidR="008E46A0" w:rsidRPr="00097533">
        <w:rPr>
          <w:sz w:val="24"/>
          <w:szCs w:val="24"/>
        </w:rPr>
        <w:fldChar w:fldCharType="end"/>
      </w:r>
      <w:r w:rsidRPr="00097533">
        <w:rPr>
          <w:sz w:val="24"/>
          <w:szCs w:val="24"/>
        </w:rPr>
        <w:t xml:space="preserve">. </w:t>
      </w:r>
      <w:r w:rsidRPr="00097533">
        <w:rPr>
          <w:sz w:val="24"/>
          <w:szCs w:val="24"/>
          <w:lang w:val="en-US"/>
        </w:rPr>
        <w:t xml:space="preserve">Metode ini digunakan untuk menggambarkan bagaimana hubungan atau pengaruh gaya kepemimpinan otokratis, demokratis, dan </w:t>
      </w:r>
      <w:r w:rsidRPr="00097533">
        <w:rPr>
          <w:i/>
          <w:iCs/>
          <w:sz w:val="24"/>
          <w:szCs w:val="24"/>
          <w:lang w:val="en-US"/>
        </w:rPr>
        <w:t>laissez faire</w:t>
      </w:r>
      <w:r w:rsidRPr="00097533">
        <w:rPr>
          <w:sz w:val="24"/>
          <w:szCs w:val="24"/>
          <w:lang w:val="en-US"/>
        </w:rPr>
        <w:t xml:space="preserve"> terhadap kinerja tenaga pendidik dan tenaga kependidikan.</w:t>
      </w:r>
      <w:r w:rsidRPr="00097533">
        <w:rPr>
          <w:color w:val="000000"/>
          <w:sz w:val="24"/>
          <w:szCs w:val="24"/>
          <w:lang w:val="en-US"/>
        </w:rPr>
        <w:t xml:space="preserve"> Analisis data menggunakan analisis regresi linier berganda.</w:t>
      </w:r>
    </w:p>
    <w:p w:rsidR="00337F38" w:rsidRDefault="00337F38" w:rsidP="00337F38">
      <w:pPr>
        <w:spacing w:before="90"/>
        <w:ind w:firstLine="709"/>
        <w:jc w:val="both"/>
        <w:rPr>
          <w:color w:val="000000"/>
          <w:sz w:val="24"/>
          <w:szCs w:val="24"/>
          <w:lang w:val="en-US"/>
        </w:rPr>
      </w:pPr>
    </w:p>
    <w:p w:rsidR="00337F38" w:rsidRPr="003E0943" w:rsidRDefault="00337F38" w:rsidP="00337F38">
      <w:pPr>
        <w:spacing w:before="90"/>
        <w:ind w:right="525"/>
        <w:jc w:val="both"/>
        <w:rPr>
          <w:b/>
          <w:bCs/>
          <w:sz w:val="24"/>
          <w:szCs w:val="24"/>
          <w:lang w:val="en-US"/>
        </w:rPr>
      </w:pPr>
      <w:r w:rsidRPr="00097533">
        <w:rPr>
          <w:b/>
          <w:bCs/>
          <w:sz w:val="24"/>
          <w:szCs w:val="24"/>
        </w:rPr>
        <w:t>HASIL PENELITIAN</w:t>
      </w:r>
      <w:r w:rsidR="003E0943">
        <w:rPr>
          <w:b/>
          <w:bCs/>
          <w:sz w:val="24"/>
          <w:szCs w:val="24"/>
          <w:lang w:val="en-US"/>
        </w:rPr>
        <w:t xml:space="preserve"> DAN PEMBAHASAN</w:t>
      </w:r>
    </w:p>
    <w:p w:rsidR="00337F38" w:rsidRDefault="00337F38" w:rsidP="00337F38">
      <w:pPr>
        <w:spacing w:before="90"/>
        <w:ind w:right="525"/>
        <w:jc w:val="both"/>
        <w:rPr>
          <w:b/>
          <w:bCs/>
          <w:sz w:val="24"/>
          <w:szCs w:val="24"/>
        </w:rPr>
      </w:pPr>
      <w:r>
        <w:rPr>
          <w:b/>
          <w:bCs/>
          <w:sz w:val="24"/>
          <w:szCs w:val="24"/>
        </w:rPr>
        <w:t xml:space="preserve">Uji Kelayakan </w:t>
      </w:r>
      <w:bookmarkStart w:id="5" w:name="_Hlk181286447"/>
      <w:r>
        <w:rPr>
          <w:b/>
          <w:bCs/>
          <w:sz w:val="24"/>
          <w:szCs w:val="24"/>
        </w:rPr>
        <w:t>Instrumen</w:t>
      </w:r>
    </w:p>
    <w:p w:rsidR="00337F38" w:rsidRDefault="00337F38" w:rsidP="00337F38">
      <w:pPr>
        <w:spacing w:before="90"/>
        <w:ind w:firstLine="709"/>
        <w:jc w:val="both"/>
        <w:rPr>
          <w:b/>
          <w:bCs/>
          <w:sz w:val="24"/>
          <w:szCs w:val="24"/>
        </w:rPr>
      </w:pPr>
      <w:r w:rsidRPr="00C9779A">
        <w:rPr>
          <w:sz w:val="24"/>
          <w:szCs w:val="24"/>
        </w:rPr>
        <w:t>Hasil uji kelayakan instrumen dapat dilihat pada hasil uji valididitas dan reliabilitas sebagai berikut :</w:t>
      </w:r>
    </w:p>
    <w:p w:rsidR="00337F38" w:rsidRPr="005756CC" w:rsidRDefault="00337F38" w:rsidP="00337F38">
      <w:pPr>
        <w:pStyle w:val="ListParagraph"/>
        <w:numPr>
          <w:ilvl w:val="0"/>
          <w:numId w:val="4"/>
        </w:numPr>
        <w:spacing w:before="90"/>
        <w:ind w:left="284" w:right="0" w:hanging="218"/>
        <w:rPr>
          <w:b/>
          <w:bCs/>
          <w:sz w:val="24"/>
          <w:szCs w:val="24"/>
        </w:rPr>
      </w:pPr>
      <w:r w:rsidRPr="00C9779A">
        <w:rPr>
          <w:sz w:val="24"/>
          <w:szCs w:val="24"/>
        </w:rPr>
        <w:t>Uji Validitas</w:t>
      </w:r>
    </w:p>
    <w:p w:rsidR="00337F38" w:rsidRPr="005756CC" w:rsidRDefault="00337F38" w:rsidP="00337F38">
      <w:pPr>
        <w:pStyle w:val="ListParagraph"/>
        <w:spacing w:before="90"/>
        <w:ind w:left="284" w:right="0" w:firstLine="709"/>
        <w:rPr>
          <w:b/>
          <w:bCs/>
          <w:sz w:val="24"/>
          <w:szCs w:val="24"/>
        </w:rPr>
      </w:pPr>
      <w:r w:rsidRPr="005756CC">
        <w:rPr>
          <w:sz w:val="24"/>
          <w:szCs w:val="24"/>
        </w:rPr>
        <w:t>Instrumen</w:t>
      </w:r>
      <w:r>
        <w:rPr>
          <w:sz w:val="24"/>
          <w:szCs w:val="24"/>
        </w:rPr>
        <w:t xml:space="preserve"> pernyataan </w:t>
      </w:r>
      <w:r w:rsidRPr="005756CC">
        <w:rPr>
          <w:sz w:val="24"/>
          <w:szCs w:val="24"/>
        </w:rPr>
        <w:t xml:space="preserve"> dikatakan valid apabila R</w:t>
      </w:r>
      <w:r>
        <w:rPr>
          <w:sz w:val="24"/>
          <w:szCs w:val="24"/>
        </w:rPr>
        <w:t xml:space="preserve"> </w:t>
      </w:r>
      <w:r w:rsidRPr="005756CC">
        <w:rPr>
          <w:sz w:val="24"/>
          <w:szCs w:val="24"/>
        </w:rPr>
        <w:t>hitung &gt; R</w:t>
      </w:r>
      <w:r>
        <w:rPr>
          <w:sz w:val="24"/>
          <w:szCs w:val="24"/>
        </w:rPr>
        <w:t xml:space="preserve"> </w:t>
      </w:r>
      <w:r w:rsidRPr="005756CC">
        <w:rPr>
          <w:sz w:val="24"/>
          <w:szCs w:val="24"/>
        </w:rPr>
        <w:t xml:space="preserve">tabel. Derajat kebebasan atau </w:t>
      </w:r>
      <w:r w:rsidRPr="005756CC">
        <w:rPr>
          <w:i/>
          <w:iCs/>
          <w:sz w:val="24"/>
          <w:szCs w:val="24"/>
        </w:rPr>
        <w:t xml:space="preserve">degree of freedom     </w:t>
      </w:r>
      <w:r w:rsidR="002D5AA6">
        <w:rPr>
          <w:i/>
          <w:iCs/>
          <w:sz w:val="24"/>
          <w:szCs w:val="24"/>
        </w:rPr>
        <w:t xml:space="preserve">     </w:t>
      </w:r>
      <w:r w:rsidRPr="005756CC">
        <w:rPr>
          <w:i/>
          <w:iCs/>
          <w:sz w:val="24"/>
          <w:szCs w:val="24"/>
        </w:rPr>
        <w:t xml:space="preserve"> </w:t>
      </w:r>
      <w:r>
        <w:rPr>
          <w:i/>
          <w:iCs/>
          <w:sz w:val="24"/>
          <w:szCs w:val="24"/>
        </w:rPr>
        <w:t xml:space="preserve"> </w:t>
      </w:r>
      <w:r w:rsidRPr="005756CC">
        <w:rPr>
          <w:i/>
          <w:iCs/>
          <w:sz w:val="24"/>
          <w:szCs w:val="24"/>
        </w:rPr>
        <w:t xml:space="preserve"> </w:t>
      </w:r>
      <w:r w:rsidRPr="005756CC">
        <w:rPr>
          <w:sz w:val="24"/>
          <w:szCs w:val="24"/>
        </w:rPr>
        <w:t>(df)</w:t>
      </w:r>
      <w:r w:rsidRPr="005756CC">
        <w:rPr>
          <w:i/>
          <w:iCs/>
          <w:sz w:val="24"/>
          <w:szCs w:val="24"/>
        </w:rPr>
        <w:t xml:space="preserve"> = </w:t>
      </w:r>
      <w:r w:rsidRPr="005756CC">
        <w:rPr>
          <w:sz w:val="24"/>
          <w:szCs w:val="24"/>
        </w:rPr>
        <w:t xml:space="preserve">n - 2, dimana n adalah jumlah sampel. Jadi df yang digunakan adalah </w:t>
      </w:r>
      <w:r>
        <w:rPr>
          <w:sz w:val="24"/>
          <w:szCs w:val="24"/>
        </w:rPr>
        <w:t xml:space="preserve">  </w:t>
      </w:r>
      <w:r w:rsidR="001C0058">
        <w:rPr>
          <w:sz w:val="24"/>
          <w:szCs w:val="24"/>
        </w:rPr>
        <w:t xml:space="preserve">  </w:t>
      </w:r>
      <w:r w:rsidRPr="005756CC">
        <w:rPr>
          <w:sz w:val="24"/>
          <w:szCs w:val="24"/>
        </w:rPr>
        <w:t>64</w:t>
      </w:r>
      <w:r>
        <w:rPr>
          <w:sz w:val="24"/>
          <w:szCs w:val="24"/>
        </w:rPr>
        <w:t xml:space="preserve"> - </w:t>
      </w:r>
      <w:r w:rsidRPr="005756CC">
        <w:rPr>
          <w:sz w:val="24"/>
          <w:szCs w:val="24"/>
        </w:rPr>
        <w:t>2 = 62 dengan taraf signifikansi 0,05 yang menghasilkan R tabel sebesar 0,246.</w:t>
      </w:r>
    </w:p>
    <w:p w:rsidR="00337F38" w:rsidRPr="00CA3EDC" w:rsidRDefault="00337F38" w:rsidP="00337F38">
      <w:pPr>
        <w:pStyle w:val="ListParagraph"/>
        <w:spacing w:before="90"/>
        <w:ind w:left="284" w:right="527" w:firstLine="0"/>
        <w:jc w:val="center"/>
        <w:rPr>
          <w:b/>
          <w:bCs/>
        </w:rPr>
      </w:pPr>
      <w:r w:rsidRPr="00CA3EDC">
        <w:rPr>
          <w:b/>
          <w:bCs/>
        </w:rPr>
        <w:t>Tabel 2</w:t>
      </w:r>
    </w:p>
    <w:p w:rsidR="00337F38" w:rsidRPr="00CA3EDC" w:rsidRDefault="00337F38" w:rsidP="00337F38">
      <w:pPr>
        <w:pStyle w:val="ListParagraph"/>
        <w:spacing w:before="90"/>
        <w:ind w:left="284" w:right="527" w:firstLine="0"/>
        <w:jc w:val="center"/>
        <w:rPr>
          <w:b/>
          <w:bCs/>
        </w:rPr>
      </w:pPr>
      <w:r w:rsidRPr="00CA3EDC">
        <w:rPr>
          <w:b/>
          <w:bCs/>
        </w:rPr>
        <w:t xml:space="preserve">Hasil Uji Validitas </w:t>
      </w:r>
    </w:p>
    <w:tbl>
      <w:tblPr>
        <w:tblStyle w:val="TableGrid"/>
        <w:tblW w:w="0" w:type="auto"/>
        <w:tblInd w:w="279" w:type="dxa"/>
        <w:tblLook w:val="04A0" w:firstRow="1" w:lastRow="0" w:firstColumn="1" w:lastColumn="0" w:noHBand="0" w:noVBand="1"/>
      </w:tblPr>
      <w:tblGrid>
        <w:gridCol w:w="1366"/>
        <w:gridCol w:w="1008"/>
        <w:gridCol w:w="661"/>
        <w:gridCol w:w="1025"/>
      </w:tblGrid>
      <w:tr w:rsidR="00337F38" w:rsidRPr="00157011" w:rsidTr="00337F38">
        <w:trPr>
          <w:trHeight w:val="567"/>
        </w:trPr>
        <w:tc>
          <w:tcPr>
            <w:tcW w:w="1418" w:type="dxa"/>
            <w:vAlign w:val="center"/>
          </w:tcPr>
          <w:p w:rsidR="00337F38" w:rsidRPr="00B775FF" w:rsidRDefault="00337F38" w:rsidP="00600A58">
            <w:pPr>
              <w:spacing w:before="90"/>
              <w:jc w:val="center"/>
              <w:rPr>
                <w:b/>
                <w:bCs/>
                <w:sz w:val="16"/>
                <w:szCs w:val="16"/>
              </w:rPr>
            </w:pPr>
            <w:r w:rsidRPr="00B775FF">
              <w:rPr>
                <w:b/>
                <w:bCs/>
                <w:sz w:val="16"/>
                <w:szCs w:val="16"/>
              </w:rPr>
              <w:t>Variabel</w:t>
            </w:r>
          </w:p>
        </w:tc>
        <w:tc>
          <w:tcPr>
            <w:tcW w:w="993" w:type="dxa"/>
            <w:vAlign w:val="center"/>
          </w:tcPr>
          <w:p w:rsidR="00337F38" w:rsidRPr="00B775FF" w:rsidRDefault="00337F38" w:rsidP="00600A58">
            <w:pPr>
              <w:spacing w:before="90"/>
              <w:jc w:val="center"/>
              <w:rPr>
                <w:b/>
                <w:bCs/>
                <w:sz w:val="16"/>
                <w:szCs w:val="16"/>
              </w:rPr>
            </w:pPr>
            <w:r w:rsidRPr="00B775FF">
              <w:rPr>
                <w:b/>
                <w:bCs/>
                <w:sz w:val="16"/>
                <w:szCs w:val="16"/>
              </w:rPr>
              <w:t>Pernyataan</w:t>
            </w:r>
          </w:p>
        </w:tc>
        <w:tc>
          <w:tcPr>
            <w:tcW w:w="653" w:type="dxa"/>
            <w:vAlign w:val="center"/>
          </w:tcPr>
          <w:p w:rsidR="00337F38" w:rsidRPr="00B775FF" w:rsidRDefault="00337F38" w:rsidP="00600A58">
            <w:pPr>
              <w:spacing w:before="90"/>
              <w:jc w:val="center"/>
              <w:rPr>
                <w:b/>
                <w:bCs/>
                <w:sz w:val="16"/>
                <w:szCs w:val="16"/>
              </w:rPr>
            </w:pPr>
            <w:r w:rsidRPr="00B775FF">
              <w:rPr>
                <w:b/>
                <w:bCs/>
                <w:sz w:val="16"/>
                <w:szCs w:val="16"/>
              </w:rPr>
              <w:t>R hitung</w:t>
            </w:r>
          </w:p>
        </w:tc>
        <w:tc>
          <w:tcPr>
            <w:tcW w:w="1010" w:type="dxa"/>
            <w:vAlign w:val="center"/>
          </w:tcPr>
          <w:p w:rsidR="00337F38" w:rsidRPr="00B775FF" w:rsidRDefault="00337F38" w:rsidP="00600A58">
            <w:pPr>
              <w:spacing w:before="90"/>
              <w:jc w:val="center"/>
              <w:rPr>
                <w:b/>
                <w:bCs/>
                <w:sz w:val="16"/>
                <w:szCs w:val="16"/>
              </w:rPr>
            </w:pPr>
            <w:r w:rsidRPr="00B775FF">
              <w:rPr>
                <w:b/>
                <w:bCs/>
                <w:sz w:val="16"/>
                <w:szCs w:val="16"/>
              </w:rPr>
              <w:t>Keterangan</w:t>
            </w:r>
          </w:p>
        </w:tc>
      </w:tr>
      <w:tr w:rsidR="00337F38" w:rsidRPr="00157011" w:rsidTr="00337F38">
        <w:tc>
          <w:tcPr>
            <w:tcW w:w="1418" w:type="dxa"/>
            <w:vMerge w:val="restart"/>
            <w:vAlign w:val="center"/>
          </w:tcPr>
          <w:p w:rsidR="00337F38" w:rsidRPr="00881FD0" w:rsidRDefault="00337F38" w:rsidP="00600A58">
            <w:pPr>
              <w:spacing w:before="90"/>
              <w:jc w:val="center"/>
              <w:rPr>
                <w:sz w:val="18"/>
                <w:szCs w:val="18"/>
              </w:rPr>
            </w:pPr>
            <w:r w:rsidRPr="00881FD0">
              <w:rPr>
                <w:sz w:val="18"/>
                <w:szCs w:val="18"/>
              </w:rPr>
              <w:t>Gaya Kepemimpinan Otokratis</w:t>
            </w:r>
          </w:p>
          <w:p w:rsidR="00337F38" w:rsidRPr="00881FD0" w:rsidRDefault="00337F38" w:rsidP="00600A58">
            <w:pPr>
              <w:spacing w:before="90"/>
              <w:jc w:val="center"/>
              <w:rPr>
                <w:sz w:val="18"/>
                <w:szCs w:val="18"/>
              </w:rPr>
            </w:pPr>
            <w:r w:rsidRPr="00881FD0">
              <w:rPr>
                <w:sz w:val="18"/>
                <w:szCs w:val="18"/>
              </w:rPr>
              <w:t>(X1)</w:t>
            </w:r>
          </w:p>
        </w:tc>
        <w:tc>
          <w:tcPr>
            <w:tcW w:w="993" w:type="dxa"/>
            <w:vAlign w:val="center"/>
          </w:tcPr>
          <w:p w:rsidR="00337F38" w:rsidRPr="00157011" w:rsidRDefault="00337F38" w:rsidP="00600A58">
            <w:pPr>
              <w:spacing w:before="90"/>
              <w:jc w:val="center"/>
              <w:rPr>
                <w:sz w:val="16"/>
                <w:szCs w:val="16"/>
              </w:rPr>
            </w:pPr>
            <w:r>
              <w:rPr>
                <w:sz w:val="16"/>
                <w:szCs w:val="16"/>
              </w:rPr>
              <w:t>X1.1</w:t>
            </w:r>
          </w:p>
        </w:tc>
        <w:tc>
          <w:tcPr>
            <w:tcW w:w="653" w:type="dxa"/>
            <w:vAlign w:val="center"/>
          </w:tcPr>
          <w:p w:rsidR="00337F38" w:rsidRPr="00157011" w:rsidRDefault="00337F38" w:rsidP="00600A58">
            <w:pPr>
              <w:spacing w:before="90"/>
              <w:jc w:val="center"/>
              <w:rPr>
                <w:sz w:val="16"/>
                <w:szCs w:val="16"/>
              </w:rPr>
            </w:pPr>
            <w:r>
              <w:rPr>
                <w:sz w:val="16"/>
                <w:szCs w:val="16"/>
              </w:rPr>
              <w:t>0,282</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Pr>
                <w:sz w:val="16"/>
                <w:szCs w:val="16"/>
              </w:rPr>
              <w:t>X1.2</w:t>
            </w:r>
          </w:p>
        </w:tc>
        <w:tc>
          <w:tcPr>
            <w:tcW w:w="653" w:type="dxa"/>
            <w:vAlign w:val="center"/>
          </w:tcPr>
          <w:p w:rsidR="00337F38" w:rsidRPr="00157011" w:rsidRDefault="00337F38" w:rsidP="00600A58">
            <w:pPr>
              <w:spacing w:before="90"/>
              <w:jc w:val="center"/>
              <w:rPr>
                <w:sz w:val="16"/>
                <w:szCs w:val="16"/>
              </w:rPr>
            </w:pPr>
            <w:r>
              <w:rPr>
                <w:sz w:val="16"/>
                <w:szCs w:val="16"/>
              </w:rPr>
              <w:t>0,280</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Pr>
                <w:sz w:val="16"/>
                <w:szCs w:val="16"/>
              </w:rPr>
              <w:t>X1.3</w:t>
            </w:r>
          </w:p>
        </w:tc>
        <w:tc>
          <w:tcPr>
            <w:tcW w:w="653" w:type="dxa"/>
            <w:vAlign w:val="center"/>
          </w:tcPr>
          <w:p w:rsidR="00337F38" w:rsidRPr="00157011" w:rsidRDefault="00337F38" w:rsidP="00600A58">
            <w:pPr>
              <w:spacing w:before="90"/>
              <w:jc w:val="center"/>
              <w:rPr>
                <w:sz w:val="16"/>
                <w:szCs w:val="16"/>
              </w:rPr>
            </w:pPr>
            <w:r>
              <w:rPr>
                <w:sz w:val="16"/>
                <w:szCs w:val="16"/>
              </w:rPr>
              <w:t>0,307</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Pr>
                <w:sz w:val="16"/>
                <w:szCs w:val="16"/>
              </w:rPr>
              <w:t>X1.4</w:t>
            </w:r>
          </w:p>
        </w:tc>
        <w:tc>
          <w:tcPr>
            <w:tcW w:w="653" w:type="dxa"/>
            <w:vAlign w:val="center"/>
          </w:tcPr>
          <w:p w:rsidR="00337F38" w:rsidRPr="00157011" w:rsidRDefault="00337F38" w:rsidP="00600A58">
            <w:pPr>
              <w:spacing w:before="90"/>
              <w:jc w:val="center"/>
              <w:rPr>
                <w:sz w:val="16"/>
                <w:szCs w:val="16"/>
              </w:rPr>
            </w:pPr>
            <w:r>
              <w:rPr>
                <w:sz w:val="16"/>
                <w:szCs w:val="16"/>
              </w:rPr>
              <w:t>0,533</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Pr>
                <w:sz w:val="16"/>
                <w:szCs w:val="16"/>
              </w:rPr>
              <w:t>X1.5</w:t>
            </w:r>
          </w:p>
        </w:tc>
        <w:tc>
          <w:tcPr>
            <w:tcW w:w="653" w:type="dxa"/>
            <w:vAlign w:val="center"/>
          </w:tcPr>
          <w:p w:rsidR="00337F38" w:rsidRPr="00157011" w:rsidRDefault="00337F38" w:rsidP="00600A58">
            <w:pPr>
              <w:spacing w:before="90"/>
              <w:jc w:val="center"/>
              <w:rPr>
                <w:sz w:val="16"/>
                <w:szCs w:val="16"/>
              </w:rPr>
            </w:pPr>
            <w:r>
              <w:rPr>
                <w:sz w:val="16"/>
                <w:szCs w:val="16"/>
              </w:rPr>
              <w:t>0,273</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Pr>
                <w:sz w:val="16"/>
                <w:szCs w:val="16"/>
              </w:rPr>
              <w:t>X1.6</w:t>
            </w:r>
          </w:p>
        </w:tc>
        <w:tc>
          <w:tcPr>
            <w:tcW w:w="653" w:type="dxa"/>
            <w:vAlign w:val="center"/>
          </w:tcPr>
          <w:p w:rsidR="00337F38" w:rsidRPr="00157011" w:rsidRDefault="00337F38" w:rsidP="00600A58">
            <w:pPr>
              <w:spacing w:before="90"/>
              <w:jc w:val="center"/>
              <w:rPr>
                <w:sz w:val="16"/>
                <w:szCs w:val="16"/>
              </w:rPr>
            </w:pPr>
            <w:r>
              <w:rPr>
                <w:sz w:val="16"/>
                <w:szCs w:val="16"/>
              </w:rPr>
              <w:t>0,319</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Pr>
                <w:sz w:val="16"/>
                <w:szCs w:val="16"/>
              </w:rPr>
              <w:t>X1.7</w:t>
            </w:r>
          </w:p>
        </w:tc>
        <w:tc>
          <w:tcPr>
            <w:tcW w:w="653" w:type="dxa"/>
            <w:vAlign w:val="center"/>
          </w:tcPr>
          <w:p w:rsidR="00337F38" w:rsidRPr="00157011" w:rsidRDefault="00337F38" w:rsidP="00600A58">
            <w:pPr>
              <w:spacing w:before="90"/>
              <w:jc w:val="center"/>
              <w:rPr>
                <w:sz w:val="16"/>
                <w:szCs w:val="16"/>
              </w:rPr>
            </w:pPr>
            <w:r>
              <w:rPr>
                <w:sz w:val="16"/>
                <w:szCs w:val="16"/>
              </w:rPr>
              <w:t>0,324</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restart"/>
            <w:vAlign w:val="center"/>
          </w:tcPr>
          <w:p w:rsidR="00337F38" w:rsidRPr="00881FD0" w:rsidRDefault="00337F38" w:rsidP="00600A58">
            <w:pPr>
              <w:spacing w:before="90"/>
              <w:jc w:val="center"/>
              <w:rPr>
                <w:sz w:val="18"/>
                <w:szCs w:val="18"/>
              </w:rPr>
            </w:pPr>
            <w:r w:rsidRPr="00881FD0">
              <w:rPr>
                <w:sz w:val="18"/>
                <w:szCs w:val="18"/>
              </w:rPr>
              <w:t xml:space="preserve">Gaya Kepemimpinan </w:t>
            </w:r>
            <w:r>
              <w:rPr>
                <w:sz w:val="18"/>
                <w:szCs w:val="18"/>
              </w:rPr>
              <w:t>Demokratis</w:t>
            </w:r>
          </w:p>
          <w:p w:rsidR="00337F38" w:rsidRPr="00157011" w:rsidRDefault="00337F38" w:rsidP="00600A58">
            <w:pPr>
              <w:spacing w:before="90"/>
              <w:jc w:val="center"/>
              <w:rPr>
                <w:sz w:val="16"/>
                <w:szCs w:val="16"/>
              </w:rPr>
            </w:pPr>
            <w:r w:rsidRPr="00881FD0">
              <w:rPr>
                <w:sz w:val="18"/>
                <w:szCs w:val="18"/>
              </w:rPr>
              <w:t>(X</w:t>
            </w:r>
            <w:r>
              <w:rPr>
                <w:sz w:val="18"/>
                <w:szCs w:val="18"/>
              </w:rPr>
              <w:t>2</w:t>
            </w:r>
            <w:r w:rsidRPr="00881FD0">
              <w:rPr>
                <w:sz w:val="18"/>
                <w:szCs w:val="18"/>
              </w:rPr>
              <w:t>)</w:t>
            </w:r>
          </w:p>
        </w:tc>
        <w:tc>
          <w:tcPr>
            <w:tcW w:w="993" w:type="dxa"/>
            <w:vAlign w:val="center"/>
          </w:tcPr>
          <w:p w:rsidR="00337F38" w:rsidRPr="00157011" w:rsidRDefault="00337F38" w:rsidP="00600A58">
            <w:pPr>
              <w:spacing w:before="90"/>
              <w:jc w:val="center"/>
              <w:rPr>
                <w:sz w:val="16"/>
                <w:szCs w:val="16"/>
              </w:rPr>
            </w:pPr>
            <w:r>
              <w:rPr>
                <w:sz w:val="16"/>
                <w:szCs w:val="16"/>
              </w:rPr>
              <w:t>X2.1</w:t>
            </w:r>
          </w:p>
        </w:tc>
        <w:tc>
          <w:tcPr>
            <w:tcW w:w="653" w:type="dxa"/>
            <w:vAlign w:val="center"/>
          </w:tcPr>
          <w:p w:rsidR="00337F38" w:rsidRPr="00157011" w:rsidRDefault="00337F38" w:rsidP="00600A58">
            <w:pPr>
              <w:spacing w:before="90"/>
              <w:jc w:val="center"/>
              <w:rPr>
                <w:sz w:val="16"/>
                <w:szCs w:val="16"/>
              </w:rPr>
            </w:pPr>
            <w:r>
              <w:rPr>
                <w:sz w:val="16"/>
                <w:szCs w:val="16"/>
              </w:rPr>
              <w:t>0,529</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Pr>
                <w:sz w:val="16"/>
                <w:szCs w:val="16"/>
              </w:rPr>
              <w:t>X2.2</w:t>
            </w:r>
          </w:p>
        </w:tc>
        <w:tc>
          <w:tcPr>
            <w:tcW w:w="653" w:type="dxa"/>
            <w:vAlign w:val="center"/>
          </w:tcPr>
          <w:p w:rsidR="00337F38" w:rsidRPr="00157011" w:rsidRDefault="00337F38" w:rsidP="00600A58">
            <w:pPr>
              <w:spacing w:before="90"/>
              <w:jc w:val="center"/>
              <w:rPr>
                <w:sz w:val="16"/>
                <w:szCs w:val="16"/>
              </w:rPr>
            </w:pPr>
            <w:r>
              <w:rPr>
                <w:sz w:val="16"/>
                <w:szCs w:val="16"/>
              </w:rPr>
              <w:t>0,742</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Pr>
                <w:sz w:val="16"/>
                <w:szCs w:val="16"/>
              </w:rPr>
              <w:t>X2.3</w:t>
            </w:r>
          </w:p>
        </w:tc>
        <w:tc>
          <w:tcPr>
            <w:tcW w:w="653" w:type="dxa"/>
            <w:vAlign w:val="center"/>
          </w:tcPr>
          <w:p w:rsidR="00337F38" w:rsidRPr="00157011" w:rsidRDefault="00337F38" w:rsidP="00600A58">
            <w:pPr>
              <w:spacing w:before="90"/>
              <w:jc w:val="center"/>
              <w:rPr>
                <w:sz w:val="16"/>
                <w:szCs w:val="16"/>
              </w:rPr>
            </w:pPr>
            <w:r>
              <w:rPr>
                <w:sz w:val="16"/>
                <w:szCs w:val="16"/>
              </w:rPr>
              <w:t>0,466</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Pr>
                <w:sz w:val="16"/>
                <w:szCs w:val="16"/>
              </w:rPr>
              <w:t>X2.4</w:t>
            </w:r>
          </w:p>
        </w:tc>
        <w:tc>
          <w:tcPr>
            <w:tcW w:w="653" w:type="dxa"/>
            <w:vAlign w:val="center"/>
          </w:tcPr>
          <w:p w:rsidR="00337F38" w:rsidRPr="00157011" w:rsidRDefault="00337F38" w:rsidP="00600A58">
            <w:pPr>
              <w:spacing w:before="90"/>
              <w:jc w:val="center"/>
              <w:rPr>
                <w:sz w:val="16"/>
                <w:szCs w:val="16"/>
              </w:rPr>
            </w:pPr>
            <w:r>
              <w:rPr>
                <w:sz w:val="16"/>
                <w:szCs w:val="16"/>
              </w:rPr>
              <w:t>0,763</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Pr>
                <w:sz w:val="16"/>
                <w:szCs w:val="16"/>
              </w:rPr>
              <w:t>X2.5</w:t>
            </w:r>
          </w:p>
        </w:tc>
        <w:tc>
          <w:tcPr>
            <w:tcW w:w="653" w:type="dxa"/>
            <w:vAlign w:val="center"/>
          </w:tcPr>
          <w:p w:rsidR="00337F38" w:rsidRPr="00157011" w:rsidRDefault="00337F38" w:rsidP="00600A58">
            <w:pPr>
              <w:spacing w:before="90"/>
              <w:jc w:val="center"/>
              <w:rPr>
                <w:sz w:val="16"/>
                <w:szCs w:val="16"/>
              </w:rPr>
            </w:pPr>
            <w:r>
              <w:rPr>
                <w:sz w:val="16"/>
                <w:szCs w:val="16"/>
              </w:rPr>
              <w:t>0,570</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Pr>
                <w:sz w:val="16"/>
                <w:szCs w:val="16"/>
              </w:rPr>
              <w:t>X2.6</w:t>
            </w:r>
          </w:p>
        </w:tc>
        <w:tc>
          <w:tcPr>
            <w:tcW w:w="653" w:type="dxa"/>
            <w:vAlign w:val="center"/>
          </w:tcPr>
          <w:p w:rsidR="00337F38" w:rsidRPr="00157011" w:rsidRDefault="00337F38" w:rsidP="00600A58">
            <w:pPr>
              <w:spacing w:before="90"/>
              <w:jc w:val="center"/>
              <w:rPr>
                <w:sz w:val="16"/>
                <w:szCs w:val="16"/>
              </w:rPr>
            </w:pPr>
            <w:r>
              <w:rPr>
                <w:sz w:val="16"/>
                <w:szCs w:val="16"/>
              </w:rPr>
              <w:t>0,662</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sidRPr="00157011">
              <w:rPr>
                <w:sz w:val="16"/>
                <w:szCs w:val="16"/>
              </w:rPr>
              <w:t>X</w:t>
            </w:r>
            <w:r>
              <w:rPr>
                <w:sz w:val="16"/>
                <w:szCs w:val="16"/>
              </w:rPr>
              <w:t>2.7</w:t>
            </w:r>
          </w:p>
        </w:tc>
        <w:tc>
          <w:tcPr>
            <w:tcW w:w="653" w:type="dxa"/>
            <w:vAlign w:val="center"/>
          </w:tcPr>
          <w:p w:rsidR="00337F38" w:rsidRPr="00157011" w:rsidRDefault="00337F38" w:rsidP="00600A58">
            <w:pPr>
              <w:spacing w:before="90"/>
              <w:jc w:val="center"/>
              <w:rPr>
                <w:sz w:val="16"/>
                <w:szCs w:val="16"/>
              </w:rPr>
            </w:pPr>
            <w:r>
              <w:rPr>
                <w:sz w:val="16"/>
                <w:szCs w:val="16"/>
              </w:rPr>
              <w:t>0,603</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restart"/>
            <w:vAlign w:val="center"/>
          </w:tcPr>
          <w:p w:rsidR="00337F38" w:rsidRPr="00881FD0" w:rsidRDefault="00337F38" w:rsidP="00600A58">
            <w:pPr>
              <w:spacing w:before="90"/>
              <w:jc w:val="center"/>
              <w:rPr>
                <w:sz w:val="18"/>
                <w:szCs w:val="18"/>
              </w:rPr>
            </w:pPr>
            <w:r w:rsidRPr="00881FD0">
              <w:rPr>
                <w:sz w:val="18"/>
                <w:szCs w:val="18"/>
              </w:rPr>
              <w:t xml:space="preserve">Gaya Kepemimpinan </w:t>
            </w:r>
            <w:r w:rsidRPr="00881FD0">
              <w:rPr>
                <w:i/>
                <w:iCs/>
                <w:sz w:val="18"/>
                <w:szCs w:val="18"/>
              </w:rPr>
              <w:t>Laissez Faire</w:t>
            </w:r>
          </w:p>
          <w:p w:rsidR="00337F38" w:rsidRPr="00881FD0" w:rsidRDefault="00337F38" w:rsidP="00600A58">
            <w:pPr>
              <w:spacing w:before="90"/>
              <w:jc w:val="center"/>
              <w:rPr>
                <w:sz w:val="18"/>
                <w:szCs w:val="18"/>
              </w:rPr>
            </w:pPr>
            <w:r w:rsidRPr="00881FD0">
              <w:rPr>
                <w:sz w:val="18"/>
                <w:szCs w:val="18"/>
              </w:rPr>
              <w:t>(X</w:t>
            </w:r>
            <w:r>
              <w:rPr>
                <w:sz w:val="18"/>
                <w:szCs w:val="18"/>
              </w:rPr>
              <w:t>3</w:t>
            </w:r>
            <w:r w:rsidRPr="00881FD0">
              <w:rPr>
                <w:sz w:val="18"/>
                <w:szCs w:val="18"/>
              </w:rPr>
              <w:t>)</w:t>
            </w:r>
          </w:p>
        </w:tc>
        <w:tc>
          <w:tcPr>
            <w:tcW w:w="993" w:type="dxa"/>
            <w:vAlign w:val="center"/>
          </w:tcPr>
          <w:p w:rsidR="00337F38" w:rsidRPr="00157011" w:rsidRDefault="00337F38" w:rsidP="00600A58">
            <w:pPr>
              <w:spacing w:before="90"/>
              <w:jc w:val="center"/>
              <w:rPr>
                <w:sz w:val="16"/>
                <w:szCs w:val="16"/>
              </w:rPr>
            </w:pPr>
            <w:r w:rsidRPr="00157011">
              <w:rPr>
                <w:sz w:val="16"/>
                <w:szCs w:val="16"/>
              </w:rPr>
              <w:t>X</w:t>
            </w:r>
            <w:r>
              <w:rPr>
                <w:sz w:val="16"/>
                <w:szCs w:val="16"/>
              </w:rPr>
              <w:t>3</w:t>
            </w:r>
            <w:r w:rsidRPr="00157011">
              <w:rPr>
                <w:sz w:val="16"/>
                <w:szCs w:val="16"/>
              </w:rPr>
              <w:t>.</w:t>
            </w:r>
            <w:r>
              <w:rPr>
                <w:sz w:val="16"/>
                <w:szCs w:val="16"/>
              </w:rPr>
              <w:t>1</w:t>
            </w:r>
          </w:p>
        </w:tc>
        <w:tc>
          <w:tcPr>
            <w:tcW w:w="653" w:type="dxa"/>
            <w:vAlign w:val="center"/>
          </w:tcPr>
          <w:p w:rsidR="00337F38" w:rsidRDefault="00337F38" w:rsidP="00600A58">
            <w:pPr>
              <w:spacing w:before="90"/>
              <w:jc w:val="center"/>
              <w:rPr>
                <w:sz w:val="16"/>
                <w:szCs w:val="16"/>
              </w:rPr>
            </w:pPr>
            <w:r>
              <w:rPr>
                <w:sz w:val="16"/>
                <w:szCs w:val="16"/>
              </w:rPr>
              <w:t>0,423</w:t>
            </w:r>
          </w:p>
        </w:tc>
        <w:tc>
          <w:tcPr>
            <w:tcW w:w="1010" w:type="dxa"/>
            <w:vAlign w:val="center"/>
          </w:tcPr>
          <w:p w:rsidR="00337F38"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881FD0" w:rsidRDefault="00337F38" w:rsidP="00600A58">
            <w:pPr>
              <w:spacing w:before="90"/>
              <w:jc w:val="center"/>
              <w:rPr>
                <w:sz w:val="18"/>
                <w:szCs w:val="18"/>
              </w:rPr>
            </w:pPr>
          </w:p>
        </w:tc>
        <w:tc>
          <w:tcPr>
            <w:tcW w:w="993" w:type="dxa"/>
            <w:vAlign w:val="center"/>
          </w:tcPr>
          <w:p w:rsidR="00337F38" w:rsidRPr="00157011" w:rsidRDefault="00337F38" w:rsidP="00600A58">
            <w:pPr>
              <w:spacing w:before="90"/>
              <w:jc w:val="center"/>
              <w:rPr>
                <w:sz w:val="16"/>
                <w:szCs w:val="16"/>
              </w:rPr>
            </w:pPr>
            <w:r w:rsidRPr="00157011">
              <w:rPr>
                <w:sz w:val="16"/>
                <w:szCs w:val="16"/>
              </w:rPr>
              <w:t>X</w:t>
            </w:r>
            <w:r>
              <w:rPr>
                <w:sz w:val="16"/>
                <w:szCs w:val="16"/>
              </w:rPr>
              <w:t>3</w:t>
            </w:r>
            <w:r w:rsidRPr="00157011">
              <w:rPr>
                <w:sz w:val="16"/>
                <w:szCs w:val="16"/>
              </w:rPr>
              <w:t>.</w:t>
            </w:r>
            <w:r>
              <w:rPr>
                <w:sz w:val="16"/>
                <w:szCs w:val="16"/>
              </w:rPr>
              <w:t>2</w:t>
            </w:r>
          </w:p>
        </w:tc>
        <w:tc>
          <w:tcPr>
            <w:tcW w:w="653" w:type="dxa"/>
            <w:vAlign w:val="center"/>
          </w:tcPr>
          <w:p w:rsidR="00337F38" w:rsidRDefault="00337F38" w:rsidP="00600A58">
            <w:pPr>
              <w:spacing w:before="90"/>
              <w:jc w:val="center"/>
              <w:rPr>
                <w:sz w:val="16"/>
                <w:szCs w:val="16"/>
              </w:rPr>
            </w:pPr>
            <w:r>
              <w:rPr>
                <w:sz w:val="16"/>
                <w:szCs w:val="16"/>
              </w:rPr>
              <w:t>0,490</w:t>
            </w:r>
          </w:p>
        </w:tc>
        <w:tc>
          <w:tcPr>
            <w:tcW w:w="1010" w:type="dxa"/>
            <w:vAlign w:val="center"/>
          </w:tcPr>
          <w:p w:rsidR="00337F38"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881FD0" w:rsidRDefault="00337F38" w:rsidP="00600A58">
            <w:pPr>
              <w:spacing w:before="90"/>
              <w:jc w:val="center"/>
              <w:rPr>
                <w:sz w:val="18"/>
                <w:szCs w:val="18"/>
              </w:rPr>
            </w:pPr>
          </w:p>
        </w:tc>
        <w:tc>
          <w:tcPr>
            <w:tcW w:w="993" w:type="dxa"/>
            <w:vAlign w:val="center"/>
          </w:tcPr>
          <w:p w:rsidR="00337F38" w:rsidRPr="00157011" w:rsidRDefault="00337F38" w:rsidP="00600A58">
            <w:pPr>
              <w:spacing w:before="90"/>
              <w:jc w:val="center"/>
              <w:rPr>
                <w:sz w:val="16"/>
                <w:szCs w:val="16"/>
              </w:rPr>
            </w:pPr>
            <w:r w:rsidRPr="00157011">
              <w:rPr>
                <w:sz w:val="16"/>
                <w:szCs w:val="16"/>
              </w:rPr>
              <w:t>X</w:t>
            </w:r>
            <w:r>
              <w:rPr>
                <w:sz w:val="16"/>
                <w:szCs w:val="16"/>
              </w:rPr>
              <w:t>3</w:t>
            </w:r>
            <w:r w:rsidRPr="00157011">
              <w:rPr>
                <w:sz w:val="16"/>
                <w:szCs w:val="16"/>
              </w:rPr>
              <w:t>.</w:t>
            </w:r>
            <w:r>
              <w:rPr>
                <w:sz w:val="16"/>
                <w:szCs w:val="16"/>
              </w:rPr>
              <w:t>3</w:t>
            </w:r>
          </w:p>
        </w:tc>
        <w:tc>
          <w:tcPr>
            <w:tcW w:w="653" w:type="dxa"/>
            <w:vAlign w:val="center"/>
          </w:tcPr>
          <w:p w:rsidR="00337F38" w:rsidRDefault="00337F38" w:rsidP="00600A58">
            <w:pPr>
              <w:spacing w:before="90"/>
              <w:jc w:val="center"/>
              <w:rPr>
                <w:sz w:val="16"/>
                <w:szCs w:val="16"/>
              </w:rPr>
            </w:pPr>
            <w:r>
              <w:rPr>
                <w:sz w:val="16"/>
                <w:szCs w:val="16"/>
              </w:rPr>
              <w:t>0,515</w:t>
            </w:r>
          </w:p>
        </w:tc>
        <w:tc>
          <w:tcPr>
            <w:tcW w:w="1010" w:type="dxa"/>
            <w:vAlign w:val="center"/>
          </w:tcPr>
          <w:p w:rsidR="00337F38"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881FD0" w:rsidRDefault="00337F38" w:rsidP="00600A58">
            <w:pPr>
              <w:spacing w:before="90"/>
              <w:jc w:val="center"/>
              <w:rPr>
                <w:sz w:val="18"/>
                <w:szCs w:val="18"/>
              </w:rPr>
            </w:pPr>
          </w:p>
        </w:tc>
        <w:tc>
          <w:tcPr>
            <w:tcW w:w="993" w:type="dxa"/>
            <w:vAlign w:val="center"/>
          </w:tcPr>
          <w:p w:rsidR="00337F38" w:rsidRPr="00157011" w:rsidRDefault="00337F38" w:rsidP="00600A58">
            <w:pPr>
              <w:spacing w:before="90"/>
              <w:jc w:val="center"/>
              <w:rPr>
                <w:sz w:val="16"/>
                <w:szCs w:val="16"/>
              </w:rPr>
            </w:pPr>
            <w:r w:rsidRPr="00157011">
              <w:rPr>
                <w:sz w:val="16"/>
                <w:szCs w:val="16"/>
              </w:rPr>
              <w:t>X</w:t>
            </w:r>
            <w:r>
              <w:rPr>
                <w:sz w:val="16"/>
                <w:szCs w:val="16"/>
              </w:rPr>
              <w:t>3</w:t>
            </w:r>
            <w:r w:rsidRPr="00157011">
              <w:rPr>
                <w:sz w:val="16"/>
                <w:szCs w:val="16"/>
              </w:rPr>
              <w:t>.</w:t>
            </w:r>
            <w:r>
              <w:rPr>
                <w:sz w:val="16"/>
                <w:szCs w:val="16"/>
              </w:rPr>
              <w:t>4</w:t>
            </w:r>
          </w:p>
        </w:tc>
        <w:tc>
          <w:tcPr>
            <w:tcW w:w="653" w:type="dxa"/>
            <w:vAlign w:val="center"/>
          </w:tcPr>
          <w:p w:rsidR="00337F38" w:rsidRDefault="00337F38" w:rsidP="00600A58">
            <w:pPr>
              <w:spacing w:before="90"/>
              <w:jc w:val="center"/>
              <w:rPr>
                <w:sz w:val="16"/>
                <w:szCs w:val="16"/>
              </w:rPr>
            </w:pPr>
            <w:r>
              <w:rPr>
                <w:sz w:val="16"/>
                <w:szCs w:val="16"/>
              </w:rPr>
              <w:t>0,563</w:t>
            </w:r>
          </w:p>
        </w:tc>
        <w:tc>
          <w:tcPr>
            <w:tcW w:w="1010" w:type="dxa"/>
            <w:vAlign w:val="center"/>
          </w:tcPr>
          <w:p w:rsidR="00337F38"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881FD0" w:rsidRDefault="00337F38" w:rsidP="00600A58">
            <w:pPr>
              <w:spacing w:before="90"/>
              <w:jc w:val="center"/>
              <w:rPr>
                <w:sz w:val="18"/>
                <w:szCs w:val="18"/>
              </w:rPr>
            </w:pPr>
          </w:p>
        </w:tc>
        <w:tc>
          <w:tcPr>
            <w:tcW w:w="993" w:type="dxa"/>
            <w:vAlign w:val="center"/>
          </w:tcPr>
          <w:p w:rsidR="00337F38" w:rsidRPr="00157011" w:rsidRDefault="00337F38" w:rsidP="00600A58">
            <w:pPr>
              <w:spacing w:before="90"/>
              <w:jc w:val="center"/>
              <w:rPr>
                <w:sz w:val="16"/>
                <w:szCs w:val="16"/>
              </w:rPr>
            </w:pPr>
            <w:r w:rsidRPr="00157011">
              <w:rPr>
                <w:sz w:val="16"/>
                <w:szCs w:val="16"/>
              </w:rPr>
              <w:t>X</w:t>
            </w:r>
            <w:r>
              <w:rPr>
                <w:sz w:val="16"/>
                <w:szCs w:val="16"/>
              </w:rPr>
              <w:t>3</w:t>
            </w:r>
            <w:r w:rsidRPr="00157011">
              <w:rPr>
                <w:sz w:val="16"/>
                <w:szCs w:val="16"/>
              </w:rPr>
              <w:t>.</w:t>
            </w:r>
            <w:r>
              <w:rPr>
                <w:sz w:val="16"/>
                <w:szCs w:val="16"/>
              </w:rPr>
              <w:t>5</w:t>
            </w:r>
          </w:p>
        </w:tc>
        <w:tc>
          <w:tcPr>
            <w:tcW w:w="653" w:type="dxa"/>
            <w:vAlign w:val="center"/>
          </w:tcPr>
          <w:p w:rsidR="00337F38" w:rsidRDefault="00337F38" w:rsidP="00600A58">
            <w:pPr>
              <w:spacing w:before="90"/>
              <w:jc w:val="center"/>
              <w:rPr>
                <w:sz w:val="16"/>
                <w:szCs w:val="16"/>
              </w:rPr>
            </w:pPr>
            <w:r>
              <w:rPr>
                <w:sz w:val="16"/>
                <w:szCs w:val="16"/>
              </w:rPr>
              <w:t>0,576</w:t>
            </w:r>
          </w:p>
        </w:tc>
        <w:tc>
          <w:tcPr>
            <w:tcW w:w="1010" w:type="dxa"/>
            <w:vAlign w:val="center"/>
          </w:tcPr>
          <w:p w:rsidR="00337F38"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881FD0" w:rsidRDefault="00337F38" w:rsidP="00600A58">
            <w:pPr>
              <w:spacing w:before="90"/>
              <w:jc w:val="center"/>
              <w:rPr>
                <w:sz w:val="18"/>
                <w:szCs w:val="18"/>
              </w:rPr>
            </w:pPr>
          </w:p>
        </w:tc>
        <w:tc>
          <w:tcPr>
            <w:tcW w:w="993" w:type="dxa"/>
            <w:vAlign w:val="center"/>
          </w:tcPr>
          <w:p w:rsidR="00337F38" w:rsidRPr="00157011" w:rsidRDefault="00337F38" w:rsidP="00600A58">
            <w:pPr>
              <w:spacing w:before="90"/>
              <w:jc w:val="center"/>
              <w:rPr>
                <w:sz w:val="16"/>
                <w:szCs w:val="16"/>
              </w:rPr>
            </w:pPr>
            <w:r w:rsidRPr="00157011">
              <w:rPr>
                <w:sz w:val="16"/>
                <w:szCs w:val="16"/>
              </w:rPr>
              <w:t>X</w:t>
            </w:r>
            <w:r>
              <w:rPr>
                <w:sz w:val="16"/>
                <w:szCs w:val="16"/>
              </w:rPr>
              <w:t>3</w:t>
            </w:r>
            <w:r w:rsidRPr="00157011">
              <w:rPr>
                <w:sz w:val="16"/>
                <w:szCs w:val="16"/>
              </w:rPr>
              <w:t>.</w:t>
            </w:r>
            <w:r>
              <w:rPr>
                <w:sz w:val="16"/>
                <w:szCs w:val="16"/>
              </w:rPr>
              <w:t>6</w:t>
            </w:r>
          </w:p>
        </w:tc>
        <w:tc>
          <w:tcPr>
            <w:tcW w:w="653" w:type="dxa"/>
            <w:vAlign w:val="center"/>
          </w:tcPr>
          <w:p w:rsidR="00337F38" w:rsidRDefault="00337F38" w:rsidP="00600A58">
            <w:pPr>
              <w:spacing w:before="90"/>
              <w:jc w:val="center"/>
              <w:rPr>
                <w:sz w:val="16"/>
                <w:szCs w:val="16"/>
              </w:rPr>
            </w:pPr>
            <w:r>
              <w:rPr>
                <w:sz w:val="16"/>
                <w:szCs w:val="16"/>
              </w:rPr>
              <w:t>0,504</w:t>
            </w:r>
          </w:p>
        </w:tc>
        <w:tc>
          <w:tcPr>
            <w:tcW w:w="1010" w:type="dxa"/>
            <w:vAlign w:val="center"/>
          </w:tcPr>
          <w:p w:rsidR="00337F38"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881FD0" w:rsidRDefault="00337F38" w:rsidP="00600A58">
            <w:pPr>
              <w:spacing w:before="90"/>
              <w:jc w:val="center"/>
              <w:rPr>
                <w:sz w:val="18"/>
                <w:szCs w:val="18"/>
              </w:rPr>
            </w:pPr>
          </w:p>
        </w:tc>
        <w:tc>
          <w:tcPr>
            <w:tcW w:w="993" w:type="dxa"/>
            <w:vAlign w:val="center"/>
          </w:tcPr>
          <w:p w:rsidR="00337F38" w:rsidRPr="00157011" w:rsidRDefault="00337F38" w:rsidP="00600A58">
            <w:pPr>
              <w:spacing w:before="90"/>
              <w:jc w:val="center"/>
              <w:rPr>
                <w:sz w:val="16"/>
                <w:szCs w:val="16"/>
              </w:rPr>
            </w:pPr>
            <w:r w:rsidRPr="00157011">
              <w:rPr>
                <w:sz w:val="16"/>
                <w:szCs w:val="16"/>
              </w:rPr>
              <w:t>X</w:t>
            </w:r>
            <w:r>
              <w:rPr>
                <w:sz w:val="16"/>
                <w:szCs w:val="16"/>
              </w:rPr>
              <w:t>3</w:t>
            </w:r>
            <w:r w:rsidRPr="00157011">
              <w:rPr>
                <w:sz w:val="16"/>
                <w:szCs w:val="16"/>
              </w:rPr>
              <w:t>.</w:t>
            </w:r>
            <w:r>
              <w:rPr>
                <w:sz w:val="16"/>
                <w:szCs w:val="16"/>
              </w:rPr>
              <w:t>7</w:t>
            </w:r>
          </w:p>
        </w:tc>
        <w:tc>
          <w:tcPr>
            <w:tcW w:w="653" w:type="dxa"/>
            <w:vAlign w:val="center"/>
          </w:tcPr>
          <w:p w:rsidR="00337F38" w:rsidRDefault="00337F38" w:rsidP="00600A58">
            <w:pPr>
              <w:spacing w:before="90"/>
              <w:jc w:val="center"/>
              <w:rPr>
                <w:sz w:val="16"/>
                <w:szCs w:val="16"/>
              </w:rPr>
            </w:pPr>
            <w:r>
              <w:rPr>
                <w:sz w:val="16"/>
                <w:szCs w:val="16"/>
              </w:rPr>
              <w:t>0,364</w:t>
            </w:r>
          </w:p>
        </w:tc>
        <w:tc>
          <w:tcPr>
            <w:tcW w:w="1010" w:type="dxa"/>
            <w:vAlign w:val="center"/>
          </w:tcPr>
          <w:p w:rsidR="00337F38" w:rsidRDefault="00337F38" w:rsidP="00600A58">
            <w:pPr>
              <w:spacing w:before="90"/>
              <w:jc w:val="center"/>
              <w:rPr>
                <w:sz w:val="16"/>
                <w:szCs w:val="16"/>
              </w:rPr>
            </w:pPr>
            <w:r>
              <w:rPr>
                <w:sz w:val="16"/>
                <w:szCs w:val="16"/>
              </w:rPr>
              <w:t>Valid</w:t>
            </w:r>
          </w:p>
        </w:tc>
      </w:tr>
      <w:tr w:rsidR="00337F38" w:rsidRPr="00157011" w:rsidTr="00337F38">
        <w:tc>
          <w:tcPr>
            <w:tcW w:w="1418" w:type="dxa"/>
            <w:vMerge w:val="restart"/>
            <w:vAlign w:val="center"/>
          </w:tcPr>
          <w:p w:rsidR="00337F38" w:rsidRDefault="00337F38" w:rsidP="00600A58">
            <w:pPr>
              <w:spacing w:before="90"/>
              <w:jc w:val="center"/>
              <w:rPr>
                <w:sz w:val="18"/>
                <w:szCs w:val="18"/>
              </w:rPr>
            </w:pPr>
            <w:r>
              <w:rPr>
                <w:sz w:val="18"/>
                <w:szCs w:val="18"/>
              </w:rPr>
              <w:t>Kinerja Tenaga Pendidik dan Tenaga Kependidikan</w:t>
            </w:r>
          </w:p>
          <w:p w:rsidR="00337F38" w:rsidRPr="00157011" w:rsidRDefault="00337F38" w:rsidP="00600A58">
            <w:pPr>
              <w:spacing w:before="90"/>
              <w:jc w:val="center"/>
              <w:rPr>
                <w:sz w:val="16"/>
                <w:szCs w:val="16"/>
              </w:rPr>
            </w:pPr>
            <w:r>
              <w:rPr>
                <w:sz w:val="16"/>
                <w:szCs w:val="16"/>
              </w:rPr>
              <w:t>(Y)</w:t>
            </w:r>
          </w:p>
        </w:tc>
        <w:tc>
          <w:tcPr>
            <w:tcW w:w="993" w:type="dxa"/>
            <w:vAlign w:val="center"/>
          </w:tcPr>
          <w:p w:rsidR="00337F38" w:rsidRPr="00157011" w:rsidRDefault="00337F38" w:rsidP="00600A58">
            <w:pPr>
              <w:spacing w:before="90"/>
              <w:jc w:val="center"/>
              <w:rPr>
                <w:sz w:val="16"/>
                <w:szCs w:val="16"/>
              </w:rPr>
            </w:pPr>
            <w:r>
              <w:rPr>
                <w:sz w:val="16"/>
                <w:szCs w:val="16"/>
              </w:rPr>
              <w:t>Y.1</w:t>
            </w:r>
          </w:p>
        </w:tc>
        <w:tc>
          <w:tcPr>
            <w:tcW w:w="653" w:type="dxa"/>
            <w:vAlign w:val="center"/>
          </w:tcPr>
          <w:p w:rsidR="00337F38" w:rsidRPr="00157011" w:rsidRDefault="00337F38" w:rsidP="00600A58">
            <w:pPr>
              <w:spacing w:before="90"/>
              <w:jc w:val="center"/>
              <w:rPr>
                <w:sz w:val="16"/>
                <w:szCs w:val="16"/>
              </w:rPr>
            </w:pPr>
            <w:r w:rsidRPr="007A2102">
              <w:rPr>
                <w:sz w:val="18"/>
                <w:szCs w:val="18"/>
              </w:rPr>
              <w:t>0,596</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Pr>
                <w:sz w:val="16"/>
                <w:szCs w:val="16"/>
              </w:rPr>
              <w:t>Y.2</w:t>
            </w:r>
          </w:p>
        </w:tc>
        <w:tc>
          <w:tcPr>
            <w:tcW w:w="653" w:type="dxa"/>
            <w:vAlign w:val="center"/>
          </w:tcPr>
          <w:p w:rsidR="00337F38" w:rsidRPr="00157011" w:rsidRDefault="00337F38" w:rsidP="00600A58">
            <w:pPr>
              <w:spacing w:before="90"/>
              <w:jc w:val="center"/>
              <w:rPr>
                <w:sz w:val="16"/>
                <w:szCs w:val="16"/>
              </w:rPr>
            </w:pPr>
            <w:r w:rsidRPr="007A2102">
              <w:rPr>
                <w:sz w:val="18"/>
                <w:szCs w:val="18"/>
              </w:rPr>
              <w:t>0,717</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Pr>
                <w:sz w:val="16"/>
                <w:szCs w:val="16"/>
              </w:rPr>
              <w:t>Y.3</w:t>
            </w:r>
          </w:p>
        </w:tc>
        <w:tc>
          <w:tcPr>
            <w:tcW w:w="653" w:type="dxa"/>
            <w:vAlign w:val="center"/>
          </w:tcPr>
          <w:p w:rsidR="00337F38" w:rsidRPr="00157011" w:rsidRDefault="00337F38" w:rsidP="00600A58">
            <w:pPr>
              <w:spacing w:before="90"/>
              <w:jc w:val="center"/>
              <w:rPr>
                <w:sz w:val="16"/>
                <w:szCs w:val="16"/>
              </w:rPr>
            </w:pPr>
            <w:r w:rsidRPr="007A2102">
              <w:rPr>
                <w:sz w:val="18"/>
                <w:szCs w:val="18"/>
              </w:rPr>
              <w:t>0,276</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Pr>
                <w:sz w:val="16"/>
                <w:szCs w:val="16"/>
              </w:rPr>
              <w:t>Y.4</w:t>
            </w:r>
          </w:p>
        </w:tc>
        <w:tc>
          <w:tcPr>
            <w:tcW w:w="653" w:type="dxa"/>
            <w:vAlign w:val="center"/>
          </w:tcPr>
          <w:p w:rsidR="00337F38" w:rsidRPr="00157011" w:rsidRDefault="00337F38" w:rsidP="00600A58">
            <w:pPr>
              <w:spacing w:before="90"/>
              <w:jc w:val="center"/>
              <w:rPr>
                <w:sz w:val="16"/>
                <w:szCs w:val="16"/>
              </w:rPr>
            </w:pPr>
            <w:r w:rsidRPr="007A2102">
              <w:rPr>
                <w:sz w:val="18"/>
                <w:szCs w:val="18"/>
              </w:rPr>
              <w:t>0,675</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Pr>
                <w:sz w:val="16"/>
                <w:szCs w:val="16"/>
              </w:rPr>
              <w:t>Y.5</w:t>
            </w:r>
          </w:p>
        </w:tc>
        <w:tc>
          <w:tcPr>
            <w:tcW w:w="653" w:type="dxa"/>
            <w:vAlign w:val="center"/>
          </w:tcPr>
          <w:p w:rsidR="00337F38" w:rsidRPr="00157011" w:rsidRDefault="00337F38" w:rsidP="00600A58">
            <w:pPr>
              <w:spacing w:before="90"/>
              <w:jc w:val="center"/>
              <w:rPr>
                <w:sz w:val="16"/>
                <w:szCs w:val="16"/>
              </w:rPr>
            </w:pPr>
            <w:r w:rsidRPr="007A2102">
              <w:rPr>
                <w:sz w:val="18"/>
                <w:szCs w:val="18"/>
              </w:rPr>
              <w:t>0,528</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Pr>
                <w:sz w:val="16"/>
                <w:szCs w:val="16"/>
              </w:rPr>
              <w:t>Y.6</w:t>
            </w:r>
          </w:p>
        </w:tc>
        <w:tc>
          <w:tcPr>
            <w:tcW w:w="653" w:type="dxa"/>
            <w:vAlign w:val="center"/>
          </w:tcPr>
          <w:p w:rsidR="00337F38" w:rsidRPr="00157011" w:rsidRDefault="00337F38" w:rsidP="00600A58">
            <w:pPr>
              <w:spacing w:before="90"/>
              <w:jc w:val="center"/>
              <w:rPr>
                <w:sz w:val="16"/>
                <w:szCs w:val="16"/>
              </w:rPr>
            </w:pPr>
            <w:r w:rsidRPr="007A2102">
              <w:rPr>
                <w:sz w:val="18"/>
                <w:szCs w:val="18"/>
              </w:rPr>
              <w:t>0,602</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r w:rsidR="00337F38" w:rsidRPr="00157011" w:rsidTr="00337F38">
        <w:tc>
          <w:tcPr>
            <w:tcW w:w="1418" w:type="dxa"/>
            <w:vMerge/>
            <w:vAlign w:val="center"/>
          </w:tcPr>
          <w:p w:rsidR="00337F38" w:rsidRPr="00157011" w:rsidRDefault="00337F38" w:rsidP="00600A58">
            <w:pPr>
              <w:spacing w:before="90"/>
              <w:jc w:val="center"/>
              <w:rPr>
                <w:sz w:val="16"/>
                <w:szCs w:val="16"/>
              </w:rPr>
            </w:pPr>
          </w:p>
        </w:tc>
        <w:tc>
          <w:tcPr>
            <w:tcW w:w="993" w:type="dxa"/>
            <w:vAlign w:val="center"/>
          </w:tcPr>
          <w:p w:rsidR="00337F38" w:rsidRPr="00157011" w:rsidRDefault="00337F38" w:rsidP="00600A58">
            <w:pPr>
              <w:spacing w:before="90"/>
              <w:jc w:val="center"/>
              <w:rPr>
                <w:sz w:val="16"/>
                <w:szCs w:val="16"/>
              </w:rPr>
            </w:pPr>
            <w:r>
              <w:rPr>
                <w:sz w:val="16"/>
                <w:szCs w:val="16"/>
              </w:rPr>
              <w:t>Y.7</w:t>
            </w:r>
          </w:p>
        </w:tc>
        <w:tc>
          <w:tcPr>
            <w:tcW w:w="653" w:type="dxa"/>
            <w:vAlign w:val="center"/>
          </w:tcPr>
          <w:p w:rsidR="00337F38" w:rsidRPr="00157011" w:rsidRDefault="00337F38" w:rsidP="00600A58">
            <w:pPr>
              <w:spacing w:before="90"/>
              <w:jc w:val="center"/>
              <w:rPr>
                <w:sz w:val="16"/>
                <w:szCs w:val="16"/>
              </w:rPr>
            </w:pPr>
            <w:r w:rsidRPr="007A2102">
              <w:rPr>
                <w:sz w:val="18"/>
                <w:szCs w:val="18"/>
              </w:rPr>
              <w:t>0,684</w:t>
            </w:r>
          </w:p>
        </w:tc>
        <w:tc>
          <w:tcPr>
            <w:tcW w:w="1010" w:type="dxa"/>
            <w:vAlign w:val="center"/>
          </w:tcPr>
          <w:p w:rsidR="00337F38" w:rsidRPr="00157011" w:rsidRDefault="00337F38" w:rsidP="00600A58">
            <w:pPr>
              <w:spacing w:before="90"/>
              <w:jc w:val="center"/>
              <w:rPr>
                <w:sz w:val="16"/>
                <w:szCs w:val="16"/>
              </w:rPr>
            </w:pPr>
            <w:r>
              <w:rPr>
                <w:sz w:val="16"/>
                <w:szCs w:val="16"/>
              </w:rPr>
              <w:t>Valid</w:t>
            </w:r>
          </w:p>
        </w:tc>
      </w:tr>
    </w:tbl>
    <w:p w:rsidR="00337F38" w:rsidRPr="00544B9A" w:rsidRDefault="00337F38" w:rsidP="00337F38">
      <w:pPr>
        <w:pStyle w:val="ListParagraph"/>
        <w:spacing w:before="90"/>
        <w:ind w:left="142" w:right="527" w:firstLine="142"/>
        <w:rPr>
          <w:i/>
          <w:iCs/>
          <w:sz w:val="24"/>
          <w:szCs w:val="24"/>
        </w:rPr>
      </w:pPr>
      <w:r w:rsidRPr="00BA0CD5">
        <w:rPr>
          <w:i/>
          <w:iCs/>
          <w:sz w:val="24"/>
          <w:szCs w:val="24"/>
        </w:rPr>
        <w:t xml:space="preserve">Sumber : Data </w:t>
      </w:r>
      <w:r>
        <w:rPr>
          <w:i/>
          <w:iCs/>
          <w:sz w:val="24"/>
          <w:szCs w:val="24"/>
        </w:rPr>
        <w:t>D</w:t>
      </w:r>
      <w:r w:rsidRPr="00BA0CD5">
        <w:rPr>
          <w:i/>
          <w:iCs/>
          <w:sz w:val="24"/>
          <w:szCs w:val="24"/>
        </w:rPr>
        <w:t>iolah</w:t>
      </w:r>
      <w:r>
        <w:rPr>
          <w:i/>
          <w:iCs/>
          <w:sz w:val="24"/>
          <w:szCs w:val="24"/>
        </w:rPr>
        <w:t xml:space="preserve"> SPSS</w:t>
      </w:r>
      <w:r w:rsidRPr="00BA0CD5">
        <w:rPr>
          <w:i/>
          <w:iCs/>
          <w:sz w:val="24"/>
          <w:szCs w:val="24"/>
        </w:rPr>
        <w:t>, 2024</w:t>
      </w:r>
    </w:p>
    <w:p w:rsidR="00337F38" w:rsidRPr="003E0943" w:rsidRDefault="00337F38" w:rsidP="003E0943">
      <w:pPr>
        <w:spacing w:before="90"/>
        <w:rPr>
          <w:b/>
          <w:bCs/>
        </w:rPr>
      </w:pPr>
    </w:p>
    <w:p w:rsidR="00337F38" w:rsidRDefault="00337F38" w:rsidP="00337F38">
      <w:pPr>
        <w:pStyle w:val="ListParagraph"/>
        <w:numPr>
          <w:ilvl w:val="0"/>
          <w:numId w:val="4"/>
        </w:numPr>
        <w:spacing w:before="90"/>
        <w:ind w:left="284" w:right="0" w:hanging="218"/>
      </w:pPr>
      <w:r>
        <w:t>Uji Reliabilitas</w:t>
      </w:r>
    </w:p>
    <w:p w:rsidR="00337F38" w:rsidRDefault="00337F38" w:rsidP="00337F38">
      <w:pPr>
        <w:pStyle w:val="ListParagraph"/>
        <w:spacing w:before="90"/>
        <w:ind w:left="284" w:right="0" w:firstLine="709"/>
        <w:rPr>
          <w:sz w:val="24"/>
          <w:szCs w:val="24"/>
        </w:rPr>
      </w:pPr>
      <w:r w:rsidRPr="00B775FF">
        <w:rPr>
          <w:sz w:val="24"/>
          <w:szCs w:val="24"/>
        </w:rPr>
        <w:t xml:space="preserve">Instrumen berupa pernyataan pada variabel penelitian dikatakan reliabel apabila nilai </w:t>
      </w:r>
      <w:r w:rsidRPr="00B775FF">
        <w:rPr>
          <w:i/>
          <w:iCs/>
          <w:sz w:val="24"/>
          <w:szCs w:val="24"/>
        </w:rPr>
        <w:t>Cronbach’</w:t>
      </w:r>
      <w:r>
        <w:rPr>
          <w:i/>
          <w:iCs/>
          <w:sz w:val="24"/>
          <w:szCs w:val="24"/>
        </w:rPr>
        <w:t>s</w:t>
      </w:r>
      <w:r w:rsidRPr="00B775FF">
        <w:rPr>
          <w:i/>
          <w:iCs/>
          <w:sz w:val="24"/>
          <w:szCs w:val="24"/>
        </w:rPr>
        <w:t xml:space="preserve"> Alpha</w:t>
      </w:r>
      <w:r w:rsidRPr="00B775FF">
        <w:rPr>
          <w:sz w:val="24"/>
          <w:szCs w:val="24"/>
        </w:rPr>
        <w:t xml:space="preserve"> &gt; 0,60. Hasil uji reliabilitas dapat dilihat pada tabel berikut ini</w:t>
      </w:r>
      <w:r>
        <w:rPr>
          <w:sz w:val="24"/>
          <w:szCs w:val="24"/>
        </w:rPr>
        <w:t>:</w:t>
      </w:r>
    </w:p>
    <w:p w:rsidR="00337F38" w:rsidRPr="00C564F0" w:rsidRDefault="00337F38" w:rsidP="00337F38">
      <w:pPr>
        <w:pStyle w:val="ListParagraph"/>
        <w:spacing w:before="90"/>
        <w:ind w:left="284" w:right="0" w:firstLine="0"/>
        <w:jc w:val="center"/>
        <w:rPr>
          <w:b/>
          <w:bCs/>
        </w:rPr>
      </w:pPr>
      <w:r w:rsidRPr="00C564F0">
        <w:rPr>
          <w:b/>
          <w:bCs/>
        </w:rPr>
        <w:t xml:space="preserve">Tabel </w:t>
      </w:r>
      <w:r>
        <w:rPr>
          <w:b/>
          <w:bCs/>
        </w:rPr>
        <w:t>3</w:t>
      </w:r>
    </w:p>
    <w:p w:rsidR="00337F38" w:rsidRPr="00D67E90" w:rsidRDefault="00337F38" w:rsidP="00337F38">
      <w:pPr>
        <w:pStyle w:val="ListParagraph"/>
        <w:spacing w:before="90"/>
        <w:ind w:left="284" w:right="0" w:firstLine="0"/>
        <w:jc w:val="center"/>
        <w:rPr>
          <w:b/>
          <w:bCs/>
          <w:sz w:val="24"/>
          <w:szCs w:val="24"/>
        </w:rPr>
      </w:pPr>
      <w:r w:rsidRPr="00C564F0">
        <w:rPr>
          <w:b/>
          <w:bCs/>
        </w:rPr>
        <w:t>Uji Reliabilitas</w:t>
      </w:r>
    </w:p>
    <w:tbl>
      <w:tblPr>
        <w:tblStyle w:val="TableGrid"/>
        <w:tblW w:w="0" w:type="auto"/>
        <w:tblInd w:w="392" w:type="dxa"/>
        <w:tblLook w:val="04A0" w:firstRow="1" w:lastRow="0" w:firstColumn="1" w:lastColumn="0" w:noHBand="0" w:noVBand="1"/>
      </w:tblPr>
      <w:tblGrid>
        <w:gridCol w:w="1734"/>
        <w:gridCol w:w="1087"/>
        <w:gridCol w:w="1126"/>
      </w:tblGrid>
      <w:tr w:rsidR="00337F38" w:rsidRPr="00630224" w:rsidTr="00600A58">
        <w:tc>
          <w:tcPr>
            <w:tcW w:w="2098" w:type="dxa"/>
            <w:vAlign w:val="center"/>
          </w:tcPr>
          <w:p w:rsidR="00337F38" w:rsidRPr="00630224" w:rsidRDefault="00337F38" w:rsidP="00600A58">
            <w:pPr>
              <w:pStyle w:val="ListParagraph"/>
              <w:spacing w:before="90"/>
              <w:ind w:left="0" w:right="0" w:firstLine="0"/>
              <w:jc w:val="center"/>
              <w:rPr>
                <w:b/>
                <w:bCs/>
                <w:sz w:val="18"/>
                <w:szCs w:val="18"/>
              </w:rPr>
            </w:pPr>
            <w:r w:rsidRPr="00630224">
              <w:rPr>
                <w:b/>
                <w:bCs/>
                <w:sz w:val="18"/>
                <w:szCs w:val="18"/>
              </w:rPr>
              <w:t>Variabel</w:t>
            </w:r>
          </w:p>
        </w:tc>
        <w:tc>
          <w:tcPr>
            <w:tcW w:w="964" w:type="dxa"/>
            <w:vAlign w:val="center"/>
          </w:tcPr>
          <w:p w:rsidR="00337F38" w:rsidRPr="00630224" w:rsidRDefault="00337F38" w:rsidP="00600A58">
            <w:pPr>
              <w:pStyle w:val="ListParagraph"/>
              <w:spacing w:before="90"/>
              <w:ind w:left="0" w:right="0" w:firstLine="0"/>
              <w:jc w:val="center"/>
              <w:rPr>
                <w:b/>
                <w:bCs/>
                <w:i/>
                <w:iCs/>
                <w:sz w:val="18"/>
                <w:szCs w:val="18"/>
              </w:rPr>
            </w:pPr>
            <w:r w:rsidRPr="00630224">
              <w:rPr>
                <w:b/>
                <w:bCs/>
                <w:i/>
                <w:iCs/>
                <w:sz w:val="18"/>
                <w:szCs w:val="18"/>
              </w:rPr>
              <w:t>Cronbach</w:t>
            </w:r>
            <w:r>
              <w:rPr>
                <w:b/>
                <w:bCs/>
                <w:i/>
                <w:iCs/>
                <w:sz w:val="18"/>
                <w:szCs w:val="18"/>
              </w:rPr>
              <w:t>’s</w:t>
            </w:r>
            <w:r w:rsidRPr="00630224">
              <w:rPr>
                <w:b/>
                <w:bCs/>
                <w:i/>
                <w:iCs/>
                <w:sz w:val="18"/>
                <w:szCs w:val="18"/>
              </w:rPr>
              <w:t xml:space="preserve"> Alpha</w:t>
            </w:r>
          </w:p>
        </w:tc>
        <w:tc>
          <w:tcPr>
            <w:tcW w:w="1126" w:type="dxa"/>
            <w:vAlign w:val="center"/>
          </w:tcPr>
          <w:p w:rsidR="00337F38" w:rsidRPr="00630224" w:rsidRDefault="00337F38" w:rsidP="00600A58">
            <w:pPr>
              <w:pStyle w:val="ListParagraph"/>
              <w:spacing w:before="90"/>
              <w:ind w:left="0" w:right="0" w:firstLine="0"/>
              <w:jc w:val="center"/>
              <w:rPr>
                <w:b/>
                <w:bCs/>
                <w:sz w:val="18"/>
                <w:szCs w:val="18"/>
              </w:rPr>
            </w:pPr>
            <w:r w:rsidRPr="00630224">
              <w:rPr>
                <w:b/>
                <w:bCs/>
                <w:sz w:val="18"/>
                <w:szCs w:val="18"/>
              </w:rPr>
              <w:t>Keterangan</w:t>
            </w:r>
          </w:p>
        </w:tc>
      </w:tr>
      <w:tr w:rsidR="00337F38" w:rsidRPr="00630224" w:rsidTr="00600A58">
        <w:tc>
          <w:tcPr>
            <w:tcW w:w="2098" w:type="dxa"/>
            <w:vAlign w:val="center"/>
          </w:tcPr>
          <w:p w:rsidR="00337F38" w:rsidRPr="00630224" w:rsidRDefault="00337F38" w:rsidP="00600A58">
            <w:pPr>
              <w:pStyle w:val="ListParagraph"/>
              <w:spacing w:before="90"/>
              <w:ind w:left="0" w:right="0" w:firstLine="0"/>
              <w:jc w:val="center"/>
              <w:rPr>
                <w:sz w:val="18"/>
                <w:szCs w:val="18"/>
              </w:rPr>
            </w:pPr>
            <w:r>
              <w:rPr>
                <w:sz w:val="18"/>
                <w:szCs w:val="18"/>
              </w:rPr>
              <w:t>Gaya Kepemimpinan Otokratis (X1)</w:t>
            </w:r>
          </w:p>
        </w:tc>
        <w:tc>
          <w:tcPr>
            <w:tcW w:w="964" w:type="dxa"/>
            <w:vAlign w:val="center"/>
          </w:tcPr>
          <w:p w:rsidR="00337F38" w:rsidRPr="00630224" w:rsidRDefault="00337F38" w:rsidP="00600A58">
            <w:pPr>
              <w:pStyle w:val="ListParagraph"/>
              <w:spacing w:before="90"/>
              <w:ind w:left="0" w:right="0" w:firstLine="0"/>
              <w:jc w:val="center"/>
              <w:rPr>
                <w:sz w:val="18"/>
                <w:szCs w:val="18"/>
              </w:rPr>
            </w:pPr>
            <w:r>
              <w:rPr>
                <w:sz w:val="18"/>
                <w:szCs w:val="18"/>
              </w:rPr>
              <w:t>0,612</w:t>
            </w:r>
          </w:p>
        </w:tc>
        <w:tc>
          <w:tcPr>
            <w:tcW w:w="1126" w:type="dxa"/>
            <w:vAlign w:val="center"/>
          </w:tcPr>
          <w:p w:rsidR="00337F38" w:rsidRPr="00630224" w:rsidRDefault="00337F38" w:rsidP="00600A58">
            <w:pPr>
              <w:pStyle w:val="ListParagraph"/>
              <w:spacing w:before="90"/>
              <w:ind w:left="0" w:right="0" w:firstLine="0"/>
              <w:jc w:val="center"/>
              <w:rPr>
                <w:sz w:val="18"/>
                <w:szCs w:val="18"/>
              </w:rPr>
            </w:pPr>
            <w:r>
              <w:rPr>
                <w:sz w:val="18"/>
                <w:szCs w:val="18"/>
              </w:rPr>
              <w:t>Reliabel</w:t>
            </w:r>
          </w:p>
        </w:tc>
      </w:tr>
      <w:tr w:rsidR="00337F38" w:rsidRPr="00630224" w:rsidTr="00600A58">
        <w:tc>
          <w:tcPr>
            <w:tcW w:w="2098" w:type="dxa"/>
            <w:vAlign w:val="center"/>
          </w:tcPr>
          <w:p w:rsidR="00337F38" w:rsidRPr="00630224" w:rsidRDefault="00337F38" w:rsidP="00600A58">
            <w:pPr>
              <w:pStyle w:val="ListParagraph"/>
              <w:spacing w:before="90"/>
              <w:ind w:left="0" w:right="0" w:firstLine="0"/>
              <w:jc w:val="center"/>
              <w:rPr>
                <w:sz w:val="18"/>
                <w:szCs w:val="18"/>
              </w:rPr>
            </w:pPr>
            <w:r>
              <w:rPr>
                <w:sz w:val="18"/>
                <w:szCs w:val="18"/>
              </w:rPr>
              <w:t>Gaya Kepemimpinan Demokratis (X2)</w:t>
            </w:r>
          </w:p>
        </w:tc>
        <w:tc>
          <w:tcPr>
            <w:tcW w:w="964" w:type="dxa"/>
            <w:vAlign w:val="center"/>
          </w:tcPr>
          <w:p w:rsidR="00337F38" w:rsidRPr="00630224" w:rsidRDefault="00337F38" w:rsidP="00600A58">
            <w:pPr>
              <w:pStyle w:val="ListParagraph"/>
              <w:spacing w:before="90"/>
              <w:ind w:left="0" w:right="0" w:firstLine="0"/>
              <w:jc w:val="center"/>
              <w:rPr>
                <w:sz w:val="18"/>
                <w:szCs w:val="18"/>
              </w:rPr>
            </w:pPr>
            <w:r>
              <w:rPr>
                <w:sz w:val="18"/>
                <w:szCs w:val="18"/>
              </w:rPr>
              <w:t>0,850</w:t>
            </w:r>
          </w:p>
        </w:tc>
        <w:tc>
          <w:tcPr>
            <w:tcW w:w="1126" w:type="dxa"/>
            <w:vAlign w:val="center"/>
          </w:tcPr>
          <w:p w:rsidR="00337F38" w:rsidRPr="00630224" w:rsidRDefault="00337F38" w:rsidP="00600A58">
            <w:pPr>
              <w:pStyle w:val="ListParagraph"/>
              <w:spacing w:before="90"/>
              <w:ind w:left="0" w:right="0" w:firstLine="0"/>
              <w:jc w:val="center"/>
              <w:rPr>
                <w:sz w:val="18"/>
                <w:szCs w:val="18"/>
              </w:rPr>
            </w:pPr>
            <w:r>
              <w:rPr>
                <w:sz w:val="18"/>
                <w:szCs w:val="18"/>
              </w:rPr>
              <w:t>Reliabel</w:t>
            </w:r>
          </w:p>
        </w:tc>
      </w:tr>
      <w:tr w:rsidR="00337F38" w:rsidRPr="00630224" w:rsidTr="00600A58">
        <w:tc>
          <w:tcPr>
            <w:tcW w:w="2098" w:type="dxa"/>
            <w:vAlign w:val="center"/>
          </w:tcPr>
          <w:p w:rsidR="00337F38" w:rsidRPr="00630224" w:rsidRDefault="00337F38" w:rsidP="00600A58">
            <w:pPr>
              <w:pStyle w:val="ListParagraph"/>
              <w:spacing w:before="90"/>
              <w:ind w:left="0" w:right="0" w:firstLine="0"/>
              <w:jc w:val="center"/>
              <w:rPr>
                <w:sz w:val="18"/>
                <w:szCs w:val="18"/>
              </w:rPr>
            </w:pPr>
            <w:r>
              <w:rPr>
                <w:sz w:val="18"/>
                <w:szCs w:val="18"/>
              </w:rPr>
              <w:t xml:space="preserve">Gaya Kepemimpinan </w:t>
            </w:r>
            <w:r w:rsidRPr="00313CDE">
              <w:rPr>
                <w:i/>
                <w:iCs/>
                <w:sz w:val="18"/>
                <w:szCs w:val="18"/>
              </w:rPr>
              <w:t>Laissez Faire</w:t>
            </w:r>
            <w:r>
              <w:rPr>
                <w:sz w:val="18"/>
                <w:szCs w:val="18"/>
              </w:rPr>
              <w:t xml:space="preserve"> (X3)</w:t>
            </w:r>
          </w:p>
        </w:tc>
        <w:tc>
          <w:tcPr>
            <w:tcW w:w="964" w:type="dxa"/>
            <w:vAlign w:val="center"/>
          </w:tcPr>
          <w:p w:rsidR="00337F38" w:rsidRPr="00630224" w:rsidRDefault="00337F38" w:rsidP="00600A58">
            <w:pPr>
              <w:pStyle w:val="ListParagraph"/>
              <w:spacing w:before="90"/>
              <w:ind w:left="0" w:right="0" w:firstLine="0"/>
              <w:jc w:val="center"/>
              <w:rPr>
                <w:sz w:val="18"/>
                <w:szCs w:val="18"/>
              </w:rPr>
            </w:pPr>
            <w:r>
              <w:rPr>
                <w:sz w:val="18"/>
                <w:szCs w:val="18"/>
              </w:rPr>
              <w:t>0,765</w:t>
            </w:r>
          </w:p>
        </w:tc>
        <w:tc>
          <w:tcPr>
            <w:tcW w:w="1126" w:type="dxa"/>
            <w:vAlign w:val="center"/>
          </w:tcPr>
          <w:p w:rsidR="00337F38" w:rsidRPr="00630224" w:rsidRDefault="00337F38" w:rsidP="00600A58">
            <w:pPr>
              <w:pStyle w:val="ListParagraph"/>
              <w:spacing w:before="90"/>
              <w:ind w:left="0" w:right="0" w:firstLine="0"/>
              <w:jc w:val="center"/>
              <w:rPr>
                <w:sz w:val="18"/>
                <w:szCs w:val="18"/>
              </w:rPr>
            </w:pPr>
            <w:r>
              <w:rPr>
                <w:sz w:val="18"/>
                <w:szCs w:val="18"/>
              </w:rPr>
              <w:t>Reliabel</w:t>
            </w:r>
          </w:p>
        </w:tc>
      </w:tr>
      <w:tr w:rsidR="00337F38" w:rsidRPr="00630224" w:rsidTr="00600A58">
        <w:tc>
          <w:tcPr>
            <w:tcW w:w="2098" w:type="dxa"/>
            <w:vAlign w:val="center"/>
          </w:tcPr>
          <w:p w:rsidR="00337F38" w:rsidRPr="00630224" w:rsidRDefault="00337F38" w:rsidP="00600A58">
            <w:pPr>
              <w:pStyle w:val="ListParagraph"/>
              <w:spacing w:before="90"/>
              <w:ind w:left="0" w:right="0" w:firstLine="0"/>
              <w:jc w:val="center"/>
              <w:rPr>
                <w:sz w:val="18"/>
                <w:szCs w:val="18"/>
              </w:rPr>
            </w:pPr>
            <w:r>
              <w:rPr>
                <w:sz w:val="18"/>
                <w:szCs w:val="18"/>
              </w:rPr>
              <w:t>Kinerja Tenaga Pendidik dan Tenaga Kependidikan (Y)</w:t>
            </w:r>
          </w:p>
        </w:tc>
        <w:tc>
          <w:tcPr>
            <w:tcW w:w="964" w:type="dxa"/>
            <w:vAlign w:val="center"/>
          </w:tcPr>
          <w:p w:rsidR="00337F38" w:rsidRPr="00630224" w:rsidRDefault="00337F38" w:rsidP="00600A58">
            <w:pPr>
              <w:pStyle w:val="ListParagraph"/>
              <w:spacing w:before="90"/>
              <w:ind w:left="0" w:right="0" w:firstLine="0"/>
              <w:jc w:val="center"/>
              <w:rPr>
                <w:sz w:val="18"/>
                <w:szCs w:val="18"/>
              </w:rPr>
            </w:pPr>
            <w:r>
              <w:rPr>
                <w:sz w:val="18"/>
                <w:szCs w:val="18"/>
              </w:rPr>
              <w:t>0,830</w:t>
            </w:r>
          </w:p>
        </w:tc>
        <w:tc>
          <w:tcPr>
            <w:tcW w:w="1126" w:type="dxa"/>
            <w:vAlign w:val="center"/>
          </w:tcPr>
          <w:p w:rsidR="00337F38" w:rsidRPr="00630224" w:rsidRDefault="00337F38" w:rsidP="00600A58">
            <w:pPr>
              <w:pStyle w:val="ListParagraph"/>
              <w:spacing w:before="90"/>
              <w:ind w:left="0" w:right="0" w:firstLine="0"/>
              <w:jc w:val="center"/>
              <w:rPr>
                <w:sz w:val="18"/>
                <w:szCs w:val="18"/>
              </w:rPr>
            </w:pPr>
            <w:r>
              <w:rPr>
                <w:sz w:val="18"/>
                <w:szCs w:val="18"/>
              </w:rPr>
              <w:t>Reliabel</w:t>
            </w:r>
          </w:p>
        </w:tc>
      </w:tr>
    </w:tbl>
    <w:p w:rsidR="00337F38" w:rsidRDefault="00337F38" w:rsidP="00337F38">
      <w:pPr>
        <w:pStyle w:val="ListParagraph"/>
        <w:spacing w:before="90"/>
        <w:ind w:left="284" w:right="0" w:firstLine="0"/>
        <w:rPr>
          <w:sz w:val="24"/>
          <w:szCs w:val="24"/>
        </w:rPr>
      </w:pPr>
      <w:r w:rsidRPr="00630224">
        <w:rPr>
          <w:i/>
          <w:iCs/>
          <w:sz w:val="24"/>
          <w:szCs w:val="24"/>
        </w:rPr>
        <w:t xml:space="preserve">Sumber : Data </w:t>
      </w:r>
      <w:r>
        <w:rPr>
          <w:i/>
          <w:iCs/>
          <w:sz w:val="24"/>
          <w:szCs w:val="24"/>
        </w:rPr>
        <w:t>D</w:t>
      </w:r>
      <w:r w:rsidRPr="00630224">
        <w:rPr>
          <w:i/>
          <w:iCs/>
          <w:sz w:val="24"/>
          <w:szCs w:val="24"/>
        </w:rPr>
        <w:t>iolah</w:t>
      </w:r>
      <w:r>
        <w:rPr>
          <w:i/>
          <w:iCs/>
          <w:sz w:val="24"/>
          <w:szCs w:val="24"/>
        </w:rPr>
        <w:t xml:space="preserve"> SPSS</w:t>
      </w:r>
      <w:r w:rsidRPr="00630224">
        <w:rPr>
          <w:i/>
          <w:iCs/>
          <w:sz w:val="24"/>
          <w:szCs w:val="24"/>
        </w:rPr>
        <w:t xml:space="preserve">, 2024      </w:t>
      </w:r>
    </w:p>
    <w:p w:rsidR="00337F38" w:rsidRDefault="00337F38" w:rsidP="00337F38">
      <w:pPr>
        <w:pStyle w:val="ListParagraph"/>
        <w:spacing w:before="90"/>
        <w:ind w:left="284" w:right="0" w:firstLine="0"/>
        <w:rPr>
          <w:sz w:val="24"/>
          <w:szCs w:val="24"/>
        </w:rPr>
      </w:pPr>
    </w:p>
    <w:p w:rsidR="00337F38" w:rsidRDefault="00337F38" w:rsidP="00337F38">
      <w:pPr>
        <w:pStyle w:val="ListParagraph"/>
        <w:spacing w:before="90"/>
        <w:ind w:left="0" w:right="0" w:firstLine="0"/>
        <w:rPr>
          <w:b/>
          <w:bCs/>
          <w:i/>
          <w:iCs/>
          <w:sz w:val="24"/>
          <w:szCs w:val="24"/>
        </w:rPr>
      </w:pPr>
      <w:r w:rsidRPr="00630224">
        <w:rPr>
          <w:b/>
          <w:bCs/>
          <w:sz w:val="24"/>
          <w:szCs w:val="24"/>
        </w:rPr>
        <w:t>Uji Kelayakan Model</w:t>
      </w:r>
      <w:r w:rsidRPr="00630224">
        <w:rPr>
          <w:b/>
          <w:bCs/>
          <w:i/>
          <w:iCs/>
          <w:sz w:val="24"/>
          <w:szCs w:val="24"/>
        </w:rPr>
        <w:t xml:space="preserve">    </w:t>
      </w:r>
    </w:p>
    <w:p w:rsidR="00337F38" w:rsidRDefault="00337F38" w:rsidP="00337F38">
      <w:pPr>
        <w:pStyle w:val="ListParagraph"/>
        <w:spacing w:before="90"/>
        <w:ind w:left="0" w:right="0" w:firstLine="709"/>
        <w:rPr>
          <w:sz w:val="24"/>
          <w:szCs w:val="24"/>
        </w:rPr>
      </w:pPr>
      <w:r w:rsidRPr="00630224">
        <w:rPr>
          <w:sz w:val="24"/>
          <w:szCs w:val="24"/>
        </w:rPr>
        <w:t>Uji kelayakan model dapat diukur dari nilai F dengan taraf signifikansi 0,05. Apabila nilai signifikansi &lt;0,05, maka dapat disimpulkan bahwa model penelitian layak dan dapat diteliti lebih lanjut.</w:t>
      </w:r>
    </w:p>
    <w:p w:rsidR="00337F38" w:rsidRPr="00CA3EDC" w:rsidRDefault="00337F38" w:rsidP="00337F38">
      <w:pPr>
        <w:pStyle w:val="ListParagraph"/>
        <w:spacing w:before="90"/>
        <w:ind w:left="0" w:right="0" w:firstLine="0"/>
        <w:jc w:val="center"/>
        <w:rPr>
          <w:b/>
          <w:bCs/>
        </w:rPr>
      </w:pPr>
      <w:r w:rsidRPr="00CA3EDC">
        <w:rPr>
          <w:b/>
          <w:bCs/>
        </w:rPr>
        <w:t xml:space="preserve">Tabel </w:t>
      </w:r>
      <w:r>
        <w:rPr>
          <w:b/>
          <w:bCs/>
        </w:rPr>
        <w:t>4</w:t>
      </w:r>
    </w:p>
    <w:p w:rsidR="00337F38" w:rsidRPr="00CA3EDC" w:rsidRDefault="00337F38" w:rsidP="00337F38">
      <w:pPr>
        <w:pStyle w:val="ListParagraph"/>
        <w:spacing w:before="90"/>
        <w:ind w:left="0" w:right="0" w:firstLine="0"/>
        <w:jc w:val="center"/>
        <w:rPr>
          <w:b/>
          <w:bCs/>
        </w:rPr>
      </w:pPr>
      <w:r w:rsidRPr="00CA3EDC">
        <w:rPr>
          <w:b/>
          <w:bCs/>
        </w:rPr>
        <w:t>Hasil Uji Kelayakan Model</w:t>
      </w:r>
    </w:p>
    <w:tbl>
      <w:tblPr>
        <w:tblStyle w:val="TableGrid"/>
        <w:tblW w:w="0" w:type="auto"/>
        <w:tblInd w:w="108" w:type="dxa"/>
        <w:tblLook w:val="04A0" w:firstRow="1" w:lastRow="0" w:firstColumn="1" w:lastColumn="0" w:noHBand="0" w:noVBand="1"/>
      </w:tblPr>
      <w:tblGrid>
        <w:gridCol w:w="1228"/>
        <w:gridCol w:w="1011"/>
        <w:gridCol w:w="1031"/>
        <w:gridCol w:w="961"/>
      </w:tblGrid>
      <w:tr w:rsidR="00337F38" w:rsidRPr="007A2102" w:rsidTr="00600A58">
        <w:tc>
          <w:tcPr>
            <w:tcW w:w="1250" w:type="dxa"/>
            <w:vAlign w:val="center"/>
          </w:tcPr>
          <w:p w:rsidR="00337F38" w:rsidRPr="007A2102" w:rsidRDefault="00337F38" w:rsidP="00600A58">
            <w:pPr>
              <w:pStyle w:val="ListParagraph"/>
              <w:spacing w:before="90"/>
              <w:ind w:left="0" w:right="0" w:firstLine="0"/>
              <w:jc w:val="center"/>
              <w:rPr>
                <w:b/>
                <w:bCs/>
                <w:sz w:val="18"/>
                <w:szCs w:val="18"/>
              </w:rPr>
            </w:pPr>
            <w:r w:rsidRPr="007A2102">
              <w:rPr>
                <w:b/>
                <w:bCs/>
                <w:sz w:val="18"/>
                <w:szCs w:val="18"/>
              </w:rPr>
              <w:t>Model</w:t>
            </w:r>
          </w:p>
        </w:tc>
        <w:tc>
          <w:tcPr>
            <w:tcW w:w="1074" w:type="dxa"/>
            <w:vAlign w:val="center"/>
          </w:tcPr>
          <w:p w:rsidR="00337F38" w:rsidRPr="007A2102" w:rsidRDefault="00337F38" w:rsidP="00600A58">
            <w:pPr>
              <w:pStyle w:val="ListParagraph"/>
              <w:spacing w:before="90"/>
              <w:ind w:left="0" w:right="0" w:firstLine="0"/>
              <w:jc w:val="center"/>
              <w:rPr>
                <w:b/>
                <w:bCs/>
                <w:sz w:val="18"/>
                <w:szCs w:val="18"/>
              </w:rPr>
            </w:pPr>
            <w:r w:rsidRPr="007A2102">
              <w:rPr>
                <w:b/>
                <w:bCs/>
                <w:sz w:val="18"/>
                <w:szCs w:val="18"/>
              </w:rPr>
              <w:t>Df</w:t>
            </w:r>
          </w:p>
        </w:tc>
        <w:tc>
          <w:tcPr>
            <w:tcW w:w="1074" w:type="dxa"/>
            <w:vAlign w:val="center"/>
          </w:tcPr>
          <w:p w:rsidR="00337F38" w:rsidRPr="007A2102" w:rsidRDefault="00337F38" w:rsidP="00600A58">
            <w:pPr>
              <w:pStyle w:val="ListParagraph"/>
              <w:spacing w:before="90"/>
              <w:ind w:left="0" w:right="0" w:firstLine="0"/>
              <w:jc w:val="center"/>
              <w:rPr>
                <w:b/>
                <w:bCs/>
                <w:sz w:val="18"/>
                <w:szCs w:val="18"/>
              </w:rPr>
            </w:pPr>
            <w:r w:rsidRPr="007A2102">
              <w:rPr>
                <w:b/>
                <w:bCs/>
                <w:sz w:val="18"/>
                <w:szCs w:val="18"/>
              </w:rPr>
              <w:t>F</w:t>
            </w:r>
          </w:p>
        </w:tc>
        <w:tc>
          <w:tcPr>
            <w:tcW w:w="997" w:type="dxa"/>
            <w:vAlign w:val="center"/>
          </w:tcPr>
          <w:p w:rsidR="00337F38" w:rsidRPr="007A2102" w:rsidRDefault="00337F38" w:rsidP="00600A58">
            <w:pPr>
              <w:pStyle w:val="ListParagraph"/>
              <w:spacing w:before="90"/>
              <w:ind w:left="0" w:right="0" w:firstLine="0"/>
              <w:jc w:val="center"/>
              <w:rPr>
                <w:b/>
                <w:bCs/>
                <w:sz w:val="18"/>
                <w:szCs w:val="18"/>
              </w:rPr>
            </w:pPr>
            <w:r w:rsidRPr="007A2102">
              <w:rPr>
                <w:b/>
                <w:bCs/>
                <w:sz w:val="18"/>
                <w:szCs w:val="18"/>
              </w:rPr>
              <w:t>Sig</w:t>
            </w:r>
          </w:p>
        </w:tc>
      </w:tr>
      <w:tr w:rsidR="00337F38" w:rsidRPr="007A2102" w:rsidTr="00600A58">
        <w:tc>
          <w:tcPr>
            <w:tcW w:w="1250" w:type="dxa"/>
            <w:vAlign w:val="center"/>
          </w:tcPr>
          <w:p w:rsidR="00337F38" w:rsidRPr="007A2102" w:rsidRDefault="00337F38" w:rsidP="00600A58">
            <w:pPr>
              <w:pStyle w:val="ListParagraph"/>
              <w:spacing w:before="90"/>
              <w:ind w:left="0" w:right="0" w:firstLine="0"/>
              <w:jc w:val="center"/>
              <w:rPr>
                <w:i/>
                <w:iCs/>
                <w:sz w:val="18"/>
                <w:szCs w:val="18"/>
              </w:rPr>
            </w:pPr>
            <w:r w:rsidRPr="007A2102">
              <w:rPr>
                <w:i/>
                <w:iCs/>
                <w:sz w:val="18"/>
                <w:szCs w:val="18"/>
              </w:rPr>
              <w:t>Regression</w:t>
            </w:r>
          </w:p>
        </w:tc>
        <w:tc>
          <w:tcPr>
            <w:tcW w:w="1074" w:type="dxa"/>
            <w:vAlign w:val="center"/>
          </w:tcPr>
          <w:p w:rsidR="00337F38" w:rsidRPr="007A2102" w:rsidRDefault="00337F38" w:rsidP="00600A58">
            <w:pPr>
              <w:pStyle w:val="ListParagraph"/>
              <w:spacing w:before="90"/>
              <w:ind w:left="0" w:right="0" w:firstLine="0"/>
              <w:jc w:val="center"/>
              <w:rPr>
                <w:sz w:val="18"/>
                <w:szCs w:val="18"/>
              </w:rPr>
            </w:pPr>
            <w:r w:rsidRPr="007A2102">
              <w:rPr>
                <w:sz w:val="18"/>
                <w:szCs w:val="18"/>
              </w:rPr>
              <w:t>3</w:t>
            </w:r>
          </w:p>
        </w:tc>
        <w:tc>
          <w:tcPr>
            <w:tcW w:w="1074" w:type="dxa"/>
            <w:vAlign w:val="center"/>
          </w:tcPr>
          <w:p w:rsidR="00337F38" w:rsidRPr="007A2102" w:rsidRDefault="00337F38" w:rsidP="00600A58">
            <w:pPr>
              <w:pStyle w:val="ListParagraph"/>
              <w:spacing w:before="90"/>
              <w:ind w:left="0" w:right="0" w:firstLine="0"/>
              <w:jc w:val="center"/>
              <w:rPr>
                <w:sz w:val="18"/>
                <w:szCs w:val="18"/>
              </w:rPr>
            </w:pPr>
            <w:r w:rsidRPr="007A2102">
              <w:rPr>
                <w:sz w:val="18"/>
                <w:szCs w:val="18"/>
              </w:rPr>
              <w:t>8,091</w:t>
            </w:r>
          </w:p>
        </w:tc>
        <w:tc>
          <w:tcPr>
            <w:tcW w:w="997" w:type="dxa"/>
            <w:vAlign w:val="center"/>
          </w:tcPr>
          <w:p w:rsidR="00337F38" w:rsidRPr="007A2102" w:rsidRDefault="00337F38" w:rsidP="00600A58">
            <w:pPr>
              <w:pStyle w:val="ListParagraph"/>
              <w:spacing w:before="90"/>
              <w:ind w:left="0" w:right="0" w:firstLine="0"/>
              <w:jc w:val="center"/>
              <w:rPr>
                <w:sz w:val="18"/>
                <w:szCs w:val="18"/>
              </w:rPr>
            </w:pPr>
            <w:r w:rsidRPr="007A2102">
              <w:rPr>
                <w:sz w:val="18"/>
                <w:szCs w:val="18"/>
              </w:rPr>
              <w:t>0,001</w:t>
            </w:r>
          </w:p>
        </w:tc>
      </w:tr>
      <w:tr w:rsidR="00337F38" w:rsidRPr="007A2102" w:rsidTr="00600A58">
        <w:tc>
          <w:tcPr>
            <w:tcW w:w="1250" w:type="dxa"/>
            <w:vAlign w:val="center"/>
          </w:tcPr>
          <w:p w:rsidR="00337F38" w:rsidRPr="007A2102" w:rsidRDefault="00337F38" w:rsidP="00600A58">
            <w:pPr>
              <w:pStyle w:val="ListParagraph"/>
              <w:spacing w:before="90"/>
              <w:ind w:left="0" w:right="0" w:firstLine="0"/>
              <w:jc w:val="center"/>
              <w:rPr>
                <w:sz w:val="18"/>
                <w:szCs w:val="18"/>
              </w:rPr>
            </w:pPr>
            <w:r w:rsidRPr="007A2102">
              <w:rPr>
                <w:sz w:val="18"/>
                <w:szCs w:val="18"/>
              </w:rPr>
              <w:t>Residual</w:t>
            </w:r>
          </w:p>
        </w:tc>
        <w:tc>
          <w:tcPr>
            <w:tcW w:w="1074" w:type="dxa"/>
            <w:vAlign w:val="center"/>
          </w:tcPr>
          <w:p w:rsidR="00337F38" w:rsidRPr="007A2102" w:rsidRDefault="00337F38" w:rsidP="00600A58">
            <w:pPr>
              <w:pStyle w:val="ListParagraph"/>
              <w:spacing w:before="90"/>
              <w:ind w:left="0" w:right="0" w:firstLine="0"/>
              <w:jc w:val="center"/>
              <w:rPr>
                <w:sz w:val="18"/>
                <w:szCs w:val="18"/>
              </w:rPr>
            </w:pPr>
            <w:r w:rsidRPr="007A2102">
              <w:rPr>
                <w:sz w:val="18"/>
                <w:szCs w:val="18"/>
              </w:rPr>
              <w:t>60</w:t>
            </w:r>
          </w:p>
        </w:tc>
        <w:tc>
          <w:tcPr>
            <w:tcW w:w="1074" w:type="dxa"/>
            <w:vAlign w:val="center"/>
          </w:tcPr>
          <w:p w:rsidR="00337F38" w:rsidRPr="007A2102" w:rsidRDefault="00337F38" w:rsidP="00600A58">
            <w:pPr>
              <w:pStyle w:val="ListParagraph"/>
              <w:spacing w:before="90"/>
              <w:ind w:left="0" w:right="0" w:firstLine="0"/>
              <w:jc w:val="center"/>
              <w:rPr>
                <w:sz w:val="18"/>
                <w:szCs w:val="18"/>
              </w:rPr>
            </w:pPr>
          </w:p>
        </w:tc>
        <w:tc>
          <w:tcPr>
            <w:tcW w:w="997" w:type="dxa"/>
            <w:vAlign w:val="center"/>
          </w:tcPr>
          <w:p w:rsidR="00337F38" w:rsidRPr="007A2102" w:rsidRDefault="00337F38" w:rsidP="00600A58">
            <w:pPr>
              <w:pStyle w:val="ListParagraph"/>
              <w:spacing w:before="90"/>
              <w:ind w:left="0" w:right="0" w:firstLine="0"/>
              <w:jc w:val="center"/>
              <w:rPr>
                <w:sz w:val="18"/>
                <w:szCs w:val="18"/>
              </w:rPr>
            </w:pPr>
          </w:p>
        </w:tc>
      </w:tr>
      <w:tr w:rsidR="00337F38" w:rsidRPr="007A2102" w:rsidTr="00600A58">
        <w:tc>
          <w:tcPr>
            <w:tcW w:w="1250" w:type="dxa"/>
            <w:vAlign w:val="center"/>
          </w:tcPr>
          <w:p w:rsidR="00337F38" w:rsidRPr="007A2102" w:rsidRDefault="00337F38" w:rsidP="00600A58">
            <w:pPr>
              <w:pStyle w:val="ListParagraph"/>
              <w:spacing w:before="90"/>
              <w:ind w:left="0" w:right="0" w:firstLine="0"/>
              <w:jc w:val="center"/>
              <w:rPr>
                <w:sz w:val="18"/>
                <w:szCs w:val="18"/>
              </w:rPr>
            </w:pPr>
            <w:r w:rsidRPr="007A2102">
              <w:rPr>
                <w:sz w:val="18"/>
                <w:szCs w:val="18"/>
              </w:rPr>
              <w:t>Total</w:t>
            </w:r>
          </w:p>
        </w:tc>
        <w:tc>
          <w:tcPr>
            <w:tcW w:w="1074" w:type="dxa"/>
            <w:vAlign w:val="center"/>
          </w:tcPr>
          <w:p w:rsidR="00337F38" w:rsidRPr="007A2102" w:rsidRDefault="00337F38" w:rsidP="00600A58">
            <w:pPr>
              <w:pStyle w:val="ListParagraph"/>
              <w:spacing w:before="90"/>
              <w:ind w:left="0" w:right="0" w:firstLine="0"/>
              <w:jc w:val="center"/>
              <w:rPr>
                <w:sz w:val="18"/>
                <w:szCs w:val="18"/>
              </w:rPr>
            </w:pPr>
            <w:r w:rsidRPr="007A2102">
              <w:rPr>
                <w:sz w:val="18"/>
                <w:szCs w:val="18"/>
              </w:rPr>
              <w:t>63</w:t>
            </w:r>
          </w:p>
        </w:tc>
        <w:tc>
          <w:tcPr>
            <w:tcW w:w="1074" w:type="dxa"/>
            <w:vAlign w:val="center"/>
          </w:tcPr>
          <w:p w:rsidR="00337F38" w:rsidRPr="007A2102" w:rsidRDefault="00337F38" w:rsidP="00600A58">
            <w:pPr>
              <w:pStyle w:val="ListParagraph"/>
              <w:spacing w:before="90"/>
              <w:ind w:left="0" w:right="0" w:firstLine="0"/>
              <w:jc w:val="center"/>
              <w:rPr>
                <w:sz w:val="18"/>
                <w:szCs w:val="18"/>
              </w:rPr>
            </w:pPr>
          </w:p>
        </w:tc>
        <w:tc>
          <w:tcPr>
            <w:tcW w:w="997" w:type="dxa"/>
            <w:vAlign w:val="center"/>
          </w:tcPr>
          <w:p w:rsidR="00337F38" w:rsidRPr="007A2102" w:rsidRDefault="00337F38" w:rsidP="00600A58">
            <w:pPr>
              <w:pStyle w:val="ListParagraph"/>
              <w:spacing w:before="90"/>
              <w:ind w:left="0" w:right="0" w:firstLine="0"/>
              <w:jc w:val="center"/>
              <w:rPr>
                <w:sz w:val="18"/>
                <w:szCs w:val="18"/>
              </w:rPr>
            </w:pPr>
          </w:p>
        </w:tc>
      </w:tr>
    </w:tbl>
    <w:p w:rsidR="00337F38" w:rsidRDefault="00337F38" w:rsidP="00337F38">
      <w:pPr>
        <w:pStyle w:val="ListParagraph"/>
        <w:spacing w:before="90"/>
        <w:ind w:left="680" w:right="0" w:hanging="680"/>
        <w:rPr>
          <w:sz w:val="24"/>
          <w:szCs w:val="24"/>
        </w:rPr>
      </w:pPr>
      <w:r w:rsidRPr="00CA3EDC">
        <w:rPr>
          <w:i/>
          <w:iCs/>
          <w:sz w:val="24"/>
          <w:szCs w:val="24"/>
        </w:rPr>
        <w:t xml:space="preserve">Sumber : Data </w:t>
      </w:r>
      <w:r>
        <w:rPr>
          <w:i/>
          <w:iCs/>
          <w:sz w:val="24"/>
          <w:szCs w:val="24"/>
        </w:rPr>
        <w:t>D</w:t>
      </w:r>
      <w:r w:rsidRPr="00CA3EDC">
        <w:rPr>
          <w:i/>
          <w:iCs/>
          <w:sz w:val="24"/>
          <w:szCs w:val="24"/>
        </w:rPr>
        <w:t>iolah</w:t>
      </w:r>
      <w:r>
        <w:rPr>
          <w:i/>
          <w:iCs/>
          <w:sz w:val="24"/>
          <w:szCs w:val="24"/>
        </w:rPr>
        <w:t xml:space="preserve"> SPSS</w:t>
      </w:r>
      <w:r w:rsidRPr="00CA3EDC">
        <w:rPr>
          <w:i/>
          <w:iCs/>
          <w:sz w:val="24"/>
          <w:szCs w:val="24"/>
        </w:rPr>
        <w:t>, 2024</w:t>
      </w:r>
    </w:p>
    <w:p w:rsidR="00337F38" w:rsidRPr="002E6422" w:rsidRDefault="00337F38" w:rsidP="00337F38">
      <w:pPr>
        <w:tabs>
          <w:tab w:val="left" w:pos="3210"/>
        </w:tabs>
        <w:ind w:firstLine="709"/>
        <w:jc w:val="both"/>
        <w:rPr>
          <w:i/>
          <w:iCs/>
          <w:sz w:val="24"/>
          <w:szCs w:val="24"/>
        </w:rPr>
      </w:pPr>
      <w:bookmarkStart w:id="6" w:name="_Hlk181548363"/>
      <w:r>
        <w:rPr>
          <w:sz w:val="24"/>
          <w:szCs w:val="24"/>
        </w:rPr>
        <w:t>Berdasarkan tabel 4, bahwa</w:t>
      </w:r>
      <w:r w:rsidRPr="002E6422">
        <w:rPr>
          <w:sz w:val="24"/>
          <w:szCs w:val="24"/>
        </w:rPr>
        <w:t xml:space="preserve"> nilai signifikansi sebesar 0,001 </w:t>
      </w:r>
      <w:r>
        <w:rPr>
          <w:sz w:val="24"/>
          <w:szCs w:val="24"/>
        </w:rPr>
        <w:t>atau</w:t>
      </w:r>
      <w:r w:rsidRPr="002E6422">
        <w:rPr>
          <w:sz w:val="24"/>
          <w:szCs w:val="24"/>
        </w:rPr>
        <w:t xml:space="preserve"> lebih kecil dari 0,05</w:t>
      </w:r>
      <w:r>
        <w:rPr>
          <w:sz w:val="24"/>
          <w:szCs w:val="24"/>
        </w:rPr>
        <w:t>. D</w:t>
      </w:r>
      <w:r w:rsidRPr="002E6422">
        <w:rPr>
          <w:sz w:val="24"/>
          <w:szCs w:val="24"/>
        </w:rPr>
        <w:t xml:space="preserve">engan demikian dapat disimpulkan bahwa model penelitian layak dan dapat diteliti lebih lanjut. </w:t>
      </w:r>
    </w:p>
    <w:bookmarkEnd w:id="6"/>
    <w:p w:rsidR="00337F38" w:rsidRPr="00F35F8C" w:rsidRDefault="00337F38" w:rsidP="00337F38">
      <w:pPr>
        <w:pStyle w:val="ListParagraph"/>
        <w:spacing w:before="90"/>
        <w:ind w:left="680" w:right="0" w:hanging="680"/>
        <w:rPr>
          <w:sz w:val="24"/>
          <w:szCs w:val="24"/>
        </w:rPr>
      </w:pPr>
    </w:p>
    <w:p w:rsidR="00337F38" w:rsidRPr="00CE45EE" w:rsidRDefault="00337F38" w:rsidP="00337F38">
      <w:pPr>
        <w:pStyle w:val="ListParagraph"/>
        <w:spacing w:before="90"/>
        <w:ind w:left="284" w:right="0" w:hanging="709"/>
        <w:rPr>
          <w:b/>
          <w:bCs/>
          <w:sz w:val="24"/>
          <w:szCs w:val="24"/>
        </w:rPr>
      </w:pPr>
      <w:r>
        <w:rPr>
          <w:sz w:val="24"/>
          <w:szCs w:val="24"/>
        </w:rPr>
        <w:t xml:space="preserve">       </w:t>
      </w:r>
      <w:r w:rsidRPr="00CE45EE">
        <w:rPr>
          <w:b/>
          <w:bCs/>
          <w:sz w:val="24"/>
          <w:szCs w:val="24"/>
        </w:rPr>
        <w:t>Uji Kekuatan Hubungan Variabel</w:t>
      </w:r>
    </w:p>
    <w:p w:rsidR="00337F38" w:rsidRDefault="00337F38" w:rsidP="00337F38">
      <w:pPr>
        <w:spacing w:before="90"/>
        <w:ind w:firstLine="709"/>
        <w:jc w:val="both"/>
        <w:rPr>
          <w:sz w:val="24"/>
          <w:szCs w:val="24"/>
        </w:rPr>
      </w:pPr>
      <w:r w:rsidRPr="003D0825">
        <w:rPr>
          <w:sz w:val="24"/>
          <w:szCs w:val="24"/>
        </w:rPr>
        <w:t xml:space="preserve">Nilai </w:t>
      </w:r>
      <w:r w:rsidRPr="003D0825">
        <w:rPr>
          <w:i/>
          <w:iCs/>
          <w:sz w:val="24"/>
          <w:szCs w:val="24"/>
        </w:rPr>
        <w:t>R square</w:t>
      </w:r>
      <w:r w:rsidRPr="003D0825">
        <w:rPr>
          <w:sz w:val="24"/>
          <w:szCs w:val="24"/>
        </w:rPr>
        <w:t xml:space="preserve"> digunakan untuk menunjukkan seberapa </w:t>
      </w:r>
      <w:r>
        <w:rPr>
          <w:sz w:val="24"/>
          <w:szCs w:val="24"/>
        </w:rPr>
        <w:t xml:space="preserve">besar </w:t>
      </w:r>
      <w:r w:rsidRPr="003D0825">
        <w:rPr>
          <w:sz w:val="24"/>
          <w:szCs w:val="24"/>
        </w:rPr>
        <w:t>variabel independent (bebas) dalam menjelaskan variabel dependen (terikat). Hasil uji kekuatan hubungan variabel dapat dilihat pada tabel berikut ini:</w:t>
      </w:r>
    </w:p>
    <w:p w:rsidR="00337F38" w:rsidRPr="00582047" w:rsidRDefault="00337F38" w:rsidP="00337F38">
      <w:pPr>
        <w:pStyle w:val="ListParagraph"/>
        <w:spacing w:before="90"/>
        <w:ind w:left="284" w:right="0" w:firstLine="0"/>
        <w:jc w:val="center"/>
        <w:rPr>
          <w:b/>
          <w:bCs/>
          <w:sz w:val="24"/>
          <w:szCs w:val="24"/>
        </w:rPr>
      </w:pPr>
      <w:r w:rsidRPr="00582047">
        <w:rPr>
          <w:b/>
          <w:bCs/>
          <w:sz w:val="24"/>
          <w:szCs w:val="24"/>
        </w:rPr>
        <w:t>Tabel</w:t>
      </w:r>
      <w:r>
        <w:rPr>
          <w:b/>
          <w:bCs/>
          <w:sz w:val="24"/>
          <w:szCs w:val="24"/>
        </w:rPr>
        <w:t xml:space="preserve"> 5</w:t>
      </w:r>
    </w:p>
    <w:p w:rsidR="00337F38" w:rsidRPr="00CA3EDC" w:rsidRDefault="00337F38" w:rsidP="00337F38">
      <w:pPr>
        <w:pStyle w:val="ListParagraph"/>
        <w:spacing w:before="90"/>
        <w:ind w:left="283" w:right="0" w:firstLine="1"/>
        <w:jc w:val="center"/>
        <w:rPr>
          <w:b/>
          <w:bCs/>
        </w:rPr>
      </w:pPr>
      <w:r w:rsidRPr="00CA3EDC">
        <w:rPr>
          <w:b/>
          <w:bCs/>
        </w:rPr>
        <w:t>Hasil Uji Kekuatan Hubungan Variabel</w:t>
      </w:r>
    </w:p>
    <w:tbl>
      <w:tblPr>
        <w:tblStyle w:val="TableGrid"/>
        <w:tblW w:w="0" w:type="auto"/>
        <w:tblInd w:w="392" w:type="dxa"/>
        <w:tblLook w:val="04A0" w:firstRow="1" w:lastRow="0" w:firstColumn="1" w:lastColumn="0" w:noHBand="0" w:noVBand="1"/>
      </w:tblPr>
      <w:tblGrid>
        <w:gridCol w:w="739"/>
        <w:gridCol w:w="1031"/>
        <w:gridCol w:w="2177"/>
      </w:tblGrid>
      <w:tr w:rsidR="00337F38" w:rsidTr="00600A58">
        <w:trPr>
          <w:trHeight w:val="283"/>
        </w:trPr>
        <w:tc>
          <w:tcPr>
            <w:tcW w:w="455" w:type="dxa"/>
            <w:vAlign w:val="center"/>
          </w:tcPr>
          <w:p w:rsidR="00337F38" w:rsidRPr="00582047" w:rsidRDefault="00337F38" w:rsidP="00600A58">
            <w:pPr>
              <w:pStyle w:val="ListParagraph"/>
              <w:spacing w:before="90"/>
              <w:ind w:left="0" w:right="0" w:firstLine="0"/>
              <w:jc w:val="center"/>
              <w:rPr>
                <w:b/>
                <w:bCs/>
                <w:i/>
                <w:iCs/>
                <w:sz w:val="20"/>
                <w:szCs w:val="20"/>
              </w:rPr>
            </w:pPr>
            <w:r w:rsidRPr="00582047">
              <w:rPr>
                <w:b/>
                <w:bCs/>
                <w:i/>
                <w:iCs/>
                <w:sz w:val="20"/>
                <w:szCs w:val="20"/>
              </w:rPr>
              <w:t>Model</w:t>
            </w:r>
          </w:p>
        </w:tc>
        <w:tc>
          <w:tcPr>
            <w:tcW w:w="1104" w:type="dxa"/>
            <w:vAlign w:val="center"/>
          </w:tcPr>
          <w:p w:rsidR="00337F38" w:rsidRPr="00582047" w:rsidRDefault="00337F38" w:rsidP="00600A58">
            <w:pPr>
              <w:pStyle w:val="ListParagraph"/>
              <w:spacing w:before="90"/>
              <w:ind w:left="0" w:right="0" w:firstLine="0"/>
              <w:jc w:val="center"/>
              <w:rPr>
                <w:b/>
                <w:bCs/>
                <w:i/>
                <w:iCs/>
                <w:sz w:val="20"/>
                <w:szCs w:val="20"/>
              </w:rPr>
            </w:pPr>
            <w:r w:rsidRPr="00582047">
              <w:rPr>
                <w:b/>
                <w:bCs/>
                <w:i/>
                <w:iCs/>
                <w:sz w:val="20"/>
                <w:szCs w:val="20"/>
              </w:rPr>
              <w:t>R Square</w:t>
            </w:r>
          </w:p>
        </w:tc>
        <w:tc>
          <w:tcPr>
            <w:tcW w:w="2582" w:type="dxa"/>
            <w:vAlign w:val="center"/>
          </w:tcPr>
          <w:p w:rsidR="00337F38" w:rsidRPr="00582047" w:rsidRDefault="00337F38" w:rsidP="00600A58">
            <w:pPr>
              <w:pStyle w:val="ListParagraph"/>
              <w:spacing w:before="90"/>
              <w:ind w:left="0" w:right="0" w:firstLine="0"/>
              <w:jc w:val="center"/>
              <w:rPr>
                <w:b/>
                <w:bCs/>
                <w:i/>
                <w:iCs/>
                <w:sz w:val="20"/>
                <w:szCs w:val="20"/>
              </w:rPr>
            </w:pPr>
            <w:r w:rsidRPr="00582047">
              <w:rPr>
                <w:b/>
                <w:bCs/>
                <w:i/>
                <w:iCs/>
                <w:sz w:val="20"/>
                <w:szCs w:val="20"/>
              </w:rPr>
              <w:t>Std. Error of the Estimate</w:t>
            </w:r>
          </w:p>
        </w:tc>
      </w:tr>
      <w:tr w:rsidR="00337F38" w:rsidTr="00600A58">
        <w:trPr>
          <w:trHeight w:val="283"/>
        </w:trPr>
        <w:tc>
          <w:tcPr>
            <w:tcW w:w="455" w:type="dxa"/>
            <w:vAlign w:val="center"/>
          </w:tcPr>
          <w:p w:rsidR="00337F38" w:rsidRPr="00582047" w:rsidRDefault="00337F38" w:rsidP="00600A58">
            <w:pPr>
              <w:pStyle w:val="ListParagraph"/>
              <w:spacing w:before="90"/>
              <w:ind w:left="0" w:right="0" w:firstLine="0"/>
              <w:jc w:val="center"/>
              <w:rPr>
                <w:sz w:val="20"/>
                <w:szCs w:val="20"/>
              </w:rPr>
            </w:pPr>
            <w:r w:rsidRPr="00582047">
              <w:rPr>
                <w:sz w:val="20"/>
                <w:szCs w:val="20"/>
              </w:rPr>
              <w:t>1</w:t>
            </w:r>
          </w:p>
        </w:tc>
        <w:tc>
          <w:tcPr>
            <w:tcW w:w="1104" w:type="dxa"/>
            <w:vAlign w:val="center"/>
          </w:tcPr>
          <w:p w:rsidR="00337F38" w:rsidRPr="00582047" w:rsidRDefault="00337F38" w:rsidP="00600A58">
            <w:pPr>
              <w:pStyle w:val="ListParagraph"/>
              <w:spacing w:before="90"/>
              <w:ind w:left="0" w:right="0" w:firstLine="0"/>
              <w:jc w:val="center"/>
              <w:rPr>
                <w:sz w:val="20"/>
                <w:szCs w:val="20"/>
              </w:rPr>
            </w:pPr>
            <w:r w:rsidRPr="00582047">
              <w:rPr>
                <w:sz w:val="20"/>
                <w:szCs w:val="20"/>
              </w:rPr>
              <w:t>0,288</w:t>
            </w:r>
          </w:p>
        </w:tc>
        <w:tc>
          <w:tcPr>
            <w:tcW w:w="2582" w:type="dxa"/>
            <w:vAlign w:val="center"/>
          </w:tcPr>
          <w:p w:rsidR="00337F38" w:rsidRPr="00582047" w:rsidRDefault="00337F38" w:rsidP="00600A58">
            <w:pPr>
              <w:pStyle w:val="ListParagraph"/>
              <w:spacing w:before="90"/>
              <w:ind w:left="0" w:right="0" w:firstLine="0"/>
              <w:jc w:val="center"/>
              <w:rPr>
                <w:sz w:val="20"/>
                <w:szCs w:val="20"/>
              </w:rPr>
            </w:pPr>
            <w:r w:rsidRPr="00582047">
              <w:rPr>
                <w:sz w:val="20"/>
                <w:szCs w:val="20"/>
              </w:rPr>
              <w:t>862,335</w:t>
            </w:r>
          </w:p>
        </w:tc>
      </w:tr>
    </w:tbl>
    <w:p w:rsidR="00337F38" w:rsidRDefault="00337F38" w:rsidP="00337F38">
      <w:pPr>
        <w:pStyle w:val="ListParagraph"/>
        <w:spacing w:before="90"/>
        <w:ind w:left="284" w:right="0" w:firstLine="0"/>
        <w:rPr>
          <w:i/>
          <w:iCs/>
          <w:sz w:val="24"/>
          <w:szCs w:val="24"/>
        </w:rPr>
      </w:pPr>
      <w:r w:rsidRPr="00582047">
        <w:rPr>
          <w:i/>
          <w:iCs/>
          <w:sz w:val="24"/>
          <w:szCs w:val="24"/>
        </w:rPr>
        <w:t xml:space="preserve">Sumber : Data </w:t>
      </w:r>
      <w:r>
        <w:rPr>
          <w:i/>
          <w:iCs/>
          <w:sz w:val="24"/>
          <w:szCs w:val="24"/>
        </w:rPr>
        <w:t>Diolah SPSS</w:t>
      </w:r>
      <w:r w:rsidRPr="00582047">
        <w:rPr>
          <w:i/>
          <w:iCs/>
          <w:sz w:val="24"/>
          <w:szCs w:val="24"/>
        </w:rPr>
        <w:t>, 2024</w:t>
      </w:r>
    </w:p>
    <w:p w:rsidR="00337F38" w:rsidRPr="00100A9B" w:rsidRDefault="00337F38" w:rsidP="00337F38">
      <w:pPr>
        <w:pStyle w:val="ListParagraph"/>
        <w:spacing w:before="90"/>
        <w:ind w:left="284" w:right="0" w:firstLine="709"/>
        <w:rPr>
          <w:i/>
          <w:iCs/>
          <w:sz w:val="24"/>
          <w:szCs w:val="24"/>
        </w:rPr>
      </w:pPr>
      <w:r>
        <w:rPr>
          <w:sz w:val="24"/>
          <w:szCs w:val="24"/>
        </w:rPr>
        <w:t xml:space="preserve">Pada tabel 5 dapat dilihat bahwa </w:t>
      </w:r>
      <w:r w:rsidRPr="00100A9B">
        <w:rPr>
          <w:sz w:val="24"/>
          <w:szCs w:val="24"/>
        </w:rPr>
        <w:t xml:space="preserve">nilai </w:t>
      </w:r>
      <w:r w:rsidRPr="00100A9B">
        <w:rPr>
          <w:i/>
          <w:iCs/>
          <w:sz w:val="24"/>
          <w:szCs w:val="24"/>
        </w:rPr>
        <w:t>R square</w:t>
      </w:r>
      <w:r w:rsidRPr="00100A9B">
        <w:rPr>
          <w:sz w:val="24"/>
          <w:szCs w:val="24"/>
        </w:rPr>
        <w:t xml:space="preserve"> sebesar 0,288 atau 28,8%. Hal tersebut menunjukkan bahwa kemampuan gaya kepemimpinan otokratis, gaya kepemimpinan demokratis, dan gaya kepemimpinan </w:t>
      </w:r>
      <w:r w:rsidRPr="00100A9B">
        <w:rPr>
          <w:i/>
          <w:iCs/>
          <w:sz w:val="24"/>
          <w:szCs w:val="24"/>
        </w:rPr>
        <w:t xml:space="preserve">laissez faire </w:t>
      </w:r>
      <w:r w:rsidRPr="00100A9B">
        <w:rPr>
          <w:sz w:val="24"/>
          <w:szCs w:val="24"/>
        </w:rPr>
        <w:t>dalam menjelaskan variasi perubahan kinerja tenaga pendidik dan tenaga kependidikan adalah sebesar 28,8% dan selebihnya sebesar 71,2% dijelaskan oleh faktor lain di luar model penelitian.</w:t>
      </w:r>
    </w:p>
    <w:p w:rsidR="00337F38" w:rsidRPr="00100A9B" w:rsidRDefault="00337F38" w:rsidP="00337F38">
      <w:pPr>
        <w:pStyle w:val="ListParagraph"/>
        <w:spacing w:before="90"/>
        <w:ind w:left="0" w:right="0" w:firstLine="0"/>
        <w:rPr>
          <w:sz w:val="24"/>
          <w:szCs w:val="24"/>
        </w:rPr>
      </w:pPr>
    </w:p>
    <w:p w:rsidR="00337F38" w:rsidRPr="005E221B" w:rsidRDefault="00337F38" w:rsidP="00337F38">
      <w:pPr>
        <w:pStyle w:val="ListParagraph"/>
        <w:spacing w:before="90"/>
        <w:ind w:left="0" w:right="0" w:firstLine="284"/>
        <w:rPr>
          <w:b/>
          <w:bCs/>
          <w:sz w:val="24"/>
          <w:szCs w:val="24"/>
        </w:rPr>
      </w:pPr>
      <w:r w:rsidRPr="005E221B">
        <w:rPr>
          <w:b/>
          <w:bCs/>
          <w:sz w:val="24"/>
          <w:szCs w:val="24"/>
        </w:rPr>
        <w:t>Uji Analisis Regresi Linier Berganda</w:t>
      </w:r>
    </w:p>
    <w:p w:rsidR="00337F38" w:rsidRDefault="00337F38" w:rsidP="00337F38">
      <w:pPr>
        <w:pStyle w:val="ListParagraph"/>
        <w:spacing w:before="90"/>
        <w:ind w:left="283" w:right="0" w:firstLine="709"/>
        <w:rPr>
          <w:sz w:val="24"/>
          <w:szCs w:val="24"/>
        </w:rPr>
      </w:pPr>
      <w:r>
        <w:rPr>
          <w:sz w:val="24"/>
          <w:szCs w:val="24"/>
        </w:rPr>
        <w:t>Analisis regresi linier berganda menunjukkan bagaimana pengaruh variabel bebas (X) terhadap variabel terikat (Y) yang dapat dilihat pada tabel berikut dibawah ini:</w:t>
      </w:r>
    </w:p>
    <w:p w:rsidR="00337F38" w:rsidRPr="00C564F0" w:rsidRDefault="00337F38" w:rsidP="00337F38">
      <w:pPr>
        <w:pStyle w:val="ListParagraph"/>
        <w:spacing w:before="90"/>
        <w:ind w:left="0" w:right="0" w:firstLine="284"/>
        <w:jc w:val="center"/>
        <w:rPr>
          <w:b/>
          <w:bCs/>
        </w:rPr>
      </w:pPr>
      <w:r w:rsidRPr="00C564F0">
        <w:rPr>
          <w:b/>
          <w:bCs/>
        </w:rPr>
        <w:t xml:space="preserve">Tabel </w:t>
      </w:r>
      <w:r>
        <w:rPr>
          <w:b/>
          <w:bCs/>
        </w:rPr>
        <w:t>6</w:t>
      </w:r>
    </w:p>
    <w:p w:rsidR="00337F38" w:rsidRPr="00C564F0" w:rsidRDefault="00337F38" w:rsidP="00337F38">
      <w:pPr>
        <w:pStyle w:val="ListParagraph"/>
        <w:spacing w:before="120"/>
        <w:ind w:left="0" w:right="0" w:firstLine="284"/>
        <w:jc w:val="center"/>
        <w:rPr>
          <w:b/>
          <w:bCs/>
        </w:rPr>
      </w:pPr>
      <w:r w:rsidRPr="00C564F0">
        <w:rPr>
          <w:b/>
          <w:bCs/>
        </w:rPr>
        <w:t>Hasil Uji Analisis Regresi Linier Berganda</w:t>
      </w:r>
    </w:p>
    <w:tbl>
      <w:tblPr>
        <w:tblStyle w:val="TableGrid"/>
        <w:tblW w:w="0" w:type="auto"/>
        <w:tblInd w:w="392" w:type="dxa"/>
        <w:tblLook w:val="04A0" w:firstRow="1" w:lastRow="0" w:firstColumn="1" w:lastColumn="0" w:noHBand="0" w:noVBand="1"/>
      </w:tblPr>
      <w:tblGrid>
        <w:gridCol w:w="1909"/>
        <w:gridCol w:w="891"/>
        <w:gridCol w:w="1147"/>
      </w:tblGrid>
      <w:tr w:rsidR="00337F38" w:rsidRPr="00281D75" w:rsidTr="00600A58">
        <w:trPr>
          <w:trHeight w:val="20"/>
        </w:trPr>
        <w:tc>
          <w:tcPr>
            <w:tcW w:w="2060" w:type="dxa"/>
            <w:vAlign w:val="center"/>
          </w:tcPr>
          <w:p w:rsidR="00337F38" w:rsidRPr="00281D75" w:rsidRDefault="00337F38" w:rsidP="00600A58">
            <w:pPr>
              <w:spacing w:before="90"/>
              <w:jc w:val="center"/>
              <w:rPr>
                <w:b/>
                <w:bCs/>
                <w:sz w:val="18"/>
                <w:szCs w:val="18"/>
                <w:lang w:val="en-US"/>
              </w:rPr>
            </w:pPr>
            <w:r w:rsidRPr="00281D75">
              <w:rPr>
                <w:b/>
                <w:bCs/>
                <w:sz w:val="18"/>
                <w:szCs w:val="18"/>
                <w:lang w:val="en-US"/>
              </w:rPr>
              <w:t>Model</w:t>
            </w:r>
          </w:p>
        </w:tc>
        <w:tc>
          <w:tcPr>
            <w:tcW w:w="891" w:type="dxa"/>
            <w:vAlign w:val="center"/>
          </w:tcPr>
          <w:p w:rsidR="00337F38" w:rsidRPr="00281D75" w:rsidRDefault="00337F38" w:rsidP="00600A58">
            <w:pPr>
              <w:spacing w:before="90"/>
              <w:jc w:val="center"/>
              <w:rPr>
                <w:b/>
                <w:bCs/>
                <w:sz w:val="18"/>
                <w:szCs w:val="18"/>
                <w:lang w:val="en-US"/>
              </w:rPr>
            </w:pPr>
            <w:r w:rsidRPr="00281D75">
              <w:rPr>
                <w:b/>
                <w:bCs/>
                <w:sz w:val="18"/>
                <w:szCs w:val="18"/>
                <w:lang w:val="en-US"/>
              </w:rPr>
              <w:t>B</w:t>
            </w:r>
          </w:p>
        </w:tc>
        <w:tc>
          <w:tcPr>
            <w:tcW w:w="1237" w:type="dxa"/>
            <w:vAlign w:val="center"/>
          </w:tcPr>
          <w:p w:rsidR="00337F38" w:rsidRPr="00281D75" w:rsidRDefault="00337F38" w:rsidP="00600A58">
            <w:pPr>
              <w:spacing w:before="90"/>
              <w:jc w:val="center"/>
              <w:rPr>
                <w:b/>
                <w:bCs/>
                <w:i/>
                <w:iCs/>
                <w:sz w:val="18"/>
                <w:szCs w:val="18"/>
                <w:lang w:val="en-US"/>
              </w:rPr>
            </w:pPr>
            <w:r w:rsidRPr="00281D75">
              <w:rPr>
                <w:b/>
                <w:bCs/>
                <w:i/>
                <w:iCs/>
                <w:sz w:val="18"/>
                <w:szCs w:val="18"/>
                <w:lang w:val="en-US"/>
              </w:rPr>
              <w:t>Std. Error</w:t>
            </w:r>
          </w:p>
        </w:tc>
      </w:tr>
      <w:tr w:rsidR="00337F38" w:rsidRPr="00281D75" w:rsidTr="00600A58">
        <w:trPr>
          <w:trHeight w:val="20"/>
        </w:trPr>
        <w:tc>
          <w:tcPr>
            <w:tcW w:w="2060" w:type="dxa"/>
            <w:vAlign w:val="center"/>
          </w:tcPr>
          <w:p w:rsidR="00337F38" w:rsidRPr="00281D75" w:rsidRDefault="00337F38" w:rsidP="00600A58">
            <w:pPr>
              <w:spacing w:before="90"/>
              <w:jc w:val="center"/>
              <w:rPr>
                <w:i/>
                <w:iCs/>
                <w:sz w:val="18"/>
                <w:szCs w:val="18"/>
                <w:lang w:val="en-US"/>
              </w:rPr>
            </w:pPr>
            <w:r w:rsidRPr="00281D75">
              <w:rPr>
                <w:i/>
                <w:iCs/>
                <w:sz w:val="18"/>
                <w:szCs w:val="18"/>
                <w:lang w:val="en-US"/>
              </w:rPr>
              <w:t>Constant</w:t>
            </w:r>
          </w:p>
        </w:tc>
        <w:tc>
          <w:tcPr>
            <w:tcW w:w="891" w:type="dxa"/>
            <w:vAlign w:val="center"/>
          </w:tcPr>
          <w:p w:rsidR="00337F38" w:rsidRPr="00281D75" w:rsidRDefault="00337F38" w:rsidP="00600A58">
            <w:pPr>
              <w:spacing w:before="90"/>
              <w:jc w:val="center"/>
              <w:rPr>
                <w:sz w:val="18"/>
                <w:szCs w:val="18"/>
                <w:lang w:val="en-US"/>
              </w:rPr>
            </w:pPr>
            <w:r>
              <w:rPr>
                <w:sz w:val="18"/>
                <w:szCs w:val="18"/>
                <w:lang w:val="en-US"/>
              </w:rPr>
              <w:t>3307,694</w:t>
            </w:r>
          </w:p>
        </w:tc>
        <w:tc>
          <w:tcPr>
            <w:tcW w:w="1237" w:type="dxa"/>
            <w:vAlign w:val="center"/>
          </w:tcPr>
          <w:p w:rsidR="00337F38" w:rsidRPr="00281D75" w:rsidRDefault="00337F38" w:rsidP="00600A58">
            <w:pPr>
              <w:spacing w:before="90"/>
              <w:jc w:val="center"/>
              <w:rPr>
                <w:sz w:val="18"/>
                <w:szCs w:val="18"/>
                <w:lang w:val="en-US"/>
              </w:rPr>
            </w:pPr>
            <w:r w:rsidRPr="00281D75">
              <w:rPr>
                <w:sz w:val="18"/>
                <w:szCs w:val="18"/>
                <w:lang w:val="en-US"/>
              </w:rPr>
              <w:t>545</w:t>
            </w:r>
            <w:r>
              <w:rPr>
                <w:sz w:val="18"/>
                <w:szCs w:val="18"/>
                <w:lang w:val="en-US"/>
              </w:rPr>
              <w:t>,821</w:t>
            </w:r>
          </w:p>
        </w:tc>
      </w:tr>
      <w:tr w:rsidR="00337F38" w:rsidRPr="00281D75" w:rsidTr="00600A58">
        <w:trPr>
          <w:trHeight w:val="20"/>
        </w:trPr>
        <w:tc>
          <w:tcPr>
            <w:tcW w:w="2060" w:type="dxa"/>
            <w:vAlign w:val="center"/>
          </w:tcPr>
          <w:p w:rsidR="00337F38" w:rsidRPr="00281D75" w:rsidRDefault="00337F38" w:rsidP="00600A58">
            <w:pPr>
              <w:spacing w:before="90"/>
              <w:jc w:val="center"/>
              <w:rPr>
                <w:sz w:val="18"/>
                <w:szCs w:val="18"/>
                <w:lang w:val="en-US"/>
              </w:rPr>
            </w:pPr>
            <w:r>
              <w:rPr>
                <w:sz w:val="18"/>
                <w:szCs w:val="18"/>
                <w:lang w:val="en-US"/>
              </w:rPr>
              <w:t>Gaya Kepemimpinan Otokratis (X1)</w:t>
            </w:r>
          </w:p>
        </w:tc>
        <w:tc>
          <w:tcPr>
            <w:tcW w:w="891" w:type="dxa"/>
            <w:vAlign w:val="center"/>
          </w:tcPr>
          <w:p w:rsidR="00337F38" w:rsidRPr="00281D75" w:rsidRDefault="00337F38" w:rsidP="00600A58">
            <w:pPr>
              <w:spacing w:before="90"/>
              <w:jc w:val="center"/>
              <w:rPr>
                <w:sz w:val="18"/>
                <w:szCs w:val="18"/>
                <w:lang w:val="en-US"/>
              </w:rPr>
            </w:pPr>
            <w:r>
              <w:rPr>
                <w:sz w:val="18"/>
                <w:szCs w:val="18"/>
                <w:lang w:val="en-US"/>
              </w:rPr>
              <w:t>-0,401</w:t>
            </w:r>
          </w:p>
        </w:tc>
        <w:tc>
          <w:tcPr>
            <w:tcW w:w="1237" w:type="dxa"/>
            <w:vAlign w:val="center"/>
          </w:tcPr>
          <w:p w:rsidR="00337F38" w:rsidRPr="00281D75" w:rsidRDefault="00337F38" w:rsidP="00600A58">
            <w:pPr>
              <w:spacing w:before="90"/>
              <w:jc w:val="center"/>
              <w:rPr>
                <w:sz w:val="18"/>
                <w:szCs w:val="18"/>
                <w:lang w:val="en-US"/>
              </w:rPr>
            </w:pPr>
            <w:r>
              <w:rPr>
                <w:sz w:val="18"/>
                <w:szCs w:val="18"/>
                <w:lang w:val="en-US"/>
              </w:rPr>
              <w:t>0,154</w:t>
            </w:r>
          </w:p>
        </w:tc>
      </w:tr>
      <w:tr w:rsidR="00337F38" w:rsidRPr="00281D75" w:rsidTr="00600A58">
        <w:trPr>
          <w:trHeight w:val="20"/>
        </w:trPr>
        <w:tc>
          <w:tcPr>
            <w:tcW w:w="2060" w:type="dxa"/>
            <w:vAlign w:val="center"/>
          </w:tcPr>
          <w:p w:rsidR="00337F38" w:rsidRPr="00281D75" w:rsidRDefault="00337F38" w:rsidP="00600A58">
            <w:pPr>
              <w:spacing w:before="90"/>
              <w:jc w:val="center"/>
              <w:rPr>
                <w:sz w:val="18"/>
                <w:szCs w:val="18"/>
                <w:lang w:val="en-US"/>
              </w:rPr>
            </w:pPr>
            <w:r>
              <w:rPr>
                <w:sz w:val="18"/>
                <w:szCs w:val="18"/>
                <w:lang w:val="en-US"/>
              </w:rPr>
              <w:t>Gaya Kepemimpinan Demokratis (X2)</w:t>
            </w:r>
          </w:p>
        </w:tc>
        <w:tc>
          <w:tcPr>
            <w:tcW w:w="891" w:type="dxa"/>
            <w:vAlign w:val="center"/>
          </w:tcPr>
          <w:p w:rsidR="00337F38" w:rsidRPr="00281D75" w:rsidRDefault="00337F38" w:rsidP="00600A58">
            <w:pPr>
              <w:spacing w:before="90"/>
              <w:jc w:val="center"/>
              <w:rPr>
                <w:sz w:val="18"/>
                <w:szCs w:val="18"/>
                <w:lang w:val="en-US"/>
              </w:rPr>
            </w:pPr>
            <w:r>
              <w:rPr>
                <w:sz w:val="18"/>
                <w:szCs w:val="18"/>
                <w:lang w:val="en-US"/>
              </w:rPr>
              <w:t>0,411</w:t>
            </w:r>
          </w:p>
        </w:tc>
        <w:tc>
          <w:tcPr>
            <w:tcW w:w="1237" w:type="dxa"/>
            <w:vAlign w:val="center"/>
          </w:tcPr>
          <w:p w:rsidR="00337F38" w:rsidRPr="00281D75" w:rsidRDefault="00337F38" w:rsidP="00600A58">
            <w:pPr>
              <w:spacing w:before="90"/>
              <w:jc w:val="center"/>
              <w:rPr>
                <w:sz w:val="18"/>
                <w:szCs w:val="18"/>
                <w:lang w:val="en-US"/>
              </w:rPr>
            </w:pPr>
            <w:r>
              <w:rPr>
                <w:sz w:val="18"/>
                <w:szCs w:val="18"/>
                <w:lang w:val="en-US"/>
              </w:rPr>
              <w:t>0,115</w:t>
            </w:r>
          </w:p>
        </w:tc>
      </w:tr>
      <w:tr w:rsidR="00337F38" w:rsidRPr="00281D75" w:rsidTr="00600A58">
        <w:trPr>
          <w:trHeight w:val="20"/>
        </w:trPr>
        <w:tc>
          <w:tcPr>
            <w:tcW w:w="2060" w:type="dxa"/>
            <w:vAlign w:val="center"/>
          </w:tcPr>
          <w:p w:rsidR="00337F38" w:rsidRPr="00281D75" w:rsidRDefault="00337F38" w:rsidP="00600A58">
            <w:pPr>
              <w:spacing w:before="90"/>
              <w:jc w:val="center"/>
              <w:rPr>
                <w:sz w:val="18"/>
                <w:szCs w:val="18"/>
                <w:lang w:val="en-US"/>
              </w:rPr>
            </w:pPr>
            <w:r>
              <w:rPr>
                <w:sz w:val="18"/>
                <w:szCs w:val="18"/>
                <w:lang w:val="en-US"/>
              </w:rPr>
              <w:t xml:space="preserve">Gaya Kepemimpinan </w:t>
            </w:r>
            <w:r w:rsidRPr="0045212B">
              <w:rPr>
                <w:i/>
                <w:iCs/>
                <w:sz w:val="18"/>
                <w:szCs w:val="18"/>
                <w:lang w:val="en-US"/>
              </w:rPr>
              <w:t>Laissez Faire</w:t>
            </w:r>
            <w:r>
              <w:rPr>
                <w:sz w:val="18"/>
                <w:szCs w:val="18"/>
                <w:lang w:val="en-US"/>
              </w:rPr>
              <w:t xml:space="preserve"> (X3)</w:t>
            </w:r>
          </w:p>
        </w:tc>
        <w:tc>
          <w:tcPr>
            <w:tcW w:w="891" w:type="dxa"/>
            <w:vAlign w:val="center"/>
          </w:tcPr>
          <w:p w:rsidR="00337F38" w:rsidRPr="00281D75" w:rsidRDefault="00337F38" w:rsidP="00600A58">
            <w:pPr>
              <w:spacing w:before="90"/>
              <w:jc w:val="center"/>
              <w:rPr>
                <w:sz w:val="18"/>
                <w:szCs w:val="18"/>
                <w:lang w:val="en-US"/>
              </w:rPr>
            </w:pPr>
            <w:r>
              <w:rPr>
                <w:sz w:val="18"/>
                <w:szCs w:val="18"/>
                <w:lang w:val="en-US"/>
              </w:rPr>
              <w:t>0,182</w:t>
            </w:r>
          </w:p>
        </w:tc>
        <w:tc>
          <w:tcPr>
            <w:tcW w:w="1237" w:type="dxa"/>
            <w:vAlign w:val="center"/>
          </w:tcPr>
          <w:p w:rsidR="00337F38" w:rsidRPr="00281D75" w:rsidRDefault="00337F38" w:rsidP="00600A58">
            <w:pPr>
              <w:spacing w:before="90"/>
              <w:jc w:val="center"/>
              <w:rPr>
                <w:sz w:val="18"/>
                <w:szCs w:val="18"/>
                <w:lang w:val="en-US"/>
              </w:rPr>
            </w:pPr>
            <w:r>
              <w:rPr>
                <w:sz w:val="18"/>
                <w:szCs w:val="18"/>
                <w:lang w:val="en-US"/>
              </w:rPr>
              <w:t>0,152</w:t>
            </w:r>
          </w:p>
        </w:tc>
      </w:tr>
    </w:tbl>
    <w:p w:rsidR="00337F38" w:rsidRPr="001A1917" w:rsidRDefault="00337F38" w:rsidP="00337F38">
      <w:pPr>
        <w:spacing w:before="90"/>
        <w:ind w:left="284"/>
        <w:rPr>
          <w:i/>
          <w:iCs/>
          <w:sz w:val="24"/>
          <w:szCs w:val="24"/>
          <w:lang w:val="en-US"/>
        </w:rPr>
      </w:pPr>
      <w:r w:rsidRPr="001A1917">
        <w:rPr>
          <w:i/>
          <w:iCs/>
          <w:sz w:val="24"/>
          <w:szCs w:val="24"/>
          <w:lang w:val="en-US"/>
        </w:rPr>
        <w:t xml:space="preserve">Sumber : Data </w:t>
      </w:r>
      <w:r>
        <w:rPr>
          <w:i/>
          <w:iCs/>
          <w:sz w:val="24"/>
          <w:szCs w:val="24"/>
          <w:lang w:val="en-US"/>
        </w:rPr>
        <w:t>Diolah SPSS</w:t>
      </w:r>
      <w:r w:rsidRPr="001A1917">
        <w:rPr>
          <w:i/>
          <w:iCs/>
          <w:sz w:val="24"/>
          <w:szCs w:val="24"/>
          <w:lang w:val="en-US"/>
        </w:rPr>
        <w:t>, 2024</w:t>
      </w:r>
    </w:p>
    <w:p w:rsidR="00337F38" w:rsidRDefault="00337F38" w:rsidP="00337F38">
      <w:pPr>
        <w:spacing w:before="90"/>
        <w:ind w:left="284" w:firstLine="709"/>
        <w:rPr>
          <w:sz w:val="24"/>
          <w:szCs w:val="24"/>
          <w:lang w:val="en-US"/>
        </w:rPr>
      </w:pPr>
      <w:r>
        <w:rPr>
          <w:sz w:val="24"/>
          <w:szCs w:val="24"/>
          <w:lang w:val="en-US"/>
        </w:rPr>
        <w:t>Berdasarkan data pada tabel diatas dapat dirumuskan persamaan regresi linier berganda sebagai berikut :</w:t>
      </w:r>
    </w:p>
    <w:p w:rsidR="00337F38" w:rsidRDefault="00337F38" w:rsidP="00337F38">
      <w:pPr>
        <w:spacing w:before="90"/>
        <w:ind w:left="284"/>
        <w:rPr>
          <w:sz w:val="24"/>
          <w:szCs w:val="24"/>
          <w:lang w:val="en-US"/>
        </w:rPr>
      </w:pPr>
      <w:r>
        <w:rPr>
          <w:sz w:val="24"/>
          <w:szCs w:val="24"/>
          <w:lang w:val="en-US"/>
        </w:rPr>
        <w:t>Y = a + b1X1 + b2X2 + b3X3 + e</w:t>
      </w:r>
    </w:p>
    <w:p w:rsidR="00337F38" w:rsidRDefault="00337F38" w:rsidP="00337F38">
      <w:pPr>
        <w:spacing w:before="90"/>
        <w:ind w:left="284"/>
        <w:rPr>
          <w:sz w:val="24"/>
          <w:szCs w:val="24"/>
          <w:lang w:val="en-US"/>
        </w:rPr>
      </w:pPr>
      <w:r>
        <w:rPr>
          <w:sz w:val="24"/>
          <w:szCs w:val="24"/>
          <w:lang w:val="en-US"/>
        </w:rPr>
        <w:t>Y = 3307,694 – 0,401 + 0,411 + 0,182</w:t>
      </w:r>
    </w:p>
    <w:p w:rsidR="00337F38" w:rsidRDefault="00337F38" w:rsidP="00337F38">
      <w:pPr>
        <w:spacing w:before="90"/>
        <w:ind w:left="284"/>
        <w:rPr>
          <w:sz w:val="24"/>
          <w:szCs w:val="24"/>
          <w:lang w:val="en-US"/>
        </w:rPr>
      </w:pPr>
      <w:r>
        <w:rPr>
          <w:sz w:val="24"/>
          <w:szCs w:val="24"/>
          <w:lang w:val="en-US"/>
        </w:rPr>
        <w:t>Hasil analisis dapat dijelaskan sebagai berikut :</w:t>
      </w:r>
    </w:p>
    <w:p w:rsidR="00337F38" w:rsidRDefault="00337F38" w:rsidP="00337F38">
      <w:pPr>
        <w:pStyle w:val="ListParagraph"/>
        <w:widowControl/>
        <w:numPr>
          <w:ilvl w:val="0"/>
          <w:numId w:val="5"/>
        </w:numPr>
        <w:autoSpaceDE/>
        <w:autoSpaceDN/>
        <w:spacing w:before="90"/>
        <w:ind w:right="0"/>
        <w:contextualSpacing/>
        <w:rPr>
          <w:sz w:val="24"/>
          <w:szCs w:val="24"/>
        </w:rPr>
      </w:pPr>
      <w:r w:rsidRPr="00C07E27">
        <w:rPr>
          <w:sz w:val="24"/>
          <w:szCs w:val="24"/>
        </w:rPr>
        <w:t xml:space="preserve">Nilai konstanta positif sebesar 3307,694, yang artinya bahwa apabila semua variabel bebas  yaitu X1 </w:t>
      </w:r>
      <w:r w:rsidR="00164CFA">
        <w:rPr>
          <w:sz w:val="24"/>
          <w:szCs w:val="24"/>
        </w:rPr>
        <w:t xml:space="preserve">     </w:t>
      </w:r>
      <w:r w:rsidRPr="00C07E27">
        <w:rPr>
          <w:sz w:val="24"/>
          <w:szCs w:val="24"/>
        </w:rPr>
        <w:t xml:space="preserve">(gaya kepemimpinan otokratis), X2 (gaya kepemimpinan demokratis),  X3 (gaya kepemimpinan </w:t>
      </w:r>
      <w:r w:rsidRPr="00C07E27">
        <w:rPr>
          <w:i/>
          <w:iCs/>
          <w:sz w:val="24"/>
          <w:szCs w:val="24"/>
        </w:rPr>
        <w:t>laissez faire</w:t>
      </w:r>
      <w:r w:rsidRPr="00C07E27">
        <w:rPr>
          <w:sz w:val="24"/>
          <w:szCs w:val="24"/>
        </w:rPr>
        <w:t xml:space="preserve">) bernilai tetap (konstan), maka nilai variabel terikat Y (kinerja tenaga pendidik dan tenaga kependidikan) </w:t>
      </w:r>
      <w:r>
        <w:rPr>
          <w:sz w:val="24"/>
          <w:szCs w:val="24"/>
        </w:rPr>
        <w:t>akan mengalami peningkatan.</w:t>
      </w:r>
    </w:p>
    <w:p w:rsidR="00337F38" w:rsidRPr="004E4666" w:rsidRDefault="00337F38" w:rsidP="00337F38">
      <w:pPr>
        <w:pStyle w:val="ListParagraph"/>
        <w:widowControl/>
        <w:numPr>
          <w:ilvl w:val="0"/>
          <w:numId w:val="5"/>
        </w:numPr>
        <w:autoSpaceDE/>
        <w:autoSpaceDN/>
        <w:spacing w:before="90"/>
        <w:ind w:right="0"/>
        <w:contextualSpacing/>
        <w:rPr>
          <w:sz w:val="24"/>
          <w:szCs w:val="24"/>
        </w:rPr>
      </w:pPr>
      <w:r w:rsidRPr="00C07E27">
        <w:rPr>
          <w:sz w:val="24"/>
          <w:szCs w:val="24"/>
        </w:rPr>
        <w:t>Nilai koefisien regresi gaya kepemimpinan otokratis sebesa</w:t>
      </w:r>
      <w:r>
        <w:rPr>
          <w:sz w:val="24"/>
          <w:szCs w:val="24"/>
        </w:rPr>
        <w:t xml:space="preserve">r </w:t>
      </w:r>
      <w:r w:rsidR="002D5AA6">
        <w:rPr>
          <w:sz w:val="24"/>
          <w:szCs w:val="24"/>
        </w:rPr>
        <w:t xml:space="preserve">            </w:t>
      </w:r>
      <w:r w:rsidRPr="00C07E27">
        <w:rPr>
          <w:sz w:val="24"/>
          <w:szCs w:val="24"/>
        </w:rPr>
        <w:t>-0,401. Nilai negatif menunjukkan hubungan yang berlawanan arah antara kinerja tenaga pendidik dan tenaga kependidikan dengan gaya kepemimpinan otokratis. Apabila gay</w:t>
      </w:r>
      <w:r>
        <w:rPr>
          <w:sz w:val="24"/>
          <w:szCs w:val="24"/>
        </w:rPr>
        <w:t>a kepemimpinan otokratis mengalami kenaikan, maka kinerja tenaga pendidik dan tenaga kependidikan akan mengalami penurunan dengan variabel bebas lainnya dianggap bernilai tetap (konstan).</w:t>
      </w:r>
    </w:p>
    <w:p w:rsidR="00337F38" w:rsidRDefault="00337F38" w:rsidP="00337F38">
      <w:pPr>
        <w:pStyle w:val="ListParagraph"/>
        <w:widowControl/>
        <w:numPr>
          <w:ilvl w:val="0"/>
          <w:numId w:val="5"/>
        </w:numPr>
        <w:autoSpaceDE/>
        <w:autoSpaceDN/>
        <w:spacing w:before="90"/>
        <w:ind w:right="0"/>
        <w:contextualSpacing/>
        <w:rPr>
          <w:sz w:val="24"/>
          <w:szCs w:val="24"/>
        </w:rPr>
      </w:pPr>
      <w:bookmarkStart w:id="7" w:name="_Hlk181376256"/>
      <w:r w:rsidRPr="00C07E27">
        <w:rPr>
          <w:sz w:val="24"/>
          <w:szCs w:val="24"/>
        </w:rPr>
        <w:t xml:space="preserve">Nilai koefisien regresi gaya kepemimpinan demokratis sebesar 0,411. Nilai positif menunjukkan hubungan satu arah antara kinerja tenaga pendidik dan tenaga kependidikan dengan gaya kepemimpinan demokratis. Apabila gaya kepemimpinan demokratis mengalami </w:t>
      </w:r>
      <w:r>
        <w:rPr>
          <w:sz w:val="24"/>
          <w:szCs w:val="24"/>
        </w:rPr>
        <w:t>kenaikan</w:t>
      </w:r>
      <w:r w:rsidRPr="00C07E27">
        <w:rPr>
          <w:sz w:val="24"/>
          <w:szCs w:val="24"/>
        </w:rPr>
        <w:t>, maka</w:t>
      </w:r>
      <w:r>
        <w:rPr>
          <w:sz w:val="24"/>
          <w:szCs w:val="24"/>
        </w:rPr>
        <w:t xml:space="preserve"> </w:t>
      </w:r>
      <w:r w:rsidRPr="00C07E27">
        <w:rPr>
          <w:sz w:val="24"/>
          <w:szCs w:val="24"/>
        </w:rPr>
        <w:t>kinerja tenaga pendidik dan tenaga kependidikan</w:t>
      </w:r>
      <w:r>
        <w:rPr>
          <w:sz w:val="24"/>
          <w:szCs w:val="24"/>
        </w:rPr>
        <w:t xml:space="preserve"> akan mengalami peningkatan </w:t>
      </w:r>
      <w:r w:rsidRPr="00C07E27">
        <w:rPr>
          <w:sz w:val="24"/>
          <w:szCs w:val="24"/>
        </w:rPr>
        <w:t>dengan variabel bebas lainnya dianggap bernilai tetap (konstan).</w:t>
      </w:r>
    </w:p>
    <w:bookmarkEnd w:id="7"/>
    <w:p w:rsidR="00337F38" w:rsidRDefault="00337F38" w:rsidP="00337F38">
      <w:pPr>
        <w:pStyle w:val="ListParagraph"/>
        <w:widowControl/>
        <w:numPr>
          <w:ilvl w:val="0"/>
          <w:numId w:val="5"/>
        </w:numPr>
        <w:autoSpaceDE/>
        <w:autoSpaceDN/>
        <w:spacing w:before="90"/>
        <w:ind w:right="0"/>
        <w:contextualSpacing/>
        <w:rPr>
          <w:sz w:val="24"/>
          <w:szCs w:val="24"/>
        </w:rPr>
      </w:pPr>
      <w:r w:rsidRPr="00C07E27">
        <w:rPr>
          <w:sz w:val="24"/>
          <w:szCs w:val="24"/>
        </w:rPr>
        <w:t xml:space="preserve">Nilai koefisien regresi gaya kepemimpinan </w:t>
      </w:r>
      <w:r w:rsidRPr="00C07E27">
        <w:rPr>
          <w:i/>
          <w:iCs/>
          <w:sz w:val="24"/>
          <w:szCs w:val="24"/>
        </w:rPr>
        <w:t>laissez faire</w:t>
      </w:r>
      <w:r w:rsidRPr="00C07E27">
        <w:rPr>
          <w:sz w:val="24"/>
          <w:szCs w:val="24"/>
        </w:rPr>
        <w:t xml:space="preserve"> sebesar 0,182. Nilai positif menunjukkan hubungan satu arah antara kinerja tenaga pendidik dan tenaga kependidikan dengan gaya kepemimpinan </w:t>
      </w:r>
      <w:r w:rsidRPr="00C07E27">
        <w:rPr>
          <w:i/>
          <w:iCs/>
          <w:sz w:val="24"/>
          <w:szCs w:val="24"/>
        </w:rPr>
        <w:t>laissez faire</w:t>
      </w:r>
      <w:r w:rsidRPr="00C07E27">
        <w:rPr>
          <w:sz w:val="24"/>
          <w:szCs w:val="24"/>
        </w:rPr>
        <w:t>. Apabila gaya kepemimpinan</w:t>
      </w:r>
      <w:r>
        <w:rPr>
          <w:sz w:val="24"/>
          <w:szCs w:val="24"/>
        </w:rPr>
        <w:t xml:space="preserve"> </w:t>
      </w:r>
      <w:r w:rsidRPr="00321B4D">
        <w:rPr>
          <w:i/>
          <w:iCs/>
          <w:sz w:val="24"/>
          <w:szCs w:val="24"/>
        </w:rPr>
        <w:t>laissez faire</w:t>
      </w:r>
      <w:r w:rsidRPr="00C07E27">
        <w:rPr>
          <w:sz w:val="24"/>
          <w:szCs w:val="24"/>
        </w:rPr>
        <w:t xml:space="preserve">  mengalami </w:t>
      </w:r>
      <w:r>
        <w:rPr>
          <w:sz w:val="24"/>
          <w:szCs w:val="24"/>
        </w:rPr>
        <w:t>kenaikan</w:t>
      </w:r>
      <w:r w:rsidRPr="00C07E27">
        <w:rPr>
          <w:sz w:val="24"/>
          <w:szCs w:val="24"/>
        </w:rPr>
        <w:t>, m</w:t>
      </w:r>
      <w:r>
        <w:rPr>
          <w:sz w:val="24"/>
          <w:szCs w:val="24"/>
        </w:rPr>
        <w:t xml:space="preserve">aka </w:t>
      </w:r>
      <w:r w:rsidRPr="00C07E27">
        <w:rPr>
          <w:sz w:val="24"/>
          <w:szCs w:val="24"/>
        </w:rPr>
        <w:t>kinerja tenaga pendidik dan tenaga</w:t>
      </w:r>
      <w:r>
        <w:rPr>
          <w:sz w:val="24"/>
          <w:szCs w:val="24"/>
        </w:rPr>
        <w:t xml:space="preserve"> kependidikan</w:t>
      </w:r>
      <w:r w:rsidRPr="00C07E27">
        <w:rPr>
          <w:sz w:val="24"/>
          <w:szCs w:val="24"/>
        </w:rPr>
        <w:t xml:space="preserve"> kependidik</w:t>
      </w:r>
      <w:r>
        <w:rPr>
          <w:sz w:val="24"/>
          <w:szCs w:val="24"/>
        </w:rPr>
        <w:t xml:space="preserve">an akan mengalami peningkatan </w:t>
      </w:r>
      <w:r w:rsidRPr="00C07E27">
        <w:rPr>
          <w:sz w:val="24"/>
          <w:szCs w:val="24"/>
        </w:rPr>
        <w:t>dengan variabel bebas lainnya dianggap bernilai tetap (konstan).</w:t>
      </w:r>
    </w:p>
    <w:p w:rsidR="00337F38" w:rsidRDefault="00337F38" w:rsidP="00337F38">
      <w:pPr>
        <w:widowControl/>
        <w:autoSpaceDE/>
        <w:autoSpaceDN/>
        <w:spacing w:before="90"/>
        <w:contextualSpacing/>
        <w:rPr>
          <w:sz w:val="24"/>
          <w:szCs w:val="24"/>
        </w:rPr>
      </w:pPr>
    </w:p>
    <w:p w:rsidR="00337F38" w:rsidRDefault="00337F38" w:rsidP="00337F38">
      <w:pPr>
        <w:widowControl/>
        <w:autoSpaceDE/>
        <w:autoSpaceDN/>
        <w:spacing w:before="90"/>
        <w:contextualSpacing/>
        <w:rPr>
          <w:sz w:val="24"/>
          <w:szCs w:val="24"/>
        </w:rPr>
      </w:pPr>
    </w:p>
    <w:p w:rsidR="00337F38" w:rsidRDefault="00337F38" w:rsidP="00337F38">
      <w:pPr>
        <w:spacing w:before="90"/>
        <w:jc w:val="both"/>
        <w:rPr>
          <w:b/>
          <w:bCs/>
          <w:sz w:val="24"/>
          <w:szCs w:val="24"/>
        </w:rPr>
      </w:pPr>
      <w:r>
        <w:rPr>
          <w:b/>
          <w:bCs/>
          <w:sz w:val="24"/>
          <w:szCs w:val="24"/>
        </w:rPr>
        <w:t>Uji Pengaruh Antar Variabel</w:t>
      </w:r>
    </w:p>
    <w:p w:rsidR="00337F38" w:rsidRPr="00337F38" w:rsidRDefault="00337F38" w:rsidP="00337F38">
      <w:pPr>
        <w:spacing w:before="90"/>
        <w:ind w:firstLine="709"/>
        <w:jc w:val="both"/>
        <w:rPr>
          <w:sz w:val="24"/>
          <w:szCs w:val="24"/>
        </w:rPr>
      </w:pPr>
      <w:r w:rsidRPr="005E221B">
        <w:rPr>
          <w:sz w:val="24"/>
          <w:szCs w:val="24"/>
        </w:rPr>
        <w:t>Uji pengaruh antar variabel dapat diukur dari nilai t dengan taraf signifikansi 0,05. Apabila nilai signifikansi &lt;0,05, maka disimpulkan bahwa variabel independen (bebas) berpengaruh terhadap variabel dependen (terikat).</w:t>
      </w:r>
      <w:r>
        <w:rPr>
          <w:sz w:val="24"/>
          <w:szCs w:val="24"/>
        </w:rPr>
        <w:t xml:space="preserve"> Hasil uji pengaruh antar variabel dapat dilihat pada tabel berikut ini:</w:t>
      </w:r>
    </w:p>
    <w:p w:rsidR="00337F38" w:rsidRPr="00F73281" w:rsidRDefault="00337F38" w:rsidP="00337F38">
      <w:pPr>
        <w:pStyle w:val="ListParagraph"/>
        <w:spacing w:before="90"/>
        <w:ind w:left="0" w:right="0" w:firstLine="0"/>
        <w:jc w:val="center"/>
        <w:rPr>
          <w:b/>
          <w:bCs/>
        </w:rPr>
      </w:pPr>
      <w:r w:rsidRPr="00F73281">
        <w:rPr>
          <w:b/>
          <w:bCs/>
        </w:rPr>
        <w:t xml:space="preserve">Tabel </w:t>
      </w:r>
      <w:r>
        <w:rPr>
          <w:b/>
          <w:bCs/>
        </w:rPr>
        <w:t>7</w:t>
      </w:r>
    </w:p>
    <w:p w:rsidR="00337F38" w:rsidRPr="00F73281" w:rsidRDefault="00337F38" w:rsidP="00337F38">
      <w:pPr>
        <w:pStyle w:val="ListParagraph"/>
        <w:spacing w:before="90"/>
        <w:ind w:left="0" w:right="0" w:firstLine="0"/>
        <w:jc w:val="center"/>
        <w:rPr>
          <w:b/>
          <w:bCs/>
        </w:rPr>
      </w:pPr>
      <w:r w:rsidRPr="00F73281">
        <w:rPr>
          <w:b/>
          <w:bCs/>
        </w:rPr>
        <w:t>Hasil Uji Pengaruh Antar Variabel</w:t>
      </w:r>
    </w:p>
    <w:tbl>
      <w:tblPr>
        <w:tblStyle w:val="TableGrid"/>
        <w:tblW w:w="0" w:type="auto"/>
        <w:tblInd w:w="108" w:type="dxa"/>
        <w:tblLook w:val="04A0" w:firstRow="1" w:lastRow="0" w:firstColumn="1" w:lastColumn="0" w:noHBand="0" w:noVBand="1"/>
      </w:tblPr>
      <w:tblGrid>
        <w:gridCol w:w="2700"/>
        <w:gridCol w:w="830"/>
        <w:gridCol w:w="701"/>
      </w:tblGrid>
      <w:tr w:rsidR="00337F38" w:rsidRPr="00281D75" w:rsidTr="00600A58">
        <w:trPr>
          <w:trHeight w:val="20"/>
        </w:trPr>
        <w:tc>
          <w:tcPr>
            <w:tcW w:w="2835" w:type="dxa"/>
            <w:vAlign w:val="center"/>
          </w:tcPr>
          <w:p w:rsidR="00337F38" w:rsidRPr="00281D75" w:rsidRDefault="00337F38" w:rsidP="00600A58">
            <w:pPr>
              <w:spacing w:before="120"/>
              <w:jc w:val="center"/>
              <w:rPr>
                <w:b/>
                <w:bCs/>
                <w:sz w:val="18"/>
                <w:szCs w:val="18"/>
                <w:lang w:val="en-US"/>
              </w:rPr>
            </w:pPr>
            <w:r w:rsidRPr="00281D75">
              <w:rPr>
                <w:b/>
                <w:bCs/>
                <w:sz w:val="18"/>
                <w:szCs w:val="18"/>
                <w:lang w:val="en-US"/>
              </w:rPr>
              <w:t>Model</w:t>
            </w:r>
          </w:p>
        </w:tc>
        <w:tc>
          <w:tcPr>
            <w:tcW w:w="851" w:type="dxa"/>
            <w:vAlign w:val="center"/>
          </w:tcPr>
          <w:p w:rsidR="00337F38" w:rsidRPr="00281D75" w:rsidRDefault="000571B3" w:rsidP="00600A58">
            <w:pPr>
              <w:spacing w:before="120"/>
              <w:jc w:val="center"/>
              <w:rPr>
                <w:b/>
                <w:bCs/>
                <w:sz w:val="18"/>
                <w:szCs w:val="18"/>
                <w:lang w:val="en-US"/>
              </w:rPr>
            </w:pPr>
            <w:r>
              <w:rPr>
                <w:b/>
                <w:bCs/>
                <w:sz w:val="18"/>
                <w:szCs w:val="18"/>
                <w:lang w:val="en-US"/>
              </w:rPr>
              <w:t>T</w:t>
            </w:r>
          </w:p>
        </w:tc>
        <w:tc>
          <w:tcPr>
            <w:tcW w:w="709" w:type="dxa"/>
            <w:vAlign w:val="center"/>
          </w:tcPr>
          <w:p w:rsidR="00337F38" w:rsidRPr="005E221B" w:rsidRDefault="00337F38" w:rsidP="00600A58">
            <w:pPr>
              <w:spacing w:before="120"/>
              <w:jc w:val="center"/>
              <w:rPr>
                <w:b/>
                <w:bCs/>
                <w:sz w:val="18"/>
                <w:szCs w:val="18"/>
                <w:lang w:val="en-US"/>
              </w:rPr>
            </w:pPr>
            <w:r w:rsidRPr="005E221B">
              <w:rPr>
                <w:b/>
                <w:bCs/>
                <w:sz w:val="18"/>
                <w:szCs w:val="18"/>
                <w:lang w:val="en-US"/>
              </w:rPr>
              <w:t>Sig.</w:t>
            </w:r>
          </w:p>
        </w:tc>
      </w:tr>
      <w:tr w:rsidR="00337F38" w:rsidRPr="00281D75" w:rsidTr="00600A58">
        <w:trPr>
          <w:trHeight w:val="20"/>
        </w:trPr>
        <w:tc>
          <w:tcPr>
            <w:tcW w:w="2835" w:type="dxa"/>
            <w:vAlign w:val="center"/>
          </w:tcPr>
          <w:p w:rsidR="00337F38" w:rsidRPr="00281D75" w:rsidRDefault="00337F38" w:rsidP="00600A58">
            <w:pPr>
              <w:spacing w:before="120"/>
              <w:jc w:val="center"/>
              <w:rPr>
                <w:i/>
                <w:iCs/>
                <w:sz w:val="18"/>
                <w:szCs w:val="18"/>
                <w:lang w:val="en-US"/>
              </w:rPr>
            </w:pPr>
            <w:r w:rsidRPr="00281D75">
              <w:rPr>
                <w:i/>
                <w:iCs/>
                <w:sz w:val="18"/>
                <w:szCs w:val="18"/>
                <w:lang w:val="en-US"/>
              </w:rPr>
              <w:t>Constant</w:t>
            </w:r>
          </w:p>
        </w:tc>
        <w:tc>
          <w:tcPr>
            <w:tcW w:w="851" w:type="dxa"/>
            <w:vAlign w:val="center"/>
          </w:tcPr>
          <w:p w:rsidR="00337F38" w:rsidRPr="00281D75" w:rsidRDefault="00337F38" w:rsidP="00600A58">
            <w:pPr>
              <w:spacing w:before="120"/>
              <w:jc w:val="center"/>
              <w:rPr>
                <w:sz w:val="18"/>
                <w:szCs w:val="18"/>
                <w:lang w:val="en-US"/>
              </w:rPr>
            </w:pPr>
            <w:r>
              <w:rPr>
                <w:sz w:val="18"/>
                <w:szCs w:val="18"/>
                <w:lang w:val="en-US"/>
              </w:rPr>
              <w:t>6,060</w:t>
            </w:r>
          </w:p>
        </w:tc>
        <w:tc>
          <w:tcPr>
            <w:tcW w:w="709" w:type="dxa"/>
            <w:vAlign w:val="center"/>
          </w:tcPr>
          <w:p w:rsidR="00337F38" w:rsidRPr="00281D75" w:rsidRDefault="00337F38" w:rsidP="00600A58">
            <w:pPr>
              <w:spacing w:before="120"/>
              <w:jc w:val="center"/>
              <w:rPr>
                <w:sz w:val="18"/>
                <w:szCs w:val="18"/>
                <w:lang w:val="en-US"/>
              </w:rPr>
            </w:pPr>
            <w:r>
              <w:rPr>
                <w:sz w:val="18"/>
                <w:szCs w:val="18"/>
                <w:lang w:val="en-US"/>
              </w:rPr>
              <w:t>0,001</w:t>
            </w:r>
          </w:p>
        </w:tc>
      </w:tr>
      <w:tr w:rsidR="00337F38" w:rsidRPr="00281D75" w:rsidTr="00600A58">
        <w:trPr>
          <w:trHeight w:val="20"/>
        </w:trPr>
        <w:tc>
          <w:tcPr>
            <w:tcW w:w="2835" w:type="dxa"/>
            <w:vAlign w:val="center"/>
          </w:tcPr>
          <w:p w:rsidR="00337F38" w:rsidRPr="00281D75" w:rsidRDefault="00337F38" w:rsidP="00600A58">
            <w:pPr>
              <w:spacing w:before="90"/>
              <w:jc w:val="center"/>
              <w:rPr>
                <w:sz w:val="18"/>
                <w:szCs w:val="18"/>
                <w:lang w:val="en-US"/>
              </w:rPr>
            </w:pPr>
            <w:r>
              <w:rPr>
                <w:sz w:val="18"/>
                <w:szCs w:val="18"/>
                <w:lang w:val="en-US"/>
              </w:rPr>
              <w:t>Gaya Kepemimpinan Otokratis (X1)</w:t>
            </w:r>
          </w:p>
        </w:tc>
        <w:tc>
          <w:tcPr>
            <w:tcW w:w="851" w:type="dxa"/>
            <w:vAlign w:val="center"/>
          </w:tcPr>
          <w:p w:rsidR="00337F38" w:rsidRPr="00281D75" w:rsidRDefault="00337F38" w:rsidP="00600A58">
            <w:pPr>
              <w:spacing w:before="90"/>
              <w:jc w:val="center"/>
              <w:rPr>
                <w:sz w:val="18"/>
                <w:szCs w:val="18"/>
                <w:lang w:val="en-US"/>
              </w:rPr>
            </w:pPr>
            <w:r>
              <w:rPr>
                <w:sz w:val="18"/>
                <w:szCs w:val="18"/>
                <w:lang w:val="en-US"/>
              </w:rPr>
              <w:t>-2,610</w:t>
            </w:r>
          </w:p>
        </w:tc>
        <w:tc>
          <w:tcPr>
            <w:tcW w:w="709" w:type="dxa"/>
            <w:vAlign w:val="center"/>
          </w:tcPr>
          <w:p w:rsidR="00337F38" w:rsidRPr="00281D75" w:rsidRDefault="00337F38" w:rsidP="00600A58">
            <w:pPr>
              <w:spacing w:before="90"/>
              <w:jc w:val="center"/>
              <w:rPr>
                <w:sz w:val="18"/>
                <w:szCs w:val="18"/>
                <w:lang w:val="en-US"/>
              </w:rPr>
            </w:pPr>
            <w:r>
              <w:rPr>
                <w:sz w:val="18"/>
                <w:szCs w:val="18"/>
                <w:lang w:val="en-US"/>
              </w:rPr>
              <w:t>0,011</w:t>
            </w:r>
          </w:p>
        </w:tc>
      </w:tr>
      <w:tr w:rsidR="00337F38" w:rsidRPr="00281D75" w:rsidTr="00600A58">
        <w:trPr>
          <w:trHeight w:val="20"/>
        </w:trPr>
        <w:tc>
          <w:tcPr>
            <w:tcW w:w="2835" w:type="dxa"/>
            <w:vAlign w:val="center"/>
          </w:tcPr>
          <w:p w:rsidR="00337F38" w:rsidRPr="00281D75" w:rsidRDefault="00337F38" w:rsidP="00600A58">
            <w:pPr>
              <w:spacing w:before="90"/>
              <w:jc w:val="center"/>
              <w:rPr>
                <w:sz w:val="18"/>
                <w:szCs w:val="18"/>
                <w:lang w:val="en-US"/>
              </w:rPr>
            </w:pPr>
            <w:r>
              <w:rPr>
                <w:sz w:val="18"/>
                <w:szCs w:val="18"/>
                <w:lang w:val="en-US"/>
              </w:rPr>
              <w:t>Gaya Kepemimpinan Demokratis (X2)</w:t>
            </w:r>
          </w:p>
        </w:tc>
        <w:tc>
          <w:tcPr>
            <w:tcW w:w="851" w:type="dxa"/>
            <w:vAlign w:val="center"/>
          </w:tcPr>
          <w:p w:rsidR="00337F38" w:rsidRPr="00281D75" w:rsidRDefault="00337F38" w:rsidP="00600A58">
            <w:pPr>
              <w:spacing w:before="90"/>
              <w:jc w:val="center"/>
              <w:rPr>
                <w:sz w:val="18"/>
                <w:szCs w:val="18"/>
                <w:lang w:val="en-US"/>
              </w:rPr>
            </w:pPr>
            <w:r>
              <w:rPr>
                <w:sz w:val="18"/>
                <w:szCs w:val="18"/>
                <w:lang w:val="en-US"/>
              </w:rPr>
              <w:t>3,564</w:t>
            </w:r>
          </w:p>
        </w:tc>
        <w:tc>
          <w:tcPr>
            <w:tcW w:w="709" w:type="dxa"/>
            <w:vAlign w:val="center"/>
          </w:tcPr>
          <w:p w:rsidR="00337F38" w:rsidRPr="00281D75" w:rsidRDefault="00337F38" w:rsidP="00600A58">
            <w:pPr>
              <w:spacing w:before="90"/>
              <w:jc w:val="center"/>
              <w:rPr>
                <w:sz w:val="18"/>
                <w:szCs w:val="18"/>
                <w:lang w:val="en-US"/>
              </w:rPr>
            </w:pPr>
            <w:r>
              <w:rPr>
                <w:sz w:val="18"/>
                <w:szCs w:val="18"/>
                <w:lang w:val="en-US"/>
              </w:rPr>
              <w:t>0,001</w:t>
            </w:r>
          </w:p>
        </w:tc>
      </w:tr>
      <w:tr w:rsidR="00337F38" w:rsidRPr="00281D75" w:rsidTr="00600A58">
        <w:trPr>
          <w:trHeight w:val="20"/>
        </w:trPr>
        <w:tc>
          <w:tcPr>
            <w:tcW w:w="2835" w:type="dxa"/>
            <w:vAlign w:val="center"/>
          </w:tcPr>
          <w:p w:rsidR="00337F38" w:rsidRPr="00281D75" w:rsidRDefault="00337F38" w:rsidP="00600A58">
            <w:pPr>
              <w:spacing w:before="90"/>
              <w:jc w:val="center"/>
              <w:rPr>
                <w:sz w:val="18"/>
                <w:szCs w:val="18"/>
                <w:lang w:val="en-US"/>
              </w:rPr>
            </w:pPr>
            <w:r>
              <w:rPr>
                <w:sz w:val="18"/>
                <w:szCs w:val="18"/>
                <w:lang w:val="en-US"/>
              </w:rPr>
              <w:t xml:space="preserve">Gaya Kepemimpinan   </w:t>
            </w:r>
            <w:r w:rsidRPr="009D2887">
              <w:rPr>
                <w:i/>
                <w:iCs/>
                <w:sz w:val="18"/>
                <w:szCs w:val="18"/>
                <w:lang w:val="en-US"/>
              </w:rPr>
              <w:t>Laissez Faire</w:t>
            </w:r>
            <w:r>
              <w:rPr>
                <w:sz w:val="18"/>
                <w:szCs w:val="18"/>
                <w:lang w:val="en-US"/>
              </w:rPr>
              <w:t xml:space="preserve"> (X3)</w:t>
            </w:r>
          </w:p>
        </w:tc>
        <w:tc>
          <w:tcPr>
            <w:tcW w:w="851" w:type="dxa"/>
            <w:vAlign w:val="center"/>
          </w:tcPr>
          <w:p w:rsidR="00337F38" w:rsidRPr="00281D75" w:rsidRDefault="00337F38" w:rsidP="00600A58">
            <w:pPr>
              <w:spacing w:before="90"/>
              <w:jc w:val="center"/>
              <w:rPr>
                <w:sz w:val="18"/>
                <w:szCs w:val="18"/>
                <w:lang w:val="en-US"/>
              </w:rPr>
            </w:pPr>
            <w:r>
              <w:rPr>
                <w:sz w:val="18"/>
                <w:szCs w:val="18"/>
                <w:lang w:val="en-US"/>
              </w:rPr>
              <w:t>1,192</w:t>
            </w:r>
          </w:p>
        </w:tc>
        <w:tc>
          <w:tcPr>
            <w:tcW w:w="709" w:type="dxa"/>
            <w:vAlign w:val="center"/>
          </w:tcPr>
          <w:p w:rsidR="00337F38" w:rsidRPr="00281D75" w:rsidRDefault="00337F38" w:rsidP="00600A58">
            <w:pPr>
              <w:spacing w:before="90"/>
              <w:jc w:val="center"/>
              <w:rPr>
                <w:sz w:val="18"/>
                <w:szCs w:val="18"/>
                <w:lang w:val="en-US"/>
              </w:rPr>
            </w:pPr>
            <w:r>
              <w:rPr>
                <w:sz w:val="18"/>
                <w:szCs w:val="18"/>
                <w:lang w:val="en-US"/>
              </w:rPr>
              <w:t>0,238</w:t>
            </w:r>
          </w:p>
        </w:tc>
      </w:tr>
    </w:tbl>
    <w:p w:rsidR="00337F38" w:rsidRDefault="00337F38" w:rsidP="00337F38">
      <w:pPr>
        <w:spacing w:before="90"/>
        <w:ind w:left="284" w:hanging="284"/>
        <w:rPr>
          <w:i/>
          <w:iCs/>
          <w:sz w:val="24"/>
          <w:szCs w:val="24"/>
          <w:lang w:val="en-US"/>
        </w:rPr>
      </w:pPr>
      <w:r w:rsidRPr="001A1917">
        <w:rPr>
          <w:i/>
          <w:iCs/>
          <w:sz w:val="24"/>
          <w:szCs w:val="24"/>
          <w:lang w:val="en-US"/>
        </w:rPr>
        <w:t xml:space="preserve">Sumber : Data </w:t>
      </w:r>
      <w:r>
        <w:rPr>
          <w:i/>
          <w:iCs/>
          <w:sz w:val="24"/>
          <w:szCs w:val="24"/>
          <w:lang w:val="en-US"/>
        </w:rPr>
        <w:t>Diolah SPSS</w:t>
      </w:r>
      <w:r w:rsidRPr="001A1917">
        <w:rPr>
          <w:i/>
          <w:iCs/>
          <w:sz w:val="24"/>
          <w:szCs w:val="24"/>
          <w:lang w:val="en-US"/>
        </w:rPr>
        <w:t>, 2024</w:t>
      </w:r>
    </w:p>
    <w:p w:rsidR="00337F38" w:rsidRDefault="00337F38" w:rsidP="00337F38">
      <w:pPr>
        <w:spacing w:before="90"/>
        <w:ind w:firstLine="709"/>
        <w:jc w:val="both"/>
        <w:rPr>
          <w:sz w:val="24"/>
          <w:szCs w:val="24"/>
        </w:rPr>
      </w:pPr>
      <w:r w:rsidRPr="00E96DFD">
        <w:rPr>
          <w:sz w:val="24"/>
          <w:szCs w:val="24"/>
        </w:rPr>
        <w:t>Berdasarkan data</w:t>
      </w:r>
      <w:r>
        <w:rPr>
          <w:sz w:val="24"/>
          <w:szCs w:val="24"/>
        </w:rPr>
        <w:t xml:space="preserve"> pada</w:t>
      </w:r>
      <w:r w:rsidRPr="00E96DFD">
        <w:rPr>
          <w:sz w:val="24"/>
          <w:szCs w:val="24"/>
        </w:rPr>
        <w:t xml:space="preserve"> tabel</w:t>
      </w:r>
      <w:r>
        <w:rPr>
          <w:sz w:val="24"/>
          <w:szCs w:val="24"/>
        </w:rPr>
        <w:t xml:space="preserve"> 7 </w:t>
      </w:r>
      <w:r w:rsidRPr="00E96DFD">
        <w:rPr>
          <w:sz w:val="24"/>
          <w:szCs w:val="24"/>
        </w:rPr>
        <w:t>dapat dijelaskan sebagai berikut :</w:t>
      </w:r>
    </w:p>
    <w:p w:rsidR="00337F38" w:rsidRDefault="00337F38" w:rsidP="00337F38">
      <w:pPr>
        <w:pStyle w:val="ListParagraph"/>
        <w:numPr>
          <w:ilvl w:val="0"/>
          <w:numId w:val="6"/>
        </w:numPr>
        <w:spacing w:before="90"/>
        <w:ind w:left="426"/>
        <w:rPr>
          <w:sz w:val="24"/>
          <w:szCs w:val="24"/>
        </w:rPr>
      </w:pPr>
      <w:r w:rsidRPr="002E5889">
        <w:rPr>
          <w:sz w:val="24"/>
          <w:szCs w:val="24"/>
        </w:rPr>
        <w:t>Gaya kepemimpinan otokratis berpengaruh terhadap kinerja tenaga pendidik dan tenaga kependidikan karena nilai signifikansi 0,011 atau lebih kecil dari 0,05.</w:t>
      </w:r>
    </w:p>
    <w:p w:rsidR="00337F38" w:rsidRDefault="00337F38" w:rsidP="00337F38">
      <w:pPr>
        <w:pStyle w:val="ListParagraph"/>
        <w:numPr>
          <w:ilvl w:val="0"/>
          <w:numId w:val="6"/>
        </w:numPr>
        <w:spacing w:before="90"/>
        <w:ind w:left="426"/>
        <w:rPr>
          <w:sz w:val="24"/>
          <w:szCs w:val="24"/>
        </w:rPr>
      </w:pPr>
      <w:r w:rsidRPr="00711012">
        <w:rPr>
          <w:sz w:val="24"/>
          <w:szCs w:val="24"/>
        </w:rPr>
        <w:t>Gaya kepemimpinan demokratis berpengaruh terhadap kinerja tenaga pendidik dan tenaga kependidikan karena nilai signifikansi 0,001 atau lebih kecil dari 0,05</w:t>
      </w:r>
      <w:r>
        <w:rPr>
          <w:sz w:val="24"/>
          <w:szCs w:val="24"/>
        </w:rPr>
        <w:t>.</w:t>
      </w:r>
    </w:p>
    <w:p w:rsidR="00337F38" w:rsidRDefault="00337F38" w:rsidP="00337F38">
      <w:pPr>
        <w:pStyle w:val="ListParagraph"/>
        <w:numPr>
          <w:ilvl w:val="0"/>
          <w:numId w:val="6"/>
        </w:numPr>
        <w:spacing w:before="90"/>
        <w:ind w:left="426"/>
        <w:rPr>
          <w:sz w:val="24"/>
          <w:szCs w:val="24"/>
        </w:rPr>
      </w:pPr>
      <w:r w:rsidRPr="00711012">
        <w:rPr>
          <w:sz w:val="24"/>
          <w:szCs w:val="24"/>
        </w:rPr>
        <w:t xml:space="preserve">Gaya kepemimpinan </w:t>
      </w:r>
      <w:r w:rsidRPr="00711012">
        <w:rPr>
          <w:i/>
          <w:iCs/>
          <w:sz w:val="24"/>
          <w:szCs w:val="24"/>
        </w:rPr>
        <w:t xml:space="preserve">laissez faire </w:t>
      </w:r>
      <w:r w:rsidRPr="00711012">
        <w:rPr>
          <w:sz w:val="24"/>
          <w:szCs w:val="24"/>
        </w:rPr>
        <w:t>tidak berpengaruh terhadap kinerja tenaga pendidik dan tenaga kependidik karena nilai signifikansi 0,238 atau lebih besar dari 0,05.</w:t>
      </w:r>
    </w:p>
    <w:p w:rsidR="00337F38" w:rsidRDefault="00337F38" w:rsidP="00337F38">
      <w:pPr>
        <w:pStyle w:val="ListParagraph"/>
        <w:spacing w:before="90"/>
        <w:ind w:left="426" w:firstLine="0"/>
        <w:rPr>
          <w:sz w:val="24"/>
          <w:szCs w:val="24"/>
        </w:rPr>
      </w:pPr>
    </w:p>
    <w:p w:rsidR="00337F38" w:rsidRDefault="00337F38" w:rsidP="00337F38">
      <w:pPr>
        <w:spacing w:before="90"/>
        <w:ind w:firstLine="284"/>
        <w:rPr>
          <w:sz w:val="24"/>
          <w:szCs w:val="24"/>
        </w:rPr>
      </w:pPr>
      <w:r w:rsidRPr="002E5889">
        <w:rPr>
          <w:b/>
          <w:bCs/>
          <w:sz w:val="24"/>
          <w:szCs w:val="24"/>
        </w:rPr>
        <w:t>Pengujian Hipotesis</w:t>
      </w:r>
    </w:p>
    <w:p w:rsidR="00337F38" w:rsidRDefault="00337F38" w:rsidP="00337F38">
      <w:pPr>
        <w:spacing w:before="90"/>
        <w:ind w:left="284" w:firstLine="709"/>
        <w:jc w:val="both"/>
        <w:rPr>
          <w:sz w:val="24"/>
          <w:szCs w:val="24"/>
        </w:rPr>
      </w:pPr>
      <w:r w:rsidRPr="00F56BAB">
        <w:rPr>
          <w:sz w:val="24"/>
          <w:szCs w:val="24"/>
        </w:rPr>
        <w:t>Hasil uji hipotesis menunjukkan diterima atau tidaknya hipotesis yang diajukan pada penelitian ini. Berdasarkan hasil analisis yang telah dilakukan maka dapat disimpulkan  hasil pengujian hipotesis sebagai berikut :</w:t>
      </w:r>
    </w:p>
    <w:p w:rsidR="00337F38" w:rsidRDefault="00337F38" w:rsidP="00337F38">
      <w:pPr>
        <w:pStyle w:val="ListParagraph"/>
        <w:numPr>
          <w:ilvl w:val="0"/>
          <w:numId w:val="7"/>
        </w:numPr>
        <w:spacing w:before="90"/>
        <w:rPr>
          <w:sz w:val="24"/>
          <w:szCs w:val="24"/>
        </w:rPr>
      </w:pPr>
      <w:r w:rsidRPr="002E5889">
        <w:rPr>
          <w:sz w:val="24"/>
          <w:szCs w:val="24"/>
        </w:rPr>
        <w:t xml:space="preserve">Diketahui nilai signifikansi pengaruh gaya kepemimpinan otokratis terhadap kinerja tenaga pendidik dan tenaga kependidikan sebesar 0,011 lebih kecil dari 0,05. Dengan demikian, hipotesis penelitian yang menyatakan bahwa gaya kepemimpinan otokratis berpengaruh terhadap kinerja tenaga pendidik dan tenaga kependidikan di SMK Negeri 3 Kesehatan dan Pekerjaan Sosial Mimika, </w:t>
      </w:r>
      <w:r w:rsidRPr="002E5889">
        <w:rPr>
          <w:b/>
          <w:bCs/>
          <w:sz w:val="24"/>
          <w:szCs w:val="24"/>
        </w:rPr>
        <w:t>diterima</w:t>
      </w:r>
      <w:r w:rsidRPr="002E5889">
        <w:rPr>
          <w:sz w:val="24"/>
          <w:szCs w:val="24"/>
        </w:rPr>
        <w:t>.</w:t>
      </w:r>
    </w:p>
    <w:p w:rsidR="00337F38" w:rsidRDefault="00337F38" w:rsidP="00337F38">
      <w:pPr>
        <w:pStyle w:val="ListParagraph"/>
        <w:numPr>
          <w:ilvl w:val="0"/>
          <w:numId w:val="7"/>
        </w:numPr>
        <w:spacing w:before="90"/>
        <w:rPr>
          <w:sz w:val="24"/>
          <w:szCs w:val="24"/>
        </w:rPr>
      </w:pPr>
      <w:r w:rsidRPr="002E5889">
        <w:rPr>
          <w:sz w:val="24"/>
          <w:szCs w:val="24"/>
        </w:rPr>
        <w:t xml:space="preserve">Diketahui nilai signifikansi pengaruh gaya kepemimpinan demokratis terhadap kinerja tenaga pendidik dan tenaga kependidikan sebesar 0,001 lebih kecil dari 0,05. Dengan demikian, hipotesis penelitian yang menyatakan bahwa gaya kepemimpinan demokratis berpengaruh terhadap kinerja tenaga pendidik dan tenaga kependidikan di SMK Negeri 3 Kesehatan dan Pekerjaan Sosial Mimika, </w:t>
      </w:r>
      <w:r w:rsidRPr="002E5889">
        <w:rPr>
          <w:b/>
          <w:bCs/>
          <w:sz w:val="24"/>
          <w:szCs w:val="24"/>
        </w:rPr>
        <w:t>diterima</w:t>
      </w:r>
      <w:r w:rsidRPr="002E5889">
        <w:rPr>
          <w:sz w:val="24"/>
          <w:szCs w:val="24"/>
        </w:rPr>
        <w:t>.</w:t>
      </w:r>
    </w:p>
    <w:p w:rsidR="00337F38" w:rsidRPr="002E5889" w:rsidRDefault="00337F38" w:rsidP="00337F38">
      <w:pPr>
        <w:pStyle w:val="ListParagraph"/>
        <w:numPr>
          <w:ilvl w:val="0"/>
          <w:numId w:val="7"/>
        </w:numPr>
        <w:spacing w:before="90"/>
        <w:rPr>
          <w:sz w:val="24"/>
          <w:szCs w:val="24"/>
        </w:rPr>
      </w:pPr>
      <w:r w:rsidRPr="00F56BAB">
        <w:rPr>
          <w:sz w:val="24"/>
          <w:szCs w:val="24"/>
        </w:rPr>
        <w:t xml:space="preserve">Diketahui nilai signifikansi pengaruh gaya kepemimpinan </w:t>
      </w:r>
      <w:r w:rsidRPr="00F56BAB">
        <w:rPr>
          <w:i/>
          <w:iCs/>
          <w:sz w:val="24"/>
          <w:szCs w:val="24"/>
        </w:rPr>
        <w:t>laissez faire</w:t>
      </w:r>
      <w:r w:rsidRPr="00F56BAB">
        <w:rPr>
          <w:sz w:val="24"/>
          <w:szCs w:val="24"/>
        </w:rPr>
        <w:t xml:space="preserve"> terhadap kinerja tenaga pendidik dan tenaga kependidikan sebesar 0,238 lebih besar dari 0,05. Dengan demikian, hipotesis penelitian yang menyatakan bahwa gaya kepemimpinan </w:t>
      </w:r>
      <w:r w:rsidRPr="00F56BAB">
        <w:rPr>
          <w:i/>
          <w:iCs/>
          <w:sz w:val="24"/>
          <w:szCs w:val="24"/>
        </w:rPr>
        <w:t>laissez faire</w:t>
      </w:r>
      <w:r w:rsidRPr="00F56BAB">
        <w:rPr>
          <w:sz w:val="24"/>
          <w:szCs w:val="24"/>
        </w:rPr>
        <w:t xml:space="preserve"> berpengaruh terhadap kinerja tenaga pendidik dan tenaga kependidikan di SMK Negeri 3 Kesehatan dan Pekerjaan Sosial Mimika, </w:t>
      </w:r>
      <w:r w:rsidRPr="00F56BAB">
        <w:rPr>
          <w:b/>
          <w:bCs/>
          <w:sz w:val="24"/>
          <w:szCs w:val="24"/>
        </w:rPr>
        <w:t>ditolak</w:t>
      </w:r>
      <w:r>
        <w:rPr>
          <w:b/>
          <w:bCs/>
          <w:sz w:val="24"/>
          <w:szCs w:val="24"/>
        </w:rPr>
        <w:t>.</w:t>
      </w:r>
    </w:p>
    <w:p w:rsidR="003E0943" w:rsidRDefault="003E0943" w:rsidP="00337F38">
      <w:pPr>
        <w:spacing w:before="90"/>
        <w:jc w:val="both"/>
        <w:rPr>
          <w:b/>
          <w:bCs/>
          <w:sz w:val="24"/>
          <w:szCs w:val="24"/>
        </w:rPr>
      </w:pPr>
    </w:p>
    <w:p w:rsidR="00337F38" w:rsidRDefault="00337F38" w:rsidP="00337F38">
      <w:pPr>
        <w:spacing w:before="90"/>
        <w:jc w:val="both"/>
        <w:rPr>
          <w:b/>
          <w:bCs/>
          <w:sz w:val="24"/>
          <w:szCs w:val="24"/>
        </w:rPr>
      </w:pPr>
      <w:r w:rsidRPr="00290E91">
        <w:rPr>
          <w:b/>
          <w:bCs/>
          <w:sz w:val="24"/>
          <w:szCs w:val="24"/>
        </w:rPr>
        <w:t xml:space="preserve">Gaya Kepemimpinan Otokratis </w:t>
      </w:r>
      <w:r>
        <w:rPr>
          <w:b/>
          <w:bCs/>
          <w:sz w:val="24"/>
          <w:szCs w:val="24"/>
        </w:rPr>
        <w:t xml:space="preserve">Berpengaruh </w:t>
      </w:r>
      <w:r w:rsidRPr="00290E91">
        <w:rPr>
          <w:b/>
          <w:bCs/>
          <w:sz w:val="24"/>
          <w:szCs w:val="24"/>
        </w:rPr>
        <w:t xml:space="preserve">Terhadap Kinerja Tenaga Pendidik dan Tenaga Kependidikan </w:t>
      </w:r>
      <w:r>
        <w:rPr>
          <w:b/>
          <w:bCs/>
          <w:sz w:val="24"/>
          <w:szCs w:val="24"/>
        </w:rPr>
        <w:t>di SMK Negeri 3 Kesehatan dan Pekerjaan Sosial Mimika</w:t>
      </w:r>
    </w:p>
    <w:p w:rsidR="00337F38" w:rsidRDefault="00337F38" w:rsidP="00337F38">
      <w:pPr>
        <w:spacing w:before="90"/>
        <w:ind w:firstLine="709"/>
        <w:jc w:val="both"/>
        <w:rPr>
          <w:b/>
          <w:bCs/>
          <w:sz w:val="24"/>
          <w:szCs w:val="24"/>
        </w:rPr>
      </w:pPr>
      <w:r w:rsidRPr="00E61C15">
        <w:rPr>
          <w:sz w:val="24"/>
          <w:szCs w:val="24"/>
        </w:rPr>
        <w:t xml:space="preserve">Gaya kepemimpinan otokratis berpengaruh negatif sehingga  dapat mengakibatkan terjadinya penurunan kinerja. </w:t>
      </w:r>
      <w:r w:rsidRPr="00E61C15">
        <w:rPr>
          <w:bCs/>
          <w:sz w:val="24"/>
          <w:szCs w:val="24"/>
        </w:rPr>
        <w:t xml:space="preserve">Apabila kepala sekolah menerapkan gaya kepemimpinan otokratis, maka bawahannya akan bekerja dibawah kendali karena segala sesuatu sudah diatur sehingga sangat sulit untuk mengembangkan diri. Ketegasan yang tidak terbantahkan dari kepala sekolah dengan cara menekankan pada bawahannya untuk melakukan pekerjaan sesuai dengan standar ataupun waktu yang ditentukannya, justru membuat bawahannya menjadi kurang semangat  dalam melaksanakan tugasnya karena merasa bekerja dibawah tekanan. </w:t>
      </w:r>
    </w:p>
    <w:p w:rsidR="00337F38" w:rsidRDefault="00337F38" w:rsidP="00337F38">
      <w:pPr>
        <w:spacing w:before="90"/>
        <w:ind w:firstLine="709"/>
        <w:jc w:val="both"/>
        <w:rPr>
          <w:b/>
          <w:bCs/>
          <w:sz w:val="24"/>
          <w:szCs w:val="24"/>
        </w:rPr>
      </w:pPr>
      <w:r w:rsidRPr="00E61C15">
        <w:rPr>
          <w:bCs/>
          <w:sz w:val="24"/>
          <w:szCs w:val="24"/>
        </w:rPr>
        <w:t xml:space="preserve">Apabila kepala sekolah melakukan pengawasan yang sangat ketat terhadap pelaksanaan tugas dari bawahannya juga dapat mempersempit ruang gerak, membatasi daya kreativitas dan inovasi dalam menjalankan tugasnya. Teguran keras yang ditujukan untuk mendisiplinkan bawahan juga tidak memberikan kontribusi yang positif karena dapat menimbulkan kesenjangan, terjadinya konflik yang pada akhirnya dapat mempengaruhi pelaksanaan tugas yang tidak maksimal sehingga berpengaruh pada penurunan kinerja. </w:t>
      </w:r>
    </w:p>
    <w:p w:rsidR="00337F38" w:rsidRDefault="00337F38" w:rsidP="003E0943">
      <w:pPr>
        <w:spacing w:before="90"/>
        <w:ind w:firstLine="709"/>
        <w:jc w:val="both"/>
        <w:rPr>
          <w:b/>
          <w:bCs/>
          <w:sz w:val="24"/>
          <w:szCs w:val="24"/>
        </w:rPr>
      </w:pPr>
      <w:r w:rsidRPr="00E61C15">
        <w:rPr>
          <w:color w:val="000000" w:themeColor="text1"/>
          <w:sz w:val="24"/>
          <w:szCs w:val="24"/>
        </w:rPr>
        <w:t xml:space="preserve">Hasil penelitian ini relevan dengan penelitian </w:t>
      </w:r>
      <w:r w:rsidR="008E46A0" w:rsidRPr="00E61C15">
        <w:rPr>
          <w:color w:val="000000" w:themeColor="text1"/>
          <w:sz w:val="24"/>
          <w:szCs w:val="24"/>
        </w:rPr>
        <w:fldChar w:fldCharType="begin" w:fldLock="1"/>
      </w:r>
      <w:r w:rsidRPr="00E61C15">
        <w:rPr>
          <w:color w:val="000000" w:themeColor="text1"/>
          <w:sz w:val="24"/>
          <w:szCs w:val="24"/>
        </w:rPr>
        <w:instrText>ADDIN CSL_CITATION {"citationItems":[{"id":"ITEM-1","itemData":{"DOI":"10.22219/jmb.v8i1.7047","author":[{"dropping-particle":"","family":"Firmana","given":"Anggie Ayundea","non-dropping-particle":"","parse-names":false,"suffix":""}],"container-title":"Manajemen Bisnis","id":"ITEM-1","issue":"1","issued":{"date-parts":[["2018"]]},"page":"1-10","title":"Analisis Dampak Karakteristik Kepribadian Dan Gaya Kepemimpinan Otokratis Terhadap Kinerja Karyawan Pada Atteena Hijab Jombang","type":"article-journal","volume":"8"},"uris":["http://www.mendeley.com/documents/?uuid=8e292de2-d8c5-4bd3-800e-1e1cdc50103f"]}],"mendeley":{"formattedCitation":"(Firmana, 2018)","manualFormatting":"Firmana (2018:7)","plainTextFormattedCitation":"(Firmana, 2018)","previouslyFormattedCitation":"(Firmana, 2018)"},"properties":{"noteIndex":0},"schema":"https://github.com/citation-style-language/schema/raw/master/csl-citation.json"}</w:instrText>
      </w:r>
      <w:r w:rsidR="008E46A0" w:rsidRPr="00E61C15">
        <w:rPr>
          <w:color w:val="000000" w:themeColor="text1"/>
          <w:sz w:val="24"/>
          <w:szCs w:val="24"/>
        </w:rPr>
        <w:fldChar w:fldCharType="separate"/>
      </w:r>
      <w:r w:rsidRPr="00E61C15">
        <w:rPr>
          <w:noProof/>
          <w:color w:val="000000" w:themeColor="text1"/>
          <w:sz w:val="24"/>
          <w:szCs w:val="24"/>
        </w:rPr>
        <w:t>Firmana (2018:7)</w:t>
      </w:r>
      <w:r w:rsidR="008E46A0" w:rsidRPr="00E61C15">
        <w:rPr>
          <w:color w:val="000000" w:themeColor="text1"/>
          <w:sz w:val="24"/>
          <w:szCs w:val="24"/>
        </w:rPr>
        <w:fldChar w:fldCharType="end"/>
      </w:r>
      <w:r w:rsidRPr="00E61C15">
        <w:rPr>
          <w:color w:val="000000" w:themeColor="text1"/>
          <w:sz w:val="24"/>
          <w:szCs w:val="24"/>
        </w:rPr>
        <w:t xml:space="preserve"> yang menyata</w:t>
      </w:r>
      <w:r w:rsidR="002D5AA6">
        <w:rPr>
          <w:color w:val="000000" w:themeColor="text1"/>
          <w:sz w:val="24"/>
          <w:szCs w:val="24"/>
        </w:rPr>
        <w:t>ka</w:t>
      </w:r>
      <w:r w:rsidRPr="00E61C15">
        <w:rPr>
          <w:color w:val="000000" w:themeColor="text1"/>
          <w:sz w:val="24"/>
          <w:szCs w:val="24"/>
        </w:rPr>
        <w:t xml:space="preserve">n apabila gaya kepemimpinan otokratis yang diterapkan, maka akan berpengaruh negatif dan mengakibatkan kinerja karyawan menurun. Penelitian </w:t>
      </w:r>
      <w:r w:rsidR="008E46A0" w:rsidRPr="00E61C15">
        <w:rPr>
          <w:color w:val="000000" w:themeColor="text1"/>
          <w:sz w:val="24"/>
          <w:szCs w:val="24"/>
        </w:rPr>
        <w:fldChar w:fldCharType="begin" w:fldLock="1"/>
      </w:r>
      <w:r w:rsidRPr="00E61C15">
        <w:rPr>
          <w:color w:val="000000" w:themeColor="text1"/>
          <w:sz w:val="24"/>
          <w:szCs w:val="24"/>
        </w:rPr>
        <w:instrText>ADDIN CSL_CITATION {"citationItems":[{"id":"ITEM-1","itemData":{"DOI":"org/10.30659/psisula.v2i0.13074","author":[{"dropping-particle":"","family":"Islami","given":"Kevin Bhuana","non-dropping-particle":"","parse-names":false,"suffix":""},{"dropping-particle":"","family":"Kusumaningsih","given":"Luh Putu Shanti","non-dropping-particle":"","parse-names":false,"suffix":""}],"container-title":"PSISULA: Prosiding Berkala Psikologi","id":"ITEM-1","issued":{"date-parts":[["2020"]]},"page":"94-104","title":"Hubungan antara Persepsi Gaya Kepemimpinan Otokratis dengan Kinerja Karyawan PT. Bank BPR Nusamba Ampel Boyolali","type":"article-journal","volume":"2"},"uris":["http://www.mendeley.com/documents/?uuid=ec358967-585c-4442-8de3-fe755c3e91e8"]}],"mendeley":{"formattedCitation":"(Islami &amp; Kusumaningsih, 2020)","manualFormatting":"(Islami &amp; Kusumaningsih, 2020:101)","plainTextFormattedCitation":"(Islami &amp; Kusumaningsih, 2020)","previouslyFormattedCitation":"(Islami &amp; Kusumaningsih, 2020)"},"properties":{"noteIndex":0},"schema":"https://github.com/citation-style-language/schema/raw/master/csl-citation.json"}</w:instrText>
      </w:r>
      <w:r w:rsidR="008E46A0" w:rsidRPr="00E61C15">
        <w:rPr>
          <w:color w:val="000000" w:themeColor="text1"/>
          <w:sz w:val="24"/>
          <w:szCs w:val="24"/>
        </w:rPr>
        <w:fldChar w:fldCharType="separate"/>
      </w:r>
      <w:r w:rsidRPr="00E61C15">
        <w:rPr>
          <w:noProof/>
          <w:color w:val="000000" w:themeColor="text1"/>
          <w:sz w:val="24"/>
          <w:szCs w:val="24"/>
        </w:rPr>
        <w:t>Islami &amp; Kusumaningsih (2020:101)</w:t>
      </w:r>
      <w:r w:rsidR="008E46A0" w:rsidRPr="00E61C15">
        <w:rPr>
          <w:color w:val="000000" w:themeColor="text1"/>
          <w:sz w:val="24"/>
          <w:szCs w:val="24"/>
        </w:rPr>
        <w:fldChar w:fldCharType="end"/>
      </w:r>
      <w:r w:rsidRPr="00E61C15">
        <w:rPr>
          <w:color w:val="000000" w:themeColor="text1"/>
          <w:sz w:val="24"/>
          <w:szCs w:val="24"/>
        </w:rPr>
        <w:t xml:space="preserve"> menyatakan bahwa kepemimpinan otokratis dapat membuat karyawan bekerja dengan tidak maksimal karena adanya tekanan yang mempengaruhi semangat dalam melakukan pekerjaaannya</w:t>
      </w:r>
      <w:r>
        <w:rPr>
          <w:color w:val="000000" w:themeColor="text1"/>
          <w:sz w:val="24"/>
          <w:szCs w:val="24"/>
        </w:rPr>
        <w:t>.</w:t>
      </w:r>
    </w:p>
    <w:p w:rsidR="003E0943" w:rsidRDefault="003E0943" w:rsidP="003E0943">
      <w:pPr>
        <w:spacing w:before="90"/>
        <w:ind w:firstLine="709"/>
        <w:jc w:val="both"/>
        <w:rPr>
          <w:b/>
          <w:bCs/>
          <w:sz w:val="24"/>
          <w:szCs w:val="24"/>
        </w:rPr>
      </w:pPr>
    </w:p>
    <w:p w:rsidR="00337F38" w:rsidRDefault="00337F38" w:rsidP="00337F38">
      <w:pPr>
        <w:spacing w:before="90"/>
        <w:jc w:val="both"/>
        <w:rPr>
          <w:b/>
          <w:bCs/>
          <w:sz w:val="24"/>
          <w:szCs w:val="24"/>
        </w:rPr>
      </w:pPr>
      <w:r w:rsidRPr="00290E91">
        <w:rPr>
          <w:b/>
          <w:bCs/>
          <w:sz w:val="24"/>
          <w:szCs w:val="24"/>
        </w:rPr>
        <w:t xml:space="preserve">Gaya Kepemimpinan </w:t>
      </w:r>
      <w:r>
        <w:rPr>
          <w:b/>
          <w:bCs/>
          <w:sz w:val="24"/>
          <w:szCs w:val="24"/>
        </w:rPr>
        <w:t>Demokratis</w:t>
      </w:r>
      <w:r w:rsidRPr="00290E91">
        <w:rPr>
          <w:b/>
          <w:bCs/>
          <w:sz w:val="24"/>
          <w:szCs w:val="24"/>
        </w:rPr>
        <w:t xml:space="preserve"> </w:t>
      </w:r>
      <w:r>
        <w:rPr>
          <w:b/>
          <w:bCs/>
          <w:sz w:val="24"/>
          <w:szCs w:val="24"/>
        </w:rPr>
        <w:t xml:space="preserve">Berpengaruh </w:t>
      </w:r>
      <w:r w:rsidRPr="00290E91">
        <w:rPr>
          <w:b/>
          <w:bCs/>
          <w:sz w:val="24"/>
          <w:szCs w:val="24"/>
        </w:rPr>
        <w:t xml:space="preserve">Terhadap Kinerja Tenaga Pendidik dan Tenaga Kependidikan </w:t>
      </w:r>
      <w:r>
        <w:rPr>
          <w:b/>
          <w:bCs/>
          <w:sz w:val="24"/>
          <w:szCs w:val="24"/>
        </w:rPr>
        <w:t>di SMK Negeri 3 Kesehatan dan Pekerjaan Sosial Mimika</w:t>
      </w:r>
    </w:p>
    <w:p w:rsidR="00337F38" w:rsidRDefault="00337F38" w:rsidP="00337F38">
      <w:pPr>
        <w:spacing w:before="90"/>
        <w:ind w:firstLine="709"/>
        <w:jc w:val="both"/>
        <w:rPr>
          <w:b/>
          <w:bCs/>
          <w:sz w:val="24"/>
          <w:szCs w:val="24"/>
        </w:rPr>
      </w:pPr>
      <w:r w:rsidRPr="00DE6335">
        <w:rPr>
          <w:sz w:val="24"/>
          <w:szCs w:val="24"/>
        </w:rPr>
        <w:t xml:space="preserve">Apabila gaya kepemimpinan demokratis yang dijalankan kepala sekolah, maka akan menciptakan gairah dan semangat bagi bawahannya dalam melaksanakan pekerjaannya karena merasa ada rasa kebersamaan dengan kepala sekolah dalam melaksanakan penyelenggaraan pendidikan. </w:t>
      </w:r>
      <w:r w:rsidRPr="00DE6335">
        <w:rPr>
          <w:bCs/>
          <w:sz w:val="24"/>
          <w:szCs w:val="24"/>
        </w:rPr>
        <w:t xml:space="preserve">Kepala sekolah bersifat kooperatif dan selalu berinteraksi dengan bawahannya tanpa melihat dari suku, ras, dan agama. Kepala sekolah juga melakukan supervisi sebagai bentuk pengawasaan dan pembinaan sehingga dapat melakukan evaluasi kinerja. Dalam hal penyususunan program kerja, kepala sekolah juga menerima saran atau masukan sehingga seluruh bawahan merasa dilibatkan dan berkontribusi untuk kesuksesan mencapai tujuan, visi dan misi sekolah. </w:t>
      </w:r>
    </w:p>
    <w:p w:rsidR="00337F38" w:rsidRPr="000F6AB0" w:rsidRDefault="00337F38" w:rsidP="00337F38">
      <w:pPr>
        <w:spacing w:before="90"/>
        <w:ind w:firstLine="709"/>
        <w:jc w:val="both"/>
        <w:rPr>
          <w:bCs/>
          <w:sz w:val="24"/>
          <w:szCs w:val="24"/>
        </w:rPr>
      </w:pPr>
      <w:r w:rsidRPr="00DE6335">
        <w:rPr>
          <w:bCs/>
          <w:sz w:val="24"/>
          <w:szCs w:val="24"/>
        </w:rPr>
        <w:t>Dalam hal pengembangan untuk peningkatan kemampuan pengetahuan dan keterampilan, kepala sekolah juga memberikan dukungan dan kesempatan kepada bawahannya untuk mengikuti pendidikan dan pelatihan baik dalam lingkungan sekolah maupun diluar sekolah sehingga lebih kreatif dan inovatif dalam melaksanakan pekerjaannya. Pendidikan dan pelatihan yang diikuti oleh guru adalah pendidikan profesi dalam jabatan (daljab), pelatihan asesor bagi guru produktif pada setiap program keahlian. Bagi tenaga kependidikan bagian administrasi juga diberikan kesempatan untuk mengikuti pelatihan dalam bidang administrasi di luar sekolah. Kepala sekolah selalu mengapresiasi setiap hasil kerja bawahannya dengan tetap memberikan motivasi atau dukungan maupun dalam bentuk penghargaan.</w:t>
      </w:r>
    </w:p>
    <w:p w:rsidR="00337F38" w:rsidRPr="00DE6335" w:rsidRDefault="00337F38" w:rsidP="00337F38">
      <w:pPr>
        <w:spacing w:before="90"/>
        <w:ind w:firstLine="709"/>
        <w:jc w:val="both"/>
        <w:rPr>
          <w:b/>
          <w:bCs/>
          <w:sz w:val="24"/>
          <w:szCs w:val="24"/>
        </w:rPr>
      </w:pPr>
      <w:r w:rsidRPr="00DE6335">
        <w:rPr>
          <w:bCs/>
          <w:sz w:val="24"/>
          <w:szCs w:val="24"/>
        </w:rPr>
        <w:t>Kepala sekolah diharapkan tetap menerapkan gaya kepemimpinan demokratis karena adanya rasa kebersamaan, hubungan yang harmonis, serta tidak ada kesenjangan yang sangat jauh antara pimpinan dan bawahan. Keberhasilan dalam mencapai tujuan, visi, dan misi sekolah adalah bukan semata keberhasilan kepala sekolah, tetapi adalah keberhasilan bersama antara kepala sekolah dengan bawahannya yang saling  mendukung dalam proses penyelenggaraan pendidikan di SMK Negeri 3 Kesehatan dan Pekerjaan Sosial Mimika.</w:t>
      </w:r>
    </w:p>
    <w:p w:rsidR="00337F38" w:rsidRDefault="00337F38" w:rsidP="00337F38">
      <w:pPr>
        <w:spacing w:before="90"/>
        <w:ind w:firstLine="709"/>
        <w:jc w:val="both"/>
        <w:rPr>
          <w:sz w:val="24"/>
          <w:szCs w:val="24"/>
        </w:rPr>
      </w:pPr>
      <w:r>
        <w:rPr>
          <w:sz w:val="24"/>
          <w:szCs w:val="24"/>
        </w:rPr>
        <w:t xml:space="preserve">Penelitian ini relevan dengan yang dilakukan oleh </w:t>
      </w:r>
      <w:r w:rsidR="008E46A0">
        <w:rPr>
          <w:sz w:val="24"/>
          <w:szCs w:val="24"/>
        </w:rPr>
        <w:fldChar w:fldCharType="begin" w:fldLock="1"/>
      </w:r>
      <w:r>
        <w:rPr>
          <w:sz w:val="24"/>
          <w:szCs w:val="24"/>
        </w:rPr>
        <w:instrText>ADDIN CSL_CITATION {"citationItems":[{"id":"ITEM-1","itemData":{"DOI":"10.35794/emba.2.1.2014.3516","author":[{"dropping-particle":"","family":"Tumbol","given":"Citra Leoni","non-dropping-particle":"","parse-names":false,"suffix":""},{"dropping-particle":"","family":"Tewal","given":"Bernhard","non-dropping-particle":"","parse-names":false,"suffix":""},{"dropping-particle":"","family":"Sepang","given":"Jantje L.","non-dropping-particle":"","parse-names":false,"suffix":""}],"container-title":"Jurnal EMBA","id":"ITEM-1","issue":"1","issued":{"date-parts":[["2014"]]},"page":"38-47","title":"Gaya Kepemimpinan Otokratis, Demokratik Dan Laissez Faire Terhadap Peningkatan Prestasi Kerja Karyawan Pada Kpp Pratama Manado","type":"article-journal","volume":"2"},"uris":["http://www.mendeley.com/documents/?uuid=d8345bc3-9968-4f30-b4ab-571c3a434aa3"]}],"mendeley":{"formattedCitation":"(Tumbol et al., 2014)","manualFormatting":"Tumbol et al (2014:45)","plainTextFormattedCitation":"(Tumbol et al., 2014)","previouslyFormattedCitation":"(Tumbol et al., 2014)"},"properties":{"noteIndex":0},"schema":"https://github.com/citation-style-language/schema/raw/master/csl-citation.json"}</w:instrText>
      </w:r>
      <w:r w:rsidR="008E46A0">
        <w:rPr>
          <w:sz w:val="24"/>
          <w:szCs w:val="24"/>
        </w:rPr>
        <w:fldChar w:fldCharType="separate"/>
      </w:r>
      <w:r w:rsidRPr="000E07D1">
        <w:rPr>
          <w:noProof/>
          <w:sz w:val="24"/>
          <w:szCs w:val="24"/>
        </w:rPr>
        <w:t>Tumbol et al</w:t>
      </w:r>
      <w:r>
        <w:rPr>
          <w:noProof/>
          <w:sz w:val="24"/>
          <w:szCs w:val="24"/>
        </w:rPr>
        <w:t xml:space="preserve"> (</w:t>
      </w:r>
      <w:r w:rsidRPr="000E07D1">
        <w:rPr>
          <w:noProof/>
          <w:sz w:val="24"/>
          <w:szCs w:val="24"/>
        </w:rPr>
        <w:t>2014</w:t>
      </w:r>
      <w:r>
        <w:rPr>
          <w:noProof/>
          <w:sz w:val="24"/>
          <w:szCs w:val="24"/>
        </w:rPr>
        <w:t>:45</w:t>
      </w:r>
      <w:r w:rsidRPr="000E07D1">
        <w:rPr>
          <w:noProof/>
          <w:sz w:val="24"/>
          <w:szCs w:val="24"/>
        </w:rPr>
        <w:t>)</w:t>
      </w:r>
      <w:r w:rsidR="008E46A0">
        <w:rPr>
          <w:sz w:val="24"/>
          <w:szCs w:val="24"/>
        </w:rPr>
        <w:fldChar w:fldCharType="end"/>
      </w:r>
      <w:r>
        <w:rPr>
          <w:sz w:val="24"/>
          <w:szCs w:val="24"/>
        </w:rPr>
        <w:t xml:space="preserve"> yang menyatakan bahwa gaya kepemimpinan demokratis berpengaruh terhadap prestasi kerja karyawan. Pemimpin memberikan ruang gerak untuk beraktivitas dan memberikan kepercayaan dalam penyelesaian masalah dalam pekerjaan. Pemimpin tidak menggunakan kekuasaannya secara mutlak, tetapi masih mau menerima masukan dalam membuat suatu kebijakan yang akan dilakukan. Penelitian  </w:t>
      </w:r>
      <w:r w:rsidR="008E46A0">
        <w:rPr>
          <w:sz w:val="24"/>
          <w:szCs w:val="24"/>
        </w:rPr>
        <w:fldChar w:fldCharType="begin" w:fldLock="1"/>
      </w:r>
      <w:r>
        <w:rPr>
          <w:sz w:val="24"/>
          <w:szCs w:val="24"/>
        </w:rPr>
        <w:instrText>ADDIN CSL_CITATION {"citationItems":[{"id":"ITEM-1","itemData":{"author":[{"dropping-particle":"","family":"Pradita","given":"Tasha Rachmatia","non-dropping-particle":"","parse-names":false,"suffix":""},{"dropping-particle":"","family":"Wardhana","given":"Aditya","non-dropping-particle":"","parse-names":false,"suffix":""}],"container-title":"e-Proceeding of Management","id":"ITEM-1","issue":"2","issued":{"date-parts":[["2018"]]},"page":"2627-2633","title":"Pengaruh Gaya Kepemimpinan Demokratis Terhadap Kinerja Karyawan PT. Astra International Tbk-Toyota Sales Operation (Auto2000) Cabang Soekarno Hatta bandung","type":"article-journal","volume":"5"},"uris":["http://www.mendeley.com/documents/?uuid=984bb358-c244-40eb-998d-018d3fbe9abf"]}],"mendeley":{"formattedCitation":"(Pradita &amp; Wardhana, 2018)","manualFormatting":"Pradita &amp; Wardhana (2018:2632)","plainTextFormattedCitation":"(Pradita &amp; Wardhana, 2018)","previouslyFormattedCitation":"(Pradita &amp; Wardhana, 2018)"},"properties":{"noteIndex":0},"schema":"https://github.com/citation-style-language/schema/raw/master/csl-citation.json"}</w:instrText>
      </w:r>
      <w:r w:rsidR="008E46A0">
        <w:rPr>
          <w:sz w:val="24"/>
          <w:szCs w:val="24"/>
        </w:rPr>
        <w:fldChar w:fldCharType="separate"/>
      </w:r>
      <w:r w:rsidRPr="00E262DD">
        <w:rPr>
          <w:noProof/>
          <w:sz w:val="24"/>
          <w:szCs w:val="24"/>
        </w:rPr>
        <w:t xml:space="preserve">Pradita &amp; Wardhana </w:t>
      </w:r>
      <w:r>
        <w:rPr>
          <w:noProof/>
          <w:sz w:val="24"/>
          <w:szCs w:val="24"/>
        </w:rPr>
        <w:t>(</w:t>
      </w:r>
      <w:r w:rsidRPr="00E262DD">
        <w:rPr>
          <w:noProof/>
          <w:sz w:val="24"/>
          <w:szCs w:val="24"/>
        </w:rPr>
        <w:t>2018</w:t>
      </w:r>
      <w:r>
        <w:rPr>
          <w:noProof/>
          <w:sz w:val="24"/>
          <w:szCs w:val="24"/>
        </w:rPr>
        <w:t>:2632</w:t>
      </w:r>
      <w:r w:rsidRPr="00E262DD">
        <w:rPr>
          <w:noProof/>
          <w:sz w:val="24"/>
          <w:szCs w:val="24"/>
        </w:rPr>
        <w:t>)</w:t>
      </w:r>
      <w:r w:rsidR="008E46A0">
        <w:rPr>
          <w:sz w:val="24"/>
          <w:szCs w:val="24"/>
        </w:rPr>
        <w:fldChar w:fldCharType="end"/>
      </w:r>
      <w:r>
        <w:rPr>
          <w:sz w:val="24"/>
          <w:szCs w:val="24"/>
        </w:rPr>
        <w:t xml:space="preserve"> dan </w:t>
      </w:r>
      <w:r w:rsidR="008E46A0">
        <w:rPr>
          <w:sz w:val="24"/>
          <w:szCs w:val="24"/>
        </w:rPr>
        <w:fldChar w:fldCharType="begin" w:fldLock="1"/>
      </w:r>
      <w:r>
        <w:rPr>
          <w:sz w:val="24"/>
          <w:szCs w:val="24"/>
        </w:rPr>
        <w:instrText>ADDIN CSL_CITATION {"citationItems":[{"id":"ITEM-1","itemData":{"DOI":"10.37087/jtb.v2i2.104","author":[{"dropping-particle":"","family":"Djunaedi","given":"Rosiana Natalia","non-dropping-particle":"","parse-names":false,"suffix":""},{"dropping-particle":"","family":"Gunawan","given":"Lenny","non-dropping-particle":"","parse-names":false,"suffix":""}],"container-title":"PERFORMA: Jurnal Manajemen dan Start-Up Bisnis","id":"ITEM-1","issue":"3","issued":{"date-parts":[["2018"]]},"page":"401-408","title":"Pengaruh Gaya Kepemimpinan Demokratis Terhadap Kinerja Karyawan","type":"article-journal","volume":"3"},"uris":["http://www.mendeley.com/documents/?uuid=6666a5be-847e-4e56-80d5-c7d8de131607"]}],"mendeley":{"formattedCitation":"(Djunaedi &amp; Gunawan, 2018)","manualFormatting":"Djunaedi &amp; Gunawan (2018:405)","plainTextFormattedCitation":"(Djunaedi &amp; Gunawan, 2018)","previouslyFormattedCitation":"(Djunaedi &amp; Gunawan, 2018)"},"properties":{"noteIndex":0},"schema":"https://github.com/citation-style-language/schema/raw/master/csl-citation.json"}</w:instrText>
      </w:r>
      <w:r w:rsidR="008E46A0">
        <w:rPr>
          <w:sz w:val="24"/>
          <w:szCs w:val="24"/>
        </w:rPr>
        <w:fldChar w:fldCharType="separate"/>
      </w:r>
      <w:r w:rsidRPr="00E27F66">
        <w:rPr>
          <w:noProof/>
          <w:sz w:val="24"/>
          <w:szCs w:val="24"/>
        </w:rPr>
        <w:t>Djunaedi &amp; Gunawan (2018:405)</w:t>
      </w:r>
      <w:r w:rsidR="008E46A0">
        <w:rPr>
          <w:sz w:val="24"/>
          <w:szCs w:val="24"/>
        </w:rPr>
        <w:fldChar w:fldCharType="end"/>
      </w:r>
      <w:r w:rsidRPr="00E27F66">
        <w:rPr>
          <w:sz w:val="24"/>
          <w:szCs w:val="24"/>
        </w:rPr>
        <w:t xml:space="preserve"> juga menunjukkan bahwa gaya kepemimpinan demokratis berpengaruh signifikan terhadap kinerja karyawan. </w:t>
      </w:r>
      <w:r w:rsidRPr="00E01440">
        <w:rPr>
          <w:sz w:val="24"/>
          <w:szCs w:val="24"/>
        </w:rPr>
        <w:t xml:space="preserve"> Penelitian oleh </w:t>
      </w:r>
      <w:r w:rsidR="008E46A0" w:rsidRPr="00E01440">
        <w:rPr>
          <w:sz w:val="24"/>
          <w:szCs w:val="24"/>
        </w:rPr>
        <w:fldChar w:fldCharType="begin" w:fldLock="1"/>
      </w:r>
      <w:r w:rsidRPr="00E01440">
        <w:rPr>
          <w:sz w:val="24"/>
          <w:szCs w:val="24"/>
        </w:rPr>
        <w:instrText>ADDIN CSL_CITATION {"citationItems":[{"id":"ITEM-1","itemData":{"DOI":"10.55606/khatulistiwa.v3i2.1476","author":[{"dropping-particle":"","family":"Salsabila","given":"Nadia","non-dropping-particle":"","parse-names":false,"suffix":""},{"dropping-particle":"","family":"Rachmawati","given":"Ucik","non-dropping-particle":"","parse-names":false,"suffix":""},{"dropping-particle":"","family":"Anugraheni Puspita","given":"","non-dropping-particle":"","parse-names":false,"suffix":""},{"dropping-particle":"","family":"Jasmine","given":"Sabrina Fitri","non-dropping-particle":"","parse-names":false,"suffix":""},{"dropping-particle":"","family":"Abelia Fayza El Zahra","given":"","non-dropping-particle":"","parse-names":false,"suffix":""},{"dropping-particle":"","family":"Rahmanjani","given":"Rizky","non-dropping-particle":"","parse-names":false,"suffix":""}],"container-title":"Khatulistiwa: Jurnal Pendidikan dan Sosial Humaniora","id":"ITEM-1","issue":"2","issued":{"date-parts":[["2023"]]},"page":"168-178","title":"Analisis Gaya Kepemimpinan Kepala Sekolah Dalam Meningkatkan Kinerja Guru Di SMK Wijaya Putra Surabaya","type":"article-journal","volume":"3"},"uris":["http://www.mendeley.com/documents/?uuid=444d7209-9622-4a3e-a7e9-30d8d9af50a5"]}],"mendeley":{"formattedCitation":"(Salsabila et al., 2023)","manualFormatting":"Salsabila et al (2023:177)","plainTextFormattedCitation":"(Salsabila et al., 2023)","previouslyFormattedCitation":"(Salsabila et al., 2023)"},"properties":{"noteIndex":0},"schema":"https://github.com/citation-style-language/schema/raw/master/csl-citation.json"}</w:instrText>
      </w:r>
      <w:r w:rsidR="008E46A0" w:rsidRPr="00E01440">
        <w:rPr>
          <w:sz w:val="24"/>
          <w:szCs w:val="24"/>
        </w:rPr>
        <w:fldChar w:fldCharType="separate"/>
      </w:r>
      <w:r w:rsidRPr="00E01440">
        <w:rPr>
          <w:noProof/>
          <w:sz w:val="24"/>
          <w:szCs w:val="24"/>
        </w:rPr>
        <w:t>Salsabila et al (2023:177)</w:t>
      </w:r>
      <w:r w:rsidR="008E46A0" w:rsidRPr="00E01440">
        <w:rPr>
          <w:sz w:val="24"/>
          <w:szCs w:val="24"/>
        </w:rPr>
        <w:fldChar w:fldCharType="end"/>
      </w:r>
      <w:r w:rsidRPr="00E01440">
        <w:rPr>
          <w:sz w:val="24"/>
          <w:szCs w:val="24"/>
        </w:rPr>
        <w:t xml:space="preserve"> juga menyatakan bahwa gaya kepemimpinan demokratis kepala sekolah ditunjukkan dengan selalu menerima pendapat, baik berupa saran maupun kritikan dari bawahannya dengan cara duduk bersama dalam membuat setiap keputusan tanpa adanya kekuasaan pimpinan yang dominan. Kesenjangan antara pimpinan dan bawahan tidak terjadi.</w:t>
      </w:r>
    </w:p>
    <w:p w:rsidR="00337F38" w:rsidRDefault="00337F38" w:rsidP="00337F38">
      <w:pPr>
        <w:spacing w:before="90"/>
        <w:jc w:val="both"/>
        <w:rPr>
          <w:sz w:val="24"/>
          <w:szCs w:val="24"/>
        </w:rPr>
      </w:pPr>
    </w:p>
    <w:p w:rsidR="00337F38" w:rsidRDefault="00337F38" w:rsidP="00337F38">
      <w:pPr>
        <w:spacing w:before="90"/>
        <w:jc w:val="both"/>
        <w:rPr>
          <w:b/>
          <w:bCs/>
          <w:sz w:val="24"/>
          <w:szCs w:val="24"/>
        </w:rPr>
      </w:pPr>
      <w:r w:rsidRPr="00290E91">
        <w:rPr>
          <w:b/>
          <w:bCs/>
          <w:sz w:val="24"/>
          <w:szCs w:val="24"/>
        </w:rPr>
        <w:t xml:space="preserve">Gaya Kepemimpinan </w:t>
      </w:r>
      <w:r w:rsidRPr="00B220F0">
        <w:rPr>
          <w:b/>
          <w:bCs/>
          <w:i/>
          <w:iCs/>
          <w:sz w:val="24"/>
          <w:szCs w:val="24"/>
        </w:rPr>
        <w:t>Laissez Faire</w:t>
      </w:r>
      <w:r>
        <w:rPr>
          <w:b/>
          <w:bCs/>
          <w:sz w:val="24"/>
          <w:szCs w:val="24"/>
        </w:rPr>
        <w:t xml:space="preserve"> Tidak Berpengaruh </w:t>
      </w:r>
      <w:r w:rsidRPr="00290E91">
        <w:rPr>
          <w:b/>
          <w:bCs/>
          <w:sz w:val="24"/>
          <w:szCs w:val="24"/>
        </w:rPr>
        <w:t xml:space="preserve">Terhadap Kinerja Tenaga Pendidik dan Tenaga Kependidikan </w:t>
      </w:r>
      <w:r>
        <w:rPr>
          <w:b/>
          <w:bCs/>
          <w:sz w:val="24"/>
          <w:szCs w:val="24"/>
        </w:rPr>
        <w:t>di SMK Negeri 3 Kesehatan dan Pekerjaan Sosial Mimika</w:t>
      </w:r>
    </w:p>
    <w:p w:rsidR="00337F38" w:rsidRDefault="00337F38" w:rsidP="00337F38">
      <w:pPr>
        <w:spacing w:before="90"/>
        <w:ind w:firstLine="709"/>
        <w:jc w:val="both"/>
        <w:rPr>
          <w:sz w:val="24"/>
          <w:szCs w:val="24"/>
        </w:rPr>
      </w:pPr>
      <w:r w:rsidRPr="00DE6335">
        <w:rPr>
          <w:bCs/>
          <w:sz w:val="24"/>
          <w:szCs w:val="24"/>
        </w:rPr>
        <w:t>Pada dasarnya kepala sekolah mendelegasikan tugas-tugas kepada bawahannnya dan memberikan kebebasan untuk menangani apabila ada permasalahan yang dihadapi. Kepala sekolah menganggap bahwa bawahannya adalah orang yang mampu, memiliki tingkat pendidikan, pengetahuan dan keterampilan yang baik serta mandiri dalam pelaksanaan tugas. Namun keberadaan dan peran kepala sekolah sebagai pemimpin masih diperlukan guna mendukung penyelenggaraan pendidikan di SMK Negeri 3 Kesehatan dan Pekerjaan Sosial Mimika. Kepala sekolah merupakan sosok pemimpin yang mau melibatkan diri, tidak egois atau yang hanya mementingkan kepentingan pribadi. Setiap pekerjaan selalu dibuat dalam pembagian tugas yang jelas sehingga semua ada aturan dan standar yang diketahui bersama. Kepala sekolah tidak bersifat pasif yang hanya menerima laporan pelaksanaan tugas-tugas dari bawahannya, tetapi adalah sosok yang sangat aktif dalam semua pelaksanaan program kegiatan di SMK Negeri 3 Kesehatan dan Pekerjaan Sosial Mimika.</w:t>
      </w:r>
    </w:p>
    <w:p w:rsidR="00337F38" w:rsidRDefault="00337F38" w:rsidP="00337F38">
      <w:pPr>
        <w:ind w:firstLine="709"/>
        <w:jc w:val="both"/>
        <w:rPr>
          <w:sz w:val="24"/>
          <w:szCs w:val="24"/>
        </w:rPr>
      </w:pPr>
      <w:r w:rsidRPr="00DE6335">
        <w:rPr>
          <w:sz w:val="24"/>
          <w:szCs w:val="24"/>
        </w:rPr>
        <w:t xml:space="preserve">Hasil penelitian </w:t>
      </w:r>
      <w:r w:rsidR="008E46A0" w:rsidRPr="00DE6335">
        <w:rPr>
          <w:sz w:val="24"/>
          <w:szCs w:val="24"/>
        </w:rPr>
        <w:fldChar w:fldCharType="begin" w:fldLock="1"/>
      </w:r>
      <w:r w:rsidRPr="00DE6335">
        <w:rPr>
          <w:sz w:val="24"/>
          <w:szCs w:val="24"/>
        </w:rPr>
        <w:instrText>ADDIN CSL_CITATION {"citationItems":[{"id":"ITEM-1","itemData":{"DOI":"10.35794/emba.2.1.2014.3516","author":[{"dropping-particle":"","family":"Tumbol","given":"Citra Leoni","non-dropping-particle":"","parse-names":false,"suffix":""},{"dropping-particle":"","family":"Tewal","given":"Bernhard","non-dropping-particle":"","parse-names":false,"suffix":""},{"dropping-particle":"","family":"Sepang","given":"Jantje L.","non-dropping-particle":"","parse-names":false,"suffix":""}],"container-title":"Jurnal EMBA","id":"ITEM-1","issue":"1","issued":{"date-parts":[["2014"]]},"page":"38-47","title":"Gaya Kepemimpinan Otokratis, Demokratik Dan Laissez Faire Terhadap Peningkatan Prestasi Kerja Karyawan Pada Kpp Pratama Manado","type":"article-journal","volume":"2"},"uris":["http://www.mendeley.com/documents/?uuid=d8345bc3-9968-4f30-b4ab-571c3a434aa3"]}],"mendeley":{"formattedCitation":"(Tumbol et al., 2014)","manualFormatting":"Tumbol et al (2014:45)","plainTextFormattedCitation":"(Tumbol et al., 2014)","previouslyFormattedCitation":"(Tumbol et al., 2014)"},"properties":{"noteIndex":0},"schema":"https://github.com/citation-style-language/schema/raw/master/csl-citation.json"}</w:instrText>
      </w:r>
      <w:r w:rsidR="008E46A0" w:rsidRPr="00DE6335">
        <w:rPr>
          <w:sz w:val="24"/>
          <w:szCs w:val="24"/>
        </w:rPr>
        <w:fldChar w:fldCharType="separate"/>
      </w:r>
      <w:r w:rsidRPr="00DE6335">
        <w:rPr>
          <w:noProof/>
          <w:sz w:val="24"/>
          <w:szCs w:val="24"/>
        </w:rPr>
        <w:t>Tumbol et al (2014:45)</w:t>
      </w:r>
      <w:r w:rsidR="008E46A0" w:rsidRPr="00DE6335">
        <w:rPr>
          <w:sz w:val="24"/>
          <w:szCs w:val="24"/>
        </w:rPr>
        <w:fldChar w:fldCharType="end"/>
      </w:r>
      <w:r w:rsidRPr="00DE6335">
        <w:rPr>
          <w:sz w:val="24"/>
          <w:szCs w:val="24"/>
        </w:rPr>
        <w:t xml:space="preserve"> dan </w:t>
      </w:r>
      <w:r w:rsidR="008E46A0" w:rsidRPr="00DE6335">
        <w:rPr>
          <w:sz w:val="24"/>
          <w:szCs w:val="24"/>
        </w:rPr>
        <w:fldChar w:fldCharType="begin" w:fldLock="1"/>
      </w:r>
      <w:r w:rsidRPr="00DE6335">
        <w:rPr>
          <w:sz w:val="24"/>
          <w:szCs w:val="24"/>
        </w:rPr>
        <w:instrText>ADDIN CSL_CITATION {"citationItems":[{"id":"ITEM-1","itemData":{"author":[{"dropping-particle":"","family":"Hardian","given":"Ferry","non-dropping-particle":"","parse-names":false,"suffix":""},{"dropping-particle":"","family":"Rahardjo","given":"Kusdi","non-dropping-particle":"","parse-names":false,"suffix":""},{"dropping-particle":"","family":"Hakam","given":"Moch. Soe'oed","non-dropping-particle":"","parse-names":false,"suffix":""}],"container-title":"Jurnal Administrasi Bisnis","id":"ITEM-1","issue":"1","issued":{"date-parts":[["2015"]]},"page":"1-7","title":"Pengaruh Gaya Kepemimpinan Terhadap Kinerja Karyawan (Studi Pada Karyawan Tetap Service Center Panasonic Surabaya)","type":"article-journal","volume":"1"},"uris":["http://www.mendeley.com/documents/?uuid=abe93559-4092-4c74-b3bf-7784d259a49a"]}],"mendeley":{"formattedCitation":"(Hardian et al., 2015)","manualFormatting":"Hardian et al (20156:6)","plainTextFormattedCitation":"(Hardian et al., 2015)","previouslyFormattedCitation":"(Hardian et al., 2015)"},"properties":{"noteIndex":0},"schema":"https://github.com/citation-style-language/schema/raw/master/csl-citation.json"}</w:instrText>
      </w:r>
      <w:r w:rsidR="008E46A0" w:rsidRPr="00DE6335">
        <w:rPr>
          <w:sz w:val="24"/>
          <w:szCs w:val="24"/>
        </w:rPr>
        <w:fldChar w:fldCharType="separate"/>
      </w:r>
      <w:r w:rsidRPr="00DE6335">
        <w:rPr>
          <w:noProof/>
          <w:sz w:val="24"/>
          <w:szCs w:val="24"/>
        </w:rPr>
        <w:t>Hardian et al (20156:6)</w:t>
      </w:r>
      <w:r w:rsidR="008E46A0" w:rsidRPr="00DE6335">
        <w:rPr>
          <w:sz w:val="24"/>
          <w:szCs w:val="24"/>
        </w:rPr>
        <w:fldChar w:fldCharType="end"/>
      </w:r>
      <w:r w:rsidRPr="00DE6335">
        <w:rPr>
          <w:sz w:val="24"/>
          <w:szCs w:val="24"/>
        </w:rPr>
        <w:t xml:space="preserve"> menyatakan gaya kepemimpinan </w:t>
      </w:r>
      <w:r w:rsidRPr="00DE6335">
        <w:rPr>
          <w:i/>
          <w:iCs/>
          <w:sz w:val="24"/>
          <w:szCs w:val="24"/>
        </w:rPr>
        <w:t>laissez faire</w:t>
      </w:r>
      <w:r w:rsidRPr="00DE6335">
        <w:rPr>
          <w:sz w:val="24"/>
          <w:szCs w:val="24"/>
        </w:rPr>
        <w:t xml:space="preserve"> tidak berpengaruh terhadap kinerja karyawan. Minimnya kontak atau komunikasi pemimpin dengan bawahan, kebebasan yang seluas-luasnya yang diberikan kepada bawahan, pemimpin   tidak melibatkan diri atau bersifat pasif sehingga tidak menjalankan kepemimpinannya yang dapat mempengaruhi peningkatan kinerja bawahan demi tercapainya tujuan organisasi.</w:t>
      </w:r>
    </w:p>
    <w:p w:rsidR="00337F38" w:rsidRPr="00DE6335" w:rsidRDefault="00337F38" w:rsidP="00337F38">
      <w:pPr>
        <w:ind w:firstLine="709"/>
        <w:jc w:val="both"/>
        <w:rPr>
          <w:sz w:val="24"/>
          <w:szCs w:val="24"/>
        </w:rPr>
      </w:pPr>
      <w:r w:rsidRPr="00DE6335">
        <w:rPr>
          <w:sz w:val="24"/>
          <w:szCs w:val="24"/>
        </w:rPr>
        <w:t xml:space="preserve">Hasil penelitian </w:t>
      </w:r>
      <w:r w:rsidR="008E46A0" w:rsidRPr="00DE6335">
        <w:rPr>
          <w:sz w:val="24"/>
          <w:szCs w:val="24"/>
        </w:rPr>
        <w:fldChar w:fldCharType="begin" w:fldLock="1"/>
      </w:r>
      <w:r w:rsidRPr="00DE6335">
        <w:rPr>
          <w:sz w:val="24"/>
          <w:szCs w:val="24"/>
        </w:rPr>
        <w:instrText>ADDIN CSL_CITATION {"citationItems":[{"id":"ITEM-1","itemData":{"ISSN":"1411-1713","author":[{"dropping-particle":"","family":"Shalahuddin","given":"","non-dropping-particle":"","parse-names":false,"suffix":""}],"container-title":"Forum Ekonomi","id":"ITEM-1","issue":"3","issued":{"date-parts":[["2021"]]},"page":"625-632","title":"Investigasi Dampak Gaya Kepemimpinan Terhadap Kinerja Pegawai di Lingkungan Dinas Pemadam Kebakaran","type":"article-journal","volume":"23"},"uris":["http://www.mendeley.com/documents/?uuid=edfe5ef8-f51d-4e7f-a83d-ba07e84b53e2","http://www.mendeley.com/documents/?uuid=2278c739-4865-4a12-8b4f-e354fd922d9e"]}],"mendeley":{"formattedCitation":"(Shalahuddin, 2021)","manualFormatting":"Shalahuddin (2021:629)","plainTextFormattedCitation":"(Shalahuddin, 2021)","previouslyFormattedCitation":"(Shalahuddin, 2021)"},"properties":{"noteIndex":0},"schema":"https://github.com/citation-style-language/schema/raw/master/csl-citation.json"}</w:instrText>
      </w:r>
      <w:r w:rsidR="008E46A0" w:rsidRPr="00DE6335">
        <w:rPr>
          <w:sz w:val="24"/>
          <w:szCs w:val="24"/>
        </w:rPr>
        <w:fldChar w:fldCharType="separate"/>
      </w:r>
      <w:r w:rsidRPr="00DE6335">
        <w:rPr>
          <w:noProof/>
          <w:sz w:val="24"/>
          <w:szCs w:val="24"/>
        </w:rPr>
        <w:t>Shalahuddin (2021:629)</w:t>
      </w:r>
      <w:r w:rsidR="008E46A0" w:rsidRPr="00DE6335">
        <w:rPr>
          <w:sz w:val="24"/>
          <w:szCs w:val="24"/>
        </w:rPr>
        <w:fldChar w:fldCharType="end"/>
      </w:r>
      <w:r w:rsidRPr="00DE6335">
        <w:rPr>
          <w:sz w:val="24"/>
          <w:szCs w:val="24"/>
        </w:rPr>
        <w:t xml:space="preserve"> menyatakan bahwa gaya kepemimpinan </w:t>
      </w:r>
      <w:r w:rsidRPr="00DE6335">
        <w:rPr>
          <w:i/>
          <w:iCs/>
          <w:sz w:val="24"/>
          <w:szCs w:val="24"/>
        </w:rPr>
        <w:t>laissez faire</w:t>
      </w:r>
      <w:r w:rsidRPr="00DE6335">
        <w:rPr>
          <w:sz w:val="24"/>
          <w:szCs w:val="24"/>
        </w:rPr>
        <w:t xml:space="preserve"> tidak berpengaruh terhadap kinerja karena kebebasan yang lebih luas membuat bawahan bekerja tanpa ada yang mengendalikan. Bawahan bekerja sesuai dengan kehendak masing-masing, tidak adanya standar yang ditetapkan dalam pelaksanaan pekerjaan membuat para bawahan tidak setuju dengan hal tersebut.</w:t>
      </w:r>
    </w:p>
    <w:p w:rsidR="00337F38" w:rsidRDefault="00337F38" w:rsidP="00337F38">
      <w:pPr>
        <w:adjustRightInd w:val="0"/>
        <w:spacing w:before="90"/>
        <w:jc w:val="both"/>
        <w:rPr>
          <w:b/>
          <w:bCs/>
          <w:sz w:val="24"/>
          <w:szCs w:val="24"/>
        </w:rPr>
      </w:pPr>
    </w:p>
    <w:p w:rsidR="00337F38" w:rsidRPr="003E0943" w:rsidRDefault="003E0943" w:rsidP="00337F38">
      <w:pPr>
        <w:adjustRightInd w:val="0"/>
        <w:spacing w:before="90"/>
        <w:jc w:val="both"/>
        <w:rPr>
          <w:b/>
          <w:bCs/>
          <w:sz w:val="24"/>
          <w:szCs w:val="24"/>
          <w:lang w:val="en-US"/>
        </w:rPr>
      </w:pPr>
      <w:r>
        <w:rPr>
          <w:b/>
          <w:bCs/>
          <w:sz w:val="24"/>
          <w:szCs w:val="24"/>
          <w:lang w:val="en-US"/>
        </w:rPr>
        <w:t>PENUTUP</w:t>
      </w:r>
    </w:p>
    <w:p w:rsidR="00337F38" w:rsidRPr="005B77A6" w:rsidRDefault="00337F38" w:rsidP="00337F38">
      <w:pPr>
        <w:spacing w:before="90"/>
        <w:ind w:firstLine="709"/>
        <w:jc w:val="both"/>
        <w:rPr>
          <w:sz w:val="24"/>
          <w:szCs w:val="24"/>
        </w:rPr>
      </w:pPr>
      <w:r w:rsidRPr="005B77A6">
        <w:rPr>
          <w:sz w:val="24"/>
          <w:szCs w:val="24"/>
        </w:rPr>
        <w:t>Berdasarkan hasil penelitian dan pembahasan yang dilakukan maka dapat ditarik kesimpulan sebagai berikut:</w:t>
      </w:r>
    </w:p>
    <w:p w:rsidR="00337F38" w:rsidRDefault="00337F38" w:rsidP="00337F38">
      <w:pPr>
        <w:pStyle w:val="ListParagraph"/>
        <w:widowControl/>
        <w:numPr>
          <w:ilvl w:val="0"/>
          <w:numId w:val="2"/>
        </w:numPr>
        <w:autoSpaceDE/>
        <w:autoSpaceDN/>
        <w:ind w:left="426" w:right="0"/>
        <w:contextualSpacing/>
        <w:rPr>
          <w:sz w:val="24"/>
          <w:szCs w:val="24"/>
        </w:rPr>
      </w:pPr>
      <w:r>
        <w:rPr>
          <w:sz w:val="24"/>
          <w:szCs w:val="24"/>
        </w:rPr>
        <w:t>G</w:t>
      </w:r>
      <w:r w:rsidRPr="004618BC">
        <w:rPr>
          <w:sz w:val="24"/>
          <w:szCs w:val="24"/>
        </w:rPr>
        <w:t xml:space="preserve">aya kepemimpinan </w:t>
      </w:r>
      <w:r>
        <w:rPr>
          <w:sz w:val="24"/>
          <w:szCs w:val="24"/>
        </w:rPr>
        <w:t xml:space="preserve">otokratis </w:t>
      </w:r>
      <w:r w:rsidRPr="004618BC">
        <w:rPr>
          <w:sz w:val="24"/>
          <w:szCs w:val="24"/>
        </w:rPr>
        <w:t>berpengaruh</w:t>
      </w:r>
      <w:r>
        <w:rPr>
          <w:sz w:val="24"/>
          <w:szCs w:val="24"/>
        </w:rPr>
        <w:t xml:space="preserve"> negatif dan signifikan </w:t>
      </w:r>
      <w:r w:rsidRPr="004618BC">
        <w:rPr>
          <w:sz w:val="24"/>
          <w:szCs w:val="24"/>
        </w:rPr>
        <w:t xml:space="preserve"> terhadap kinerja tenaga pendidik dan tenaga kependidikan</w:t>
      </w:r>
      <w:r>
        <w:rPr>
          <w:sz w:val="24"/>
          <w:szCs w:val="24"/>
        </w:rPr>
        <w:t xml:space="preserve"> di SMK Negeri 3 Kesehatan dan Pekerjaan Sosial Mimika.</w:t>
      </w:r>
    </w:p>
    <w:p w:rsidR="00337F38" w:rsidRDefault="00337F38" w:rsidP="00337F38">
      <w:pPr>
        <w:pStyle w:val="ListParagraph"/>
        <w:widowControl/>
        <w:numPr>
          <w:ilvl w:val="0"/>
          <w:numId w:val="2"/>
        </w:numPr>
        <w:autoSpaceDE/>
        <w:autoSpaceDN/>
        <w:ind w:left="426" w:right="0"/>
        <w:contextualSpacing/>
        <w:rPr>
          <w:sz w:val="24"/>
          <w:szCs w:val="24"/>
        </w:rPr>
      </w:pPr>
      <w:r w:rsidRPr="00FA4382">
        <w:rPr>
          <w:sz w:val="24"/>
          <w:szCs w:val="24"/>
        </w:rPr>
        <w:t>Gaya kepemimpinan demokratis berpengaruh positif dan signifikan terhadap kinerja tenaga pendidik dan tenaga kependidikan di SMK Negeri 3 Kesehatan dan Pekerjaan Sosial Mimika.</w:t>
      </w:r>
    </w:p>
    <w:p w:rsidR="00337F38" w:rsidRPr="003E0943" w:rsidRDefault="00337F38" w:rsidP="003E0943">
      <w:pPr>
        <w:pStyle w:val="ListParagraph"/>
        <w:widowControl/>
        <w:numPr>
          <w:ilvl w:val="0"/>
          <w:numId w:val="2"/>
        </w:numPr>
        <w:autoSpaceDE/>
        <w:autoSpaceDN/>
        <w:ind w:left="426" w:right="0"/>
        <w:contextualSpacing/>
        <w:rPr>
          <w:sz w:val="24"/>
          <w:szCs w:val="24"/>
        </w:rPr>
      </w:pPr>
      <w:r w:rsidRPr="00FA4382">
        <w:rPr>
          <w:sz w:val="24"/>
          <w:szCs w:val="24"/>
        </w:rPr>
        <w:t xml:space="preserve">Gaya kepemimpinan </w:t>
      </w:r>
      <w:r w:rsidRPr="00FA4382">
        <w:rPr>
          <w:i/>
          <w:iCs/>
          <w:sz w:val="24"/>
          <w:szCs w:val="24"/>
        </w:rPr>
        <w:t>laissez faire</w:t>
      </w:r>
      <w:r w:rsidRPr="00FA4382">
        <w:rPr>
          <w:sz w:val="24"/>
          <w:szCs w:val="24"/>
        </w:rPr>
        <w:t xml:space="preserve"> tidak berpengaruh terhadap kinerja tenaga pendidik dan tenaga kependidikan di SMK Negeri 3 Kesehatan dan Pekerjaan Sosial Mimika.</w:t>
      </w:r>
    </w:p>
    <w:p w:rsidR="00337F38" w:rsidRDefault="003E0943" w:rsidP="00337F38">
      <w:pPr>
        <w:spacing w:before="90"/>
        <w:ind w:left="595" w:hanging="595"/>
        <w:jc w:val="both"/>
        <w:rPr>
          <w:b/>
          <w:bCs/>
          <w:sz w:val="24"/>
          <w:szCs w:val="24"/>
          <w:lang w:val="en-US"/>
        </w:rPr>
      </w:pPr>
      <w:r w:rsidRPr="00FA4382">
        <w:rPr>
          <w:b/>
          <w:bCs/>
          <w:sz w:val="24"/>
          <w:szCs w:val="24"/>
          <w:lang w:val="en-US"/>
        </w:rPr>
        <w:t>Saran</w:t>
      </w:r>
      <w:bookmarkStart w:id="8" w:name="_GoBack"/>
      <w:bookmarkEnd w:id="8"/>
    </w:p>
    <w:p w:rsidR="00337F38" w:rsidRPr="00FA4382" w:rsidRDefault="00337F38" w:rsidP="00337F38">
      <w:pPr>
        <w:spacing w:before="90"/>
        <w:ind w:firstLine="709"/>
        <w:jc w:val="both"/>
        <w:rPr>
          <w:sz w:val="24"/>
          <w:szCs w:val="24"/>
        </w:rPr>
      </w:pPr>
      <w:r w:rsidRPr="00FA4382">
        <w:rPr>
          <w:sz w:val="24"/>
          <w:szCs w:val="24"/>
        </w:rPr>
        <w:t>Berdasarkan kesimpulan hasil penelitian dikemukakan beberapa saran sebagai berikut:</w:t>
      </w:r>
    </w:p>
    <w:p w:rsidR="00337F38" w:rsidRDefault="00337F38" w:rsidP="00337F38">
      <w:pPr>
        <w:pStyle w:val="ListParagraph"/>
        <w:widowControl/>
        <w:numPr>
          <w:ilvl w:val="0"/>
          <w:numId w:val="3"/>
        </w:numPr>
        <w:autoSpaceDE/>
        <w:autoSpaceDN/>
        <w:ind w:left="426"/>
        <w:contextualSpacing/>
        <w:rPr>
          <w:sz w:val="24"/>
          <w:szCs w:val="24"/>
        </w:rPr>
      </w:pPr>
      <w:r w:rsidRPr="00FA4382">
        <w:rPr>
          <w:sz w:val="24"/>
          <w:szCs w:val="24"/>
        </w:rPr>
        <w:t>Apabila kepala sekolah menerapkan gaya kepemimpinan otokratis, tidak akan memberikan pengaruh yang positif pada peningkatan kinerja tenaga pendidik dan tenaga kependidikan di SMK Negeri 3 Kesehatan dan Pekerjaan Sosial Mimika.</w:t>
      </w:r>
    </w:p>
    <w:p w:rsidR="00337F38" w:rsidRDefault="00337F38" w:rsidP="00337F38">
      <w:pPr>
        <w:pStyle w:val="ListParagraph"/>
        <w:widowControl/>
        <w:numPr>
          <w:ilvl w:val="0"/>
          <w:numId w:val="3"/>
        </w:numPr>
        <w:autoSpaceDE/>
        <w:autoSpaceDN/>
        <w:ind w:left="426"/>
        <w:contextualSpacing/>
        <w:rPr>
          <w:sz w:val="24"/>
          <w:szCs w:val="24"/>
        </w:rPr>
      </w:pPr>
      <w:r w:rsidRPr="00FA4382">
        <w:rPr>
          <w:sz w:val="24"/>
          <w:szCs w:val="24"/>
        </w:rPr>
        <w:t>Kepala sekolah tetap menerapkan gaya kepemimpinan demokratis dengan tetap menjalin hubungan yang baik dengan tenaga pendidik dan tenaga kependidikan, memberikan motivasi, melakukan supervisi  dan pengawasan, evaluasi, menerima masukan atau saran dalam menyusun program kerja untuk mencapai tujuan, visi dan misi SMK Negeri 3 Kesehatan dan Pekerjaan Sosial Mimika.</w:t>
      </w:r>
    </w:p>
    <w:p w:rsidR="00337F38" w:rsidRDefault="00337F38" w:rsidP="00337F38">
      <w:pPr>
        <w:pStyle w:val="ListParagraph"/>
        <w:widowControl/>
        <w:numPr>
          <w:ilvl w:val="0"/>
          <w:numId w:val="3"/>
        </w:numPr>
        <w:autoSpaceDE/>
        <w:autoSpaceDN/>
        <w:ind w:left="426"/>
        <w:contextualSpacing/>
        <w:rPr>
          <w:sz w:val="24"/>
          <w:szCs w:val="24"/>
        </w:rPr>
      </w:pPr>
      <w:r w:rsidRPr="00FA4382">
        <w:rPr>
          <w:sz w:val="24"/>
          <w:szCs w:val="24"/>
        </w:rPr>
        <w:t>Tenaga pendidik dan tenaga kependidikan untuk lebih meningkatkan kinerjanya dan tetap mendukung kepemimpinan kepala sekolah demi tercapainya tujuan, visi, dan misi SMK Negeri 3 Kesehatan dan Pekerjaan Sosial Mimika. Kepala sekolah tetap memberikan dukungan dan kesempatan kepada tenaga pendidik dan tenaga kependidikan untuk mengikuti pendidikan dan pelatihan baik yang dilaksanakan dalam lingkungan sekolah maupun luar sekolah demi peningkatan kualitas dan pengembangan diri.</w:t>
      </w:r>
    </w:p>
    <w:p w:rsidR="00337F38" w:rsidRDefault="00337F38" w:rsidP="00337F38">
      <w:pPr>
        <w:widowControl/>
        <w:autoSpaceDE/>
        <w:autoSpaceDN/>
        <w:contextualSpacing/>
        <w:rPr>
          <w:sz w:val="24"/>
          <w:szCs w:val="24"/>
        </w:rPr>
      </w:pPr>
    </w:p>
    <w:p w:rsidR="00337F38" w:rsidRDefault="00337F38" w:rsidP="00337F38">
      <w:pPr>
        <w:spacing w:before="90"/>
        <w:ind w:left="595" w:hanging="595"/>
        <w:jc w:val="both"/>
        <w:rPr>
          <w:b/>
          <w:bCs/>
          <w:sz w:val="24"/>
          <w:szCs w:val="24"/>
          <w:lang w:val="en-US"/>
        </w:rPr>
      </w:pPr>
      <w:r>
        <w:rPr>
          <w:b/>
          <w:bCs/>
          <w:sz w:val="24"/>
          <w:szCs w:val="24"/>
          <w:lang w:val="en-US"/>
        </w:rPr>
        <w:t>DAFTAR PUSTAKA</w:t>
      </w:r>
    </w:p>
    <w:p w:rsidR="00337F38" w:rsidRDefault="00337F38" w:rsidP="003E0943">
      <w:pPr>
        <w:adjustRightInd w:val="0"/>
        <w:spacing w:before="90"/>
        <w:ind w:left="480" w:hanging="480"/>
        <w:jc w:val="both"/>
        <w:rPr>
          <w:noProof/>
          <w:sz w:val="24"/>
          <w:szCs w:val="24"/>
        </w:rPr>
      </w:pPr>
      <w:r w:rsidRPr="00587323">
        <w:rPr>
          <w:noProof/>
          <w:sz w:val="24"/>
          <w:szCs w:val="24"/>
        </w:rPr>
        <w:t xml:space="preserve">Ani, J., Lumanauw, B., &amp; Tampenawas, J. L. A. (2021). Pengaruh Citra Merek, Promosi Dan Kualitas Layanan Terhadap Keputusan Pembelian Konsumen Pada E-Commerce Tokopedia Di Kota Manado. </w:t>
      </w:r>
      <w:r w:rsidRPr="00587323">
        <w:rPr>
          <w:i/>
          <w:iCs/>
          <w:noProof/>
          <w:sz w:val="24"/>
          <w:szCs w:val="24"/>
        </w:rPr>
        <w:t>Jurnal EMBA</w:t>
      </w:r>
      <w:r w:rsidRPr="00587323">
        <w:rPr>
          <w:noProof/>
          <w:sz w:val="24"/>
          <w:szCs w:val="24"/>
        </w:rPr>
        <w:t xml:space="preserve">, </w:t>
      </w:r>
      <w:r w:rsidRPr="00587323">
        <w:rPr>
          <w:i/>
          <w:iCs/>
          <w:noProof/>
          <w:sz w:val="24"/>
          <w:szCs w:val="24"/>
        </w:rPr>
        <w:t>9</w:t>
      </w:r>
      <w:r w:rsidRPr="00587323">
        <w:rPr>
          <w:noProof/>
          <w:sz w:val="24"/>
          <w:szCs w:val="24"/>
        </w:rPr>
        <w:t>(2), 663–674. https://ejournal.unsrat.ac.id/v3/index.php/emba/article/view/38279</w:t>
      </w:r>
    </w:p>
    <w:p w:rsidR="00337F38" w:rsidRDefault="00337F38" w:rsidP="003E0943">
      <w:pPr>
        <w:adjustRightInd w:val="0"/>
        <w:spacing w:before="90"/>
        <w:ind w:left="480" w:hanging="480"/>
        <w:jc w:val="both"/>
        <w:rPr>
          <w:noProof/>
          <w:sz w:val="24"/>
          <w:szCs w:val="24"/>
        </w:rPr>
      </w:pPr>
      <w:r w:rsidRPr="00587323">
        <w:rPr>
          <w:noProof/>
          <w:sz w:val="24"/>
          <w:szCs w:val="24"/>
        </w:rPr>
        <w:t xml:space="preserve">Ashlan, S., &amp; Akmaluddin. (2021). </w:t>
      </w:r>
      <w:r w:rsidRPr="00587323">
        <w:rPr>
          <w:i/>
          <w:iCs/>
          <w:noProof/>
          <w:sz w:val="24"/>
          <w:szCs w:val="24"/>
        </w:rPr>
        <w:t>Gaya Kepemimpinan Kepala Sekolah (Tinjauan Teoritik dan Permasalahannnya)</w:t>
      </w:r>
      <w:r w:rsidRPr="00587323">
        <w:rPr>
          <w:noProof/>
          <w:sz w:val="24"/>
          <w:szCs w:val="24"/>
        </w:rPr>
        <w:t>. Penerbit Yayasan Barcode, Makassar.</w:t>
      </w:r>
    </w:p>
    <w:p w:rsidR="00337F38" w:rsidRDefault="00337F38" w:rsidP="003E0943">
      <w:pPr>
        <w:adjustRightInd w:val="0"/>
        <w:spacing w:before="90"/>
        <w:ind w:left="480" w:hanging="480"/>
        <w:jc w:val="both"/>
        <w:rPr>
          <w:noProof/>
          <w:sz w:val="24"/>
          <w:szCs w:val="24"/>
        </w:rPr>
      </w:pPr>
      <w:r w:rsidRPr="00587323">
        <w:rPr>
          <w:noProof/>
          <w:sz w:val="24"/>
          <w:szCs w:val="24"/>
        </w:rPr>
        <w:t xml:space="preserve">Azis, A. Q., &amp; Suwatno. (2019). Pengaruh Gaya Kepemimpinan Kepala Sekolah Terhadap Kinerja Guru di SMK Negeri 11 Bandung. </w:t>
      </w:r>
      <w:r w:rsidRPr="00587323">
        <w:rPr>
          <w:i/>
          <w:iCs/>
          <w:noProof/>
          <w:sz w:val="24"/>
          <w:szCs w:val="24"/>
        </w:rPr>
        <w:t>Jurnal Pendidikan Manajemen Perkantoran</w:t>
      </w:r>
      <w:r w:rsidRPr="00587323">
        <w:rPr>
          <w:noProof/>
          <w:sz w:val="24"/>
          <w:szCs w:val="24"/>
        </w:rPr>
        <w:t xml:space="preserve">, </w:t>
      </w:r>
      <w:r w:rsidRPr="00587323">
        <w:rPr>
          <w:i/>
          <w:iCs/>
          <w:noProof/>
          <w:sz w:val="24"/>
          <w:szCs w:val="24"/>
        </w:rPr>
        <w:t>4</w:t>
      </w:r>
      <w:r w:rsidRPr="00587323">
        <w:rPr>
          <w:noProof/>
          <w:sz w:val="24"/>
          <w:szCs w:val="24"/>
        </w:rPr>
        <w:t>(2), 246–253. https://doi.org/10.17509/jpm.v4i2.18020</w:t>
      </w:r>
    </w:p>
    <w:p w:rsidR="00337F38" w:rsidRDefault="00337F38" w:rsidP="003E0943">
      <w:pPr>
        <w:adjustRightInd w:val="0"/>
        <w:spacing w:before="90"/>
        <w:ind w:left="480" w:hanging="480"/>
        <w:jc w:val="both"/>
        <w:rPr>
          <w:noProof/>
          <w:sz w:val="24"/>
          <w:szCs w:val="24"/>
        </w:rPr>
      </w:pPr>
      <w:r w:rsidRPr="00587323">
        <w:rPr>
          <w:noProof/>
          <w:sz w:val="24"/>
          <w:szCs w:val="24"/>
        </w:rPr>
        <w:t xml:space="preserve">Djunaedi, R. N., &amp; Gunawan, L. (2018). Pengaruh Gaya Kepemimpinan Demokratis Terhadap Kinerja Karyawan. </w:t>
      </w:r>
      <w:r w:rsidRPr="00587323">
        <w:rPr>
          <w:i/>
          <w:iCs/>
          <w:noProof/>
          <w:sz w:val="24"/>
          <w:szCs w:val="24"/>
        </w:rPr>
        <w:t>PERFORMA: Jurnal Manajemen Dan Start-Up Bisnis</w:t>
      </w:r>
      <w:r w:rsidRPr="00587323">
        <w:rPr>
          <w:noProof/>
          <w:sz w:val="24"/>
          <w:szCs w:val="24"/>
        </w:rPr>
        <w:t xml:space="preserve">, </w:t>
      </w:r>
      <w:r w:rsidRPr="00587323">
        <w:rPr>
          <w:i/>
          <w:iCs/>
          <w:noProof/>
          <w:sz w:val="24"/>
          <w:szCs w:val="24"/>
        </w:rPr>
        <w:t>3</w:t>
      </w:r>
      <w:r w:rsidRPr="00587323">
        <w:rPr>
          <w:noProof/>
          <w:sz w:val="24"/>
          <w:szCs w:val="24"/>
        </w:rPr>
        <w:t>(3), 401–408. https://doi.org/10.37087/jtb.v2i2.104</w:t>
      </w:r>
    </w:p>
    <w:p w:rsidR="00337F38" w:rsidRDefault="00337F38" w:rsidP="003E0943">
      <w:pPr>
        <w:adjustRightInd w:val="0"/>
        <w:spacing w:before="90"/>
        <w:ind w:left="480" w:hanging="480"/>
        <w:jc w:val="both"/>
        <w:rPr>
          <w:noProof/>
          <w:sz w:val="24"/>
          <w:szCs w:val="24"/>
        </w:rPr>
      </w:pPr>
      <w:r w:rsidRPr="00587323">
        <w:rPr>
          <w:noProof/>
          <w:sz w:val="24"/>
          <w:szCs w:val="24"/>
        </w:rPr>
        <w:t xml:space="preserve">Firmana, A. A. (2018). Analisis Dampak Karakteristik Kepribadian Dan Gaya Kepemimpinan Otokratis Terhadap Kinerja Karyawan Pada Atteena Hijab Jombang. </w:t>
      </w:r>
      <w:r w:rsidRPr="00587323">
        <w:rPr>
          <w:i/>
          <w:iCs/>
          <w:noProof/>
          <w:sz w:val="24"/>
          <w:szCs w:val="24"/>
        </w:rPr>
        <w:t>Manajemen Bisnis</w:t>
      </w:r>
      <w:r w:rsidRPr="00587323">
        <w:rPr>
          <w:noProof/>
          <w:sz w:val="24"/>
          <w:szCs w:val="24"/>
        </w:rPr>
        <w:t xml:space="preserve">, </w:t>
      </w:r>
      <w:r w:rsidRPr="00587323">
        <w:rPr>
          <w:i/>
          <w:iCs/>
          <w:noProof/>
          <w:sz w:val="24"/>
          <w:szCs w:val="24"/>
        </w:rPr>
        <w:t>8</w:t>
      </w:r>
      <w:r w:rsidRPr="00587323">
        <w:rPr>
          <w:noProof/>
          <w:sz w:val="24"/>
          <w:szCs w:val="24"/>
        </w:rPr>
        <w:t>(1), 1–10. https://doi.org/10.22219/jmb.v8i1.7047</w:t>
      </w:r>
    </w:p>
    <w:p w:rsidR="00337F38" w:rsidRDefault="00337F38" w:rsidP="003E0943">
      <w:pPr>
        <w:adjustRightInd w:val="0"/>
        <w:spacing w:before="90"/>
        <w:ind w:left="480" w:hanging="480"/>
        <w:jc w:val="both"/>
        <w:rPr>
          <w:noProof/>
          <w:sz w:val="24"/>
          <w:szCs w:val="24"/>
        </w:rPr>
      </w:pPr>
      <w:r w:rsidRPr="00587323">
        <w:rPr>
          <w:noProof/>
          <w:sz w:val="24"/>
          <w:szCs w:val="24"/>
        </w:rPr>
        <w:t xml:space="preserve">Frismelly, A., Giatman, M., &amp; Ernawati. (2021). Pengaruh Gaya Kepemimpinan Kepala Sekolah Terhadap Kinerja Guru. </w:t>
      </w:r>
      <w:r w:rsidRPr="00587323">
        <w:rPr>
          <w:i/>
          <w:iCs/>
          <w:noProof/>
          <w:sz w:val="24"/>
          <w:szCs w:val="24"/>
        </w:rPr>
        <w:t>Dirasah</w:t>
      </w:r>
      <w:r w:rsidRPr="00587323">
        <w:rPr>
          <w:noProof/>
          <w:sz w:val="24"/>
          <w:szCs w:val="24"/>
        </w:rPr>
        <w:t xml:space="preserve">, </w:t>
      </w:r>
      <w:r w:rsidRPr="00587323">
        <w:rPr>
          <w:i/>
          <w:iCs/>
          <w:noProof/>
          <w:sz w:val="24"/>
          <w:szCs w:val="24"/>
        </w:rPr>
        <w:t>4</w:t>
      </w:r>
      <w:r w:rsidRPr="00587323">
        <w:rPr>
          <w:noProof/>
          <w:sz w:val="24"/>
          <w:szCs w:val="24"/>
        </w:rPr>
        <w:t>(2), 82–88. https://doi.org/10.29062/dirasah.v4i2.308</w:t>
      </w:r>
    </w:p>
    <w:p w:rsidR="00337F38" w:rsidRDefault="00337F38" w:rsidP="003E0943">
      <w:pPr>
        <w:adjustRightInd w:val="0"/>
        <w:spacing w:before="90"/>
        <w:ind w:left="480" w:hanging="480"/>
        <w:jc w:val="both"/>
        <w:rPr>
          <w:noProof/>
          <w:sz w:val="24"/>
          <w:szCs w:val="24"/>
        </w:rPr>
      </w:pPr>
      <w:r w:rsidRPr="00587323">
        <w:rPr>
          <w:noProof/>
          <w:sz w:val="24"/>
          <w:szCs w:val="24"/>
        </w:rPr>
        <w:t xml:space="preserve">Hardian, F., Rahardjo, K., &amp; Hakam, M. S. (2015). Pengaruh Gaya Kepemimpinan Terhadap Kinerja Karyawan (Studi Pada Karyawan Tetap Service Center Panasonic Surabaya). </w:t>
      </w:r>
      <w:r w:rsidRPr="00587323">
        <w:rPr>
          <w:i/>
          <w:iCs/>
          <w:noProof/>
          <w:sz w:val="24"/>
          <w:szCs w:val="24"/>
        </w:rPr>
        <w:t>Jurnal Administrasi Bisnis</w:t>
      </w:r>
      <w:r w:rsidRPr="00587323">
        <w:rPr>
          <w:noProof/>
          <w:sz w:val="24"/>
          <w:szCs w:val="24"/>
        </w:rPr>
        <w:t xml:space="preserve">, </w:t>
      </w:r>
      <w:r w:rsidRPr="00587323">
        <w:rPr>
          <w:i/>
          <w:iCs/>
          <w:noProof/>
          <w:sz w:val="24"/>
          <w:szCs w:val="24"/>
        </w:rPr>
        <w:t>1</w:t>
      </w:r>
      <w:r w:rsidRPr="00587323">
        <w:rPr>
          <w:noProof/>
          <w:sz w:val="24"/>
          <w:szCs w:val="24"/>
        </w:rPr>
        <w:t>(1), 1–7. https://administrasibisnis.studentjournal.ub.ac.id/index.php/jab/article/view/716</w:t>
      </w:r>
    </w:p>
    <w:p w:rsidR="00337F38" w:rsidRDefault="00337F38" w:rsidP="003E0943">
      <w:pPr>
        <w:adjustRightInd w:val="0"/>
        <w:spacing w:before="90"/>
        <w:ind w:left="480" w:hanging="480"/>
        <w:jc w:val="both"/>
        <w:rPr>
          <w:noProof/>
          <w:sz w:val="24"/>
          <w:szCs w:val="24"/>
        </w:rPr>
      </w:pPr>
      <w:r w:rsidRPr="00587323">
        <w:rPr>
          <w:noProof/>
          <w:sz w:val="24"/>
          <w:szCs w:val="24"/>
        </w:rPr>
        <w:t xml:space="preserve">Islami, K. B., &amp; Kusumaningsih, L. P. S. (2020). Hubungan antara Persepsi Gaya Kepemimpinan Otokratis dengan Kinerja Karyawan PT. Bank BPR Nusamba Ampel Boyolali. </w:t>
      </w:r>
      <w:r w:rsidRPr="00587323">
        <w:rPr>
          <w:i/>
          <w:iCs/>
          <w:noProof/>
          <w:sz w:val="24"/>
          <w:szCs w:val="24"/>
        </w:rPr>
        <w:t>PSISULA: Prosiding Berkala Psikologi</w:t>
      </w:r>
      <w:r w:rsidRPr="00587323">
        <w:rPr>
          <w:noProof/>
          <w:sz w:val="24"/>
          <w:szCs w:val="24"/>
        </w:rPr>
        <w:t xml:space="preserve">, </w:t>
      </w:r>
      <w:r w:rsidRPr="00587323">
        <w:rPr>
          <w:i/>
          <w:iCs/>
          <w:noProof/>
          <w:sz w:val="24"/>
          <w:szCs w:val="24"/>
        </w:rPr>
        <w:t>2</w:t>
      </w:r>
      <w:r w:rsidRPr="00587323">
        <w:rPr>
          <w:noProof/>
          <w:sz w:val="24"/>
          <w:szCs w:val="24"/>
        </w:rPr>
        <w:t>, 94–104. https://doi.org/org/10.30659/psisula.v2i0.13074</w:t>
      </w:r>
    </w:p>
    <w:p w:rsidR="00337F38" w:rsidRDefault="00337F38" w:rsidP="003E0943">
      <w:pPr>
        <w:adjustRightInd w:val="0"/>
        <w:spacing w:before="90"/>
        <w:ind w:left="480" w:hanging="480"/>
        <w:jc w:val="both"/>
        <w:rPr>
          <w:noProof/>
          <w:sz w:val="24"/>
          <w:szCs w:val="24"/>
        </w:rPr>
      </w:pPr>
      <w:r w:rsidRPr="00587323">
        <w:rPr>
          <w:noProof/>
          <w:sz w:val="24"/>
          <w:szCs w:val="24"/>
        </w:rPr>
        <w:t xml:space="preserve">Julikha, P., Suratno, E., &amp; Pasaribu, J. Pa. K. (2024). Pengaruh Gaya Kepemimpinan Dan Motivasi Kerja Terhadap Kinerja Guru. </w:t>
      </w:r>
      <w:r w:rsidRPr="00587323">
        <w:rPr>
          <w:i/>
          <w:iCs/>
          <w:noProof/>
          <w:sz w:val="24"/>
          <w:szCs w:val="24"/>
        </w:rPr>
        <w:t>Journal of Trends Economics and Accounting Research</w:t>
      </w:r>
      <w:r w:rsidRPr="00587323">
        <w:rPr>
          <w:noProof/>
          <w:sz w:val="24"/>
          <w:szCs w:val="24"/>
        </w:rPr>
        <w:t xml:space="preserve">, </w:t>
      </w:r>
      <w:r w:rsidRPr="00587323">
        <w:rPr>
          <w:i/>
          <w:iCs/>
          <w:noProof/>
          <w:sz w:val="24"/>
          <w:szCs w:val="24"/>
        </w:rPr>
        <w:t>4</w:t>
      </w:r>
      <w:r w:rsidRPr="00587323">
        <w:rPr>
          <w:noProof/>
          <w:sz w:val="24"/>
          <w:szCs w:val="24"/>
        </w:rPr>
        <w:t>(4), 873–880. https://doi.org/10.47065/jtear.v4i4.1368</w:t>
      </w:r>
    </w:p>
    <w:p w:rsidR="00337F38" w:rsidRPr="00587323" w:rsidRDefault="00337F38" w:rsidP="003E0943">
      <w:pPr>
        <w:adjustRightInd w:val="0"/>
        <w:spacing w:before="90"/>
        <w:ind w:left="480" w:hanging="480"/>
        <w:jc w:val="both"/>
        <w:rPr>
          <w:noProof/>
          <w:sz w:val="24"/>
          <w:szCs w:val="24"/>
        </w:rPr>
      </w:pPr>
      <w:r w:rsidRPr="00587323">
        <w:rPr>
          <w:noProof/>
          <w:sz w:val="24"/>
          <w:szCs w:val="24"/>
        </w:rPr>
        <w:t xml:space="preserve">Juniarti, A., &amp; Putri, D. G. (2021). </w:t>
      </w:r>
      <w:r w:rsidRPr="00587323">
        <w:rPr>
          <w:i/>
          <w:iCs/>
          <w:noProof/>
          <w:sz w:val="24"/>
          <w:szCs w:val="24"/>
        </w:rPr>
        <w:t>Faktor-Faktor Dominan Yang Mempengaruhi Kinerja</w:t>
      </w:r>
      <w:r w:rsidRPr="00587323">
        <w:rPr>
          <w:noProof/>
          <w:sz w:val="24"/>
          <w:szCs w:val="24"/>
        </w:rPr>
        <w:t>. Penerbit CV. Pena Persada, Purwokerto Selatan.</w:t>
      </w:r>
    </w:p>
    <w:p w:rsidR="00337F38" w:rsidRDefault="00337F38" w:rsidP="003E0943">
      <w:pPr>
        <w:adjustRightInd w:val="0"/>
        <w:spacing w:before="90"/>
        <w:ind w:left="480" w:hanging="480"/>
        <w:jc w:val="both"/>
        <w:rPr>
          <w:noProof/>
          <w:sz w:val="24"/>
          <w:szCs w:val="24"/>
        </w:rPr>
      </w:pPr>
      <w:r w:rsidRPr="00587323">
        <w:rPr>
          <w:noProof/>
          <w:sz w:val="24"/>
          <w:szCs w:val="24"/>
        </w:rPr>
        <w:t xml:space="preserve">Khaeruman, Marnisah, L., Idrus, S., Irawati, L., Farradia, Y., Erwantiningsih, E., Hartatik, Supatmin, Yuliana, Aisyah, N., Natan, N., Widayanto, M. T., &amp; Ismawati. (2021). </w:t>
      </w:r>
      <w:r w:rsidRPr="00587323">
        <w:rPr>
          <w:i/>
          <w:iCs/>
          <w:noProof/>
          <w:sz w:val="24"/>
          <w:szCs w:val="24"/>
        </w:rPr>
        <w:t>Meningkatkan Kinerja Manajemen Sumber Daya Manusia Konsep dan Studi Kasus</w:t>
      </w:r>
      <w:r w:rsidRPr="00587323">
        <w:rPr>
          <w:noProof/>
          <w:sz w:val="24"/>
          <w:szCs w:val="24"/>
        </w:rPr>
        <w:t>. Penerbit CV. AA RIZKY, Serang.</w:t>
      </w:r>
    </w:p>
    <w:p w:rsidR="00337F38" w:rsidRDefault="00337F38" w:rsidP="003E0943">
      <w:pPr>
        <w:adjustRightInd w:val="0"/>
        <w:spacing w:before="90"/>
        <w:ind w:left="480" w:hanging="480"/>
        <w:jc w:val="both"/>
        <w:rPr>
          <w:noProof/>
          <w:sz w:val="24"/>
          <w:szCs w:val="24"/>
        </w:rPr>
      </w:pPr>
      <w:r w:rsidRPr="00587323">
        <w:rPr>
          <w:noProof/>
          <w:sz w:val="24"/>
          <w:szCs w:val="24"/>
        </w:rPr>
        <w:t xml:space="preserve">Pradita, T. R., &amp; Wardhana, A. (2018). Pengaruh Gaya Kepemimpinan Demokratis Terhadap Kinerja Karyawan PT. Astra International Tbk-Toyota Sales Operation (Auto2000) Cabang Soekarno Hatta bandung. </w:t>
      </w:r>
      <w:r w:rsidRPr="00587323">
        <w:rPr>
          <w:i/>
          <w:iCs/>
          <w:noProof/>
          <w:sz w:val="24"/>
          <w:szCs w:val="24"/>
        </w:rPr>
        <w:t>E-Proceeding of Management</w:t>
      </w:r>
      <w:r w:rsidRPr="00587323">
        <w:rPr>
          <w:noProof/>
          <w:sz w:val="24"/>
          <w:szCs w:val="24"/>
        </w:rPr>
        <w:t xml:space="preserve">, </w:t>
      </w:r>
      <w:r w:rsidRPr="00587323">
        <w:rPr>
          <w:i/>
          <w:iCs/>
          <w:noProof/>
          <w:sz w:val="24"/>
          <w:szCs w:val="24"/>
        </w:rPr>
        <w:t>5</w:t>
      </w:r>
      <w:r w:rsidRPr="00587323">
        <w:rPr>
          <w:noProof/>
          <w:sz w:val="24"/>
          <w:szCs w:val="24"/>
        </w:rPr>
        <w:t>(2), 2627–2633. https://openlibrarypublications.telkomuniversity.ac.id/index.php/management/article/view/6966</w:t>
      </w:r>
    </w:p>
    <w:p w:rsidR="00337F38" w:rsidRDefault="00337F38" w:rsidP="003E0943">
      <w:pPr>
        <w:adjustRightInd w:val="0"/>
        <w:spacing w:before="90"/>
        <w:ind w:left="480" w:hanging="480"/>
        <w:jc w:val="both"/>
        <w:rPr>
          <w:noProof/>
          <w:sz w:val="24"/>
          <w:szCs w:val="24"/>
        </w:rPr>
      </w:pPr>
      <w:r w:rsidRPr="00587323">
        <w:rPr>
          <w:noProof/>
          <w:sz w:val="24"/>
          <w:szCs w:val="24"/>
        </w:rPr>
        <w:t xml:space="preserve">Salsabila, N., Rachmawati, U., Anugraheni Puspita, Jasmine, S. F., Abelia Fayza El Zahra, &amp; Rahmanjani, R. (2023). Analisis Gaya Kepemimpinan Kepala Sekolah Dalam Meningkatkan Kinerja Guru Di SMK Wijaya Putra Surabaya. </w:t>
      </w:r>
      <w:r w:rsidRPr="00587323">
        <w:rPr>
          <w:i/>
          <w:iCs/>
          <w:noProof/>
          <w:sz w:val="24"/>
          <w:szCs w:val="24"/>
        </w:rPr>
        <w:t>Khatulistiwa: Jurnal Pendidikan Dan Sosial Humaniora</w:t>
      </w:r>
      <w:r w:rsidRPr="00587323">
        <w:rPr>
          <w:noProof/>
          <w:sz w:val="24"/>
          <w:szCs w:val="24"/>
        </w:rPr>
        <w:t xml:space="preserve">, </w:t>
      </w:r>
      <w:r w:rsidRPr="00587323">
        <w:rPr>
          <w:i/>
          <w:iCs/>
          <w:noProof/>
          <w:sz w:val="24"/>
          <w:szCs w:val="24"/>
        </w:rPr>
        <w:t>3</w:t>
      </w:r>
      <w:r w:rsidRPr="00587323">
        <w:rPr>
          <w:noProof/>
          <w:sz w:val="24"/>
          <w:szCs w:val="24"/>
        </w:rPr>
        <w:t>(2), 168–178. https://doi.org/10.55606/khatulistiwa.v3i2.1476</w:t>
      </w:r>
    </w:p>
    <w:p w:rsidR="00337F38" w:rsidRDefault="00337F38" w:rsidP="003E0943">
      <w:pPr>
        <w:adjustRightInd w:val="0"/>
        <w:spacing w:before="90"/>
        <w:ind w:left="480" w:hanging="480"/>
        <w:jc w:val="both"/>
        <w:rPr>
          <w:noProof/>
          <w:sz w:val="24"/>
          <w:szCs w:val="24"/>
        </w:rPr>
      </w:pPr>
      <w:r w:rsidRPr="00587323">
        <w:rPr>
          <w:noProof/>
          <w:sz w:val="24"/>
          <w:szCs w:val="24"/>
        </w:rPr>
        <w:t xml:space="preserve">Shalahuddin. (2021). Investigasi Dampak Gaya Kepemimpinan Terhadap Kinerja Pegawai di Lingkungan Dinas Pemadam Kebakaran. </w:t>
      </w:r>
      <w:r w:rsidRPr="00587323">
        <w:rPr>
          <w:i/>
          <w:iCs/>
          <w:noProof/>
          <w:sz w:val="24"/>
          <w:szCs w:val="24"/>
        </w:rPr>
        <w:t>Forum Ekonomi</w:t>
      </w:r>
      <w:r w:rsidRPr="00587323">
        <w:rPr>
          <w:noProof/>
          <w:sz w:val="24"/>
          <w:szCs w:val="24"/>
        </w:rPr>
        <w:t xml:space="preserve">, </w:t>
      </w:r>
      <w:r w:rsidRPr="00587323">
        <w:rPr>
          <w:i/>
          <w:iCs/>
          <w:noProof/>
          <w:sz w:val="24"/>
          <w:szCs w:val="24"/>
        </w:rPr>
        <w:t>23</w:t>
      </w:r>
      <w:r w:rsidRPr="00587323">
        <w:rPr>
          <w:noProof/>
          <w:sz w:val="24"/>
          <w:szCs w:val="24"/>
        </w:rPr>
        <w:t>(3), 625–632.</w:t>
      </w:r>
    </w:p>
    <w:p w:rsidR="006B3818" w:rsidRPr="00337F38" w:rsidRDefault="00337F38" w:rsidP="003E0943">
      <w:pPr>
        <w:adjustRightInd w:val="0"/>
        <w:spacing w:before="90"/>
        <w:ind w:left="480" w:hanging="480"/>
        <w:jc w:val="both"/>
      </w:pPr>
      <w:r w:rsidRPr="00587323">
        <w:rPr>
          <w:noProof/>
          <w:sz w:val="24"/>
          <w:szCs w:val="24"/>
        </w:rPr>
        <w:t xml:space="preserve">Tumbol, C. L., Tewal, B., &amp; Sepang, J. L. (2014). Gaya Kepemimpinan Otokratis, Demokratik Dan Laissez Faire Terhadap Peningkatan Prestasi Kerja Karyawan Pada Kpp Pratama Manado. </w:t>
      </w:r>
      <w:r w:rsidRPr="00587323">
        <w:rPr>
          <w:i/>
          <w:iCs/>
          <w:noProof/>
          <w:sz w:val="24"/>
          <w:szCs w:val="24"/>
        </w:rPr>
        <w:t>Jurnal EMBA</w:t>
      </w:r>
      <w:r w:rsidRPr="00587323">
        <w:rPr>
          <w:noProof/>
          <w:sz w:val="24"/>
          <w:szCs w:val="24"/>
        </w:rPr>
        <w:t xml:space="preserve">, </w:t>
      </w:r>
      <w:r w:rsidRPr="00587323">
        <w:rPr>
          <w:i/>
          <w:iCs/>
          <w:noProof/>
          <w:sz w:val="24"/>
          <w:szCs w:val="24"/>
        </w:rPr>
        <w:t>2</w:t>
      </w:r>
      <w:r w:rsidRPr="00587323">
        <w:rPr>
          <w:noProof/>
          <w:sz w:val="24"/>
          <w:szCs w:val="24"/>
        </w:rPr>
        <w:t>(1), 38–47. https://doi.org/10.35794/emba.2.1.2014.3516</w:t>
      </w:r>
      <w:bookmarkEnd w:id="5"/>
    </w:p>
    <w:sectPr w:rsidR="006B3818" w:rsidRPr="00337F38" w:rsidSect="003E0943">
      <w:headerReference w:type="default" r:id="rId11"/>
      <w:footerReference w:type="default" r:id="rId12"/>
      <w:type w:val="continuous"/>
      <w:pgSz w:w="11910" w:h="16840" w:code="9"/>
      <w:pgMar w:top="1440" w:right="1440" w:bottom="1440" w:left="1440" w:header="720" w:footer="1308" w:gutter="0"/>
      <w:cols w:num="2" w:space="33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75F" w:rsidRDefault="00FF775F">
      <w:r>
        <w:separator/>
      </w:r>
    </w:p>
  </w:endnote>
  <w:endnote w:type="continuationSeparator" w:id="0">
    <w:p w:rsidR="00FF775F" w:rsidRDefault="00FF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1505488"/>
      <w:docPartObj>
        <w:docPartGallery w:val="Page Numbers (Bottom of Page)"/>
        <w:docPartUnique/>
      </w:docPartObj>
    </w:sdtPr>
    <w:sdtContent>
      <w:p w:rsidR="003E0943" w:rsidRDefault="003E0943" w:rsidP="00186D4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E0943" w:rsidRDefault="003E0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1845465"/>
      <w:docPartObj>
        <w:docPartGallery w:val="Page Numbers (Bottom of Page)"/>
        <w:docPartUnique/>
      </w:docPartObj>
    </w:sdtPr>
    <w:sdtContent>
      <w:p w:rsidR="003E0943" w:rsidRDefault="003E0943" w:rsidP="00186D4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noProof/>
          </w:rPr>
          <w:t>7</w:t>
        </w:r>
        <w:r>
          <w:rPr>
            <w:rStyle w:val="PageNumber"/>
          </w:rPr>
          <w:fldChar w:fldCharType="end"/>
        </w:r>
      </w:p>
    </w:sdtContent>
  </w:sdt>
  <w:p w:rsidR="004E14FB" w:rsidRPr="00D133C6" w:rsidRDefault="004E14FB">
    <w:pPr>
      <w:pStyle w:val="BodyText"/>
      <w:spacing w:line="14" w:lineRule="auto"/>
      <w:rPr>
        <w:sz w:val="20"/>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75F" w:rsidRDefault="00FF775F">
      <w:r>
        <w:separator/>
      </w:r>
    </w:p>
  </w:footnote>
  <w:footnote w:type="continuationSeparator" w:id="0">
    <w:p w:rsidR="00FF775F" w:rsidRDefault="00FF7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943" w:rsidRPr="00F255ED" w:rsidRDefault="003E0943" w:rsidP="003E0943">
    <w:pPr>
      <w:pStyle w:val="Header"/>
      <w:contextualSpacing/>
      <w:rPr>
        <w:lang w:val="en-ID"/>
      </w:rPr>
    </w:pPr>
    <w:r w:rsidRPr="00614C17">
      <w:rPr>
        <w:noProof/>
      </w:rPr>
      <w:drawing>
        <wp:anchor distT="0" distB="0" distL="114300" distR="114300" simplePos="0" relativeHeight="251659776" behindDoc="1" locked="0" layoutInCell="1" allowOverlap="1" wp14:anchorId="66F20C85" wp14:editId="6ED74891">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2"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16253" name="Picture 1372316253" descr="A screen shot of a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F255ED">
      <w:rPr>
        <w:b/>
      </w:rPr>
      <w:t xml:space="preserve">COSTING:Journal of Economic, Business and Accounting </w:t>
    </w:r>
    <w:r w:rsidRPr="00F255ED">
      <w:rPr>
        <w:b/>
      </w:rPr>
      <w:tab/>
    </w:r>
  </w:p>
  <w:p w:rsidR="003E0943" w:rsidRPr="00BD1D67" w:rsidRDefault="003E0943" w:rsidP="003E0943">
    <w:pPr>
      <w:tabs>
        <w:tab w:val="center" w:pos="4680"/>
        <w:tab w:val="left" w:pos="6300"/>
        <w:tab w:val="left" w:pos="6390"/>
        <w:tab w:val="right" w:pos="9360"/>
      </w:tabs>
      <w:contextualSpacing/>
      <w:jc w:val="both"/>
      <w:rPr>
        <w:lang w:val="it-IT"/>
      </w:rPr>
    </w:pPr>
    <w:r w:rsidRPr="00BD1D67">
      <w:rPr>
        <w:lang w:val="it-IT"/>
      </w:rPr>
      <w:t xml:space="preserve">Volume 7 Nomor </w:t>
    </w:r>
    <w:r>
      <w:rPr>
        <w:lang w:val="it-IT"/>
      </w:rPr>
      <w:t>6</w:t>
    </w:r>
    <w:r w:rsidRPr="00BD1D67">
      <w:rPr>
        <w:lang w:val="it-IT"/>
      </w:rPr>
      <w:t xml:space="preserve">, </w:t>
    </w:r>
    <w:r>
      <w:rPr>
        <w:lang w:val="it-IT"/>
      </w:rPr>
      <w:t xml:space="preserve">Tahun </w:t>
    </w:r>
    <w:r w:rsidRPr="00BD1D67">
      <w:rPr>
        <w:lang w:val="it-IT"/>
      </w:rPr>
      <w:t>2024</w:t>
    </w:r>
    <w:r w:rsidRPr="00BD1D67">
      <w:rPr>
        <w:lang w:val="it-IT"/>
      </w:rPr>
      <w:tab/>
    </w:r>
    <w:r w:rsidRPr="00BD1D67">
      <w:rPr>
        <w:lang w:val="it-IT"/>
      </w:rPr>
      <w:tab/>
    </w:r>
  </w:p>
  <w:p w:rsidR="003E0943" w:rsidRPr="00131653" w:rsidRDefault="003E0943" w:rsidP="003E0943">
    <w:pPr>
      <w:tabs>
        <w:tab w:val="center" w:pos="4252"/>
      </w:tabs>
      <w:contextualSpacing/>
      <w:rPr>
        <w:lang w:val="it-IT"/>
      </w:rPr>
    </w:pPr>
    <w:r w:rsidRPr="00BD1D67">
      <w:rPr>
        <w:lang w:val="it-IT"/>
      </w:rPr>
      <w:t>e-</w:t>
    </w:r>
    <w:proofErr w:type="gramStart"/>
    <w:r w:rsidRPr="00BD1D67">
      <w:rPr>
        <w:lang w:val="it-IT"/>
      </w:rPr>
      <w:t>ISSN :</w:t>
    </w:r>
    <w:proofErr w:type="gramEnd"/>
    <w:r w:rsidRPr="00BD1D67">
      <w:rPr>
        <w:lang w:val="it-IT"/>
      </w:rPr>
      <w:t xml:space="preserve"> 2597-5234</w:t>
    </w:r>
    <w:r>
      <w:rPr>
        <w:lang w:val="it-IT"/>
      </w:rPr>
      <w:tab/>
    </w:r>
  </w:p>
  <w:p w:rsidR="003E0943" w:rsidRDefault="003E0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943" w:rsidRPr="003E0943" w:rsidRDefault="003E0943" w:rsidP="003E0943">
    <w:pPr>
      <w:pStyle w:val="Header"/>
      <w:ind w:right="4"/>
      <w:jc w:val="right"/>
      <w:rPr>
        <w:lang w:val="en-US"/>
      </w:rPr>
    </w:pPr>
    <w:bookmarkStart w:id="9" w:name="_Hlk155651325"/>
    <w:bookmarkStart w:id="10" w:name="_Hlk155651326"/>
    <w:r>
      <w:rPr>
        <w:i/>
        <w:iCs/>
      </w:rPr>
      <w:tab/>
      <w:t xml:space="preserve">  </w:t>
    </w:r>
    <w:r>
      <w:rPr>
        <w:i/>
        <w:iCs/>
        <w:color w:val="000000"/>
      </w:rPr>
      <w:t xml:space="preserve">2024. COSTING:Journal of Economic, Business and Accounting </w:t>
    </w:r>
    <w:r>
      <w:rPr>
        <w:color w:val="000000"/>
      </w:rPr>
      <w:t>7(6):</w:t>
    </w:r>
    <w:bookmarkEnd w:id="9"/>
    <w:bookmarkEnd w:id="10"/>
    <w:r>
      <w:rPr>
        <w:iCs/>
        <w:lang w:val="en-US"/>
      </w:rPr>
      <w:t>126-135</w:t>
    </w:r>
  </w:p>
  <w:p w:rsidR="003E0943" w:rsidRDefault="003E0943" w:rsidP="003E0943">
    <w:pPr>
      <w:pStyle w:val="Header"/>
    </w:pPr>
  </w:p>
  <w:p w:rsidR="003E0943" w:rsidRDefault="003E0943" w:rsidP="003E0943">
    <w:pPr>
      <w:pStyle w:val="Header"/>
    </w:pPr>
  </w:p>
  <w:p w:rsidR="004E14FB" w:rsidRPr="00D133C6" w:rsidRDefault="00783E49">
    <w:pPr>
      <w:pStyle w:val="BodyText"/>
      <w:spacing w:line="14" w:lineRule="auto"/>
      <w:rPr>
        <w:sz w:val="20"/>
        <w:lang w:val="id-ID"/>
      </w:rPr>
    </w:pPr>
    <w:r>
      <w:rPr>
        <w:noProof/>
      </w:rPr>
      <mc:AlternateContent>
        <mc:Choice Requires="wps">
          <w:drawing>
            <wp:anchor distT="0" distB="0" distL="114300" distR="114300" simplePos="0" relativeHeight="251657728" behindDoc="1" locked="0" layoutInCell="1" allowOverlap="1">
              <wp:simplePos x="0" y="0"/>
              <wp:positionH relativeFrom="page">
                <wp:posOffset>1932305</wp:posOffset>
              </wp:positionH>
              <wp:positionV relativeFrom="page">
                <wp:posOffset>612775</wp:posOffset>
              </wp:positionV>
              <wp:extent cx="4565650" cy="196850"/>
              <wp:effectExtent l="0" t="0" r="0" b="0"/>
              <wp:wrapNone/>
              <wp:docPr id="13282506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65650" cy="196850"/>
                      </a:xfrm>
                      <a:prstGeom prst="rect">
                        <a:avLst/>
                      </a:prstGeom>
                      <a:noFill/>
                      <a:ln>
                        <a:noFill/>
                      </a:ln>
                    </wps:spPr>
                    <wps:txbx>
                      <w:txbxContent>
                        <w:p w:rsidR="004E14FB" w:rsidRPr="00007834" w:rsidRDefault="004E14FB">
                          <w:pPr>
                            <w:spacing w:before="20"/>
                            <w:ind w:left="20"/>
                            <w:rPr>
                              <w:rFonts w:ascii="Calibr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2.15pt;margin-top:48.25pt;width:359.5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" filled="f" stroked="f">
              <v:textbox inset="0,0,0,0">
                <w:txbxContent>
                  <w:p w:rsidR="004E14FB" w:rsidRPr="00007834" w:rsidRDefault="004E14FB">
                    <w:pPr>
                      <w:spacing w:before="20"/>
                      <w:ind w:left="20"/>
                      <w:rPr>
                        <w:rFonts w:ascii="Calibri"/>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61BD"/>
    <w:multiLevelType w:val="hybridMultilevel"/>
    <w:tmpl w:val="C6646060"/>
    <w:lvl w:ilvl="0" w:tplc="BC16343C">
      <w:start w:val="1"/>
      <w:numFmt w:val="lowerLetter"/>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 w15:restartNumberingAfterBreak="0">
    <w:nsid w:val="05B47DF0"/>
    <w:multiLevelType w:val="hybridMultilevel"/>
    <w:tmpl w:val="EE9EAA14"/>
    <w:lvl w:ilvl="0" w:tplc="2E1648B4">
      <w:start w:val="1"/>
      <w:numFmt w:val="lowerLetter"/>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 w15:restartNumberingAfterBreak="0">
    <w:nsid w:val="150E00BA"/>
    <w:multiLevelType w:val="hybridMultilevel"/>
    <w:tmpl w:val="BB961526"/>
    <w:lvl w:ilvl="0" w:tplc="D8FAA52C">
      <w:start w:val="1"/>
      <w:numFmt w:val="lowerLetter"/>
      <w:lvlText w:val="%1."/>
      <w:lvlJc w:val="left"/>
      <w:pPr>
        <w:ind w:left="644" w:hanging="360"/>
      </w:pPr>
      <w:rPr>
        <w:rFonts w:cs="Times New Roman" w:hint="default"/>
      </w:rPr>
    </w:lvl>
    <w:lvl w:ilvl="1" w:tplc="38090019" w:tentative="1">
      <w:start w:val="1"/>
      <w:numFmt w:val="lowerLetter"/>
      <w:lvlText w:val="%2."/>
      <w:lvlJc w:val="left"/>
      <w:pPr>
        <w:ind w:left="1364" w:hanging="360"/>
      </w:pPr>
      <w:rPr>
        <w:rFonts w:cs="Times New Roman"/>
      </w:rPr>
    </w:lvl>
    <w:lvl w:ilvl="2" w:tplc="3809001B" w:tentative="1">
      <w:start w:val="1"/>
      <w:numFmt w:val="lowerRoman"/>
      <w:lvlText w:val="%3."/>
      <w:lvlJc w:val="right"/>
      <w:pPr>
        <w:ind w:left="2084" w:hanging="180"/>
      </w:pPr>
      <w:rPr>
        <w:rFonts w:cs="Times New Roman"/>
      </w:rPr>
    </w:lvl>
    <w:lvl w:ilvl="3" w:tplc="3809000F" w:tentative="1">
      <w:start w:val="1"/>
      <w:numFmt w:val="decimal"/>
      <w:lvlText w:val="%4."/>
      <w:lvlJc w:val="left"/>
      <w:pPr>
        <w:ind w:left="2804" w:hanging="360"/>
      </w:pPr>
      <w:rPr>
        <w:rFonts w:cs="Times New Roman"/>
      </w:rPr>
    </w:lvl>
    <w:lvl w:ilvl="4" w:tplc="38090019" w:tentative="1">
      <w:start w:val="1"/>
      <w:numFmt w:val="lowerLetter"/>
      <w:lvlText w:val="%5."/>
      <w:lvlJc w:val="left"/>
      <w:pPr>
        <w:ind w:left="3524" w:hanging="360"/>
      </w:pPr>
      <w:rPr>
        <w:rFonts w:cs="Times New Roman"/>
      </w:rPr>
    </w:lvl>
    <w:lvl w:ilvl="5" w:tplc="3809001B" w:tentative="1">
      <w:start w:val="1"/>
      <w:numFmt w:val="lowerRoman"/>
      <w:lvlText w:val="%6."/>
      <w:lvlJc w:val="right"/>
      <w:pPr>
        <w:ind w:left="4244" w:hanging="180"/>
      </w:pPr>
      <w:rPr>
        <w:rFonts w:cs="Times New Roman"/>
      </w:rPr>
    </w:lvl>
    <w:lvl w:ilvl="6" w:tplc="3809000F" w:tentative="1">
      <w:start w:val="1"/>
      <w:numFmt w:val="decimal"/>
      <w:lvlText w:val="%7."/>
      <w:lvlJc w:val="left"/>
      <w:pPr>
        <w:ind w:left="4964" w:hanging="360"/>
      </w:pPr>
      <w:rPr>
        <w:rFonts w:cs="Times New Roman"/>
      </w:rPr>
    </w:lvl>
    <w:lvl w:ilvl="7" w:tplc="38090019" w:tentative="1">
      <w:start w:val="1"/>
      <w:numFmt w:val="lowerLetter"/>
      <w:lvlText w:val="%8."/>
      <w:lvlJc w:val="left"/>
      <w:pPr>
        <w:ind w:left="5684" w:hanging="360"/>
      </w:pPr>
      <w:rPr>
        <w:rFonts w:cs="Times New Roman"/>
      </w:rPr>
    </w:lvl>
    <w:lvl w:ilvl="8" w:tplc="3809001B" w:tentative="1">
      <w:start w:val="1"/>
      <w:numFmt w:val="lowerRoman"/>
      <w:lvlText w:val="%9."/>
      <w:lvlJc w:val="right"/>
      <w:pPr>
        <w:ind w:left="6404" w:hanging="180"/>
      </w:pPr>
      <w:rPr>
        <w:rFonts w:cs="Times New Roman"/>
      </w:rPr>
    </w:lvl>
  </w:abstractNum>
  <w:abstractNum w:abstractNumId="3" w15:restartNumberingAfterBreak="0">
    <w:nsid w:val="2902780E"/>
    <w:multiLevelType w:val="hybridMultilevel"/>
    <w:tmpl w:val="7ECE2BF0"/>
    <w:lvl w:ilvl="0" w:tplc="FFFFFFFF">
      <w:start w:val="1"/>
      <w:numFmt w:val="lowerLetter"/>
      <w:lvlText w:val="%1."/>
      <w:lvlJc w:val="left"/>
      <w:pPr>
        <w:ind w:left="2280" w:hanging="360"/>
      </w:pPr>
      <w:rPr>
        <w:rFonts w:cs="Times New Roman"/>
      </w:rPr>
    </w:lvl>
    <w:lvl w:ilvl="1" w:tplc="FFFFFFFF" w:tentative="1">
      <w:start w:val="1"/>
      <w:numFmt w:val="lowerLetter"/>
      <w:lvlText w:val="%2."/>
      <w:lvlJc w:val="left"/>
      <w:pPr>
        <w:ind w:left="3000" w:hanging="360"/>
      </w:pPr>
      <w:rPr>
        <w:rFonts w:cs="Times New Roman"/>
      </w:rPr>
    </w:lvl>
    <w:lvl w:ilvl="2" w:tplc="FFFFFFFF" w:tentative="1">
      <w:start w:val="1"/>
      <w:numFmt w:val="lowerRoman"/>
      <w:lvlText w:val="%3."/>
      <w:lvlJc w:val="right"/>
      <w:pPr>
        <w:ind w:left="3720" w:hanging="180"/>
      </w:pPr>
      <w:rPr>
        <w:rFonts w:cs="Times New Roman"/>
      </w:rPr>
    </w:lvl>
    <w:lvl w:ilvl="3" w:tplc="FFFFFFFF" w:tentative="1">
      <w:start w:val="1"/>
      <w:numFmt w:val="decimal"/>
      <w:lvlText w:val="%4."/>
      <w:lvlJc w:val="left"/>
      <w:pPr>
        <w:ind w:left="4440" w:hanging="360"/>
      </w:pPr>
      <w:rPr>
        <w:rFonts w:cs="Times New Roman"/>
      </w:rPr>
    </w:lvl>
    <w:lvl w:ilvl="4" w:tplc="FFFFFFFF" w:tentative="1">
      <w:start w:val="1"/>
      <w:numFmt w:val="lowerLetter"/>
      <w:lvlText w:val="%5."/>
      <w:lvlJc w:val="left"/>
      <w:pPr>
        <w:ind w:left="5160" w:hanging="360"/>
      </w:pPr>
      <w:rPr>
        <w:rFonts w:cs="Times New Roman"/>
      </w:rPr>
    </w:lvl>
    <w:lvl w:ilvl="5" w:tplc="FFFFFFFF" w:tentative="1">
      <w:start w:val="1"/>
      <w:numFmt w:val="lowerRoman"/>
      <w:lvlText w:val="%6."/>
      <w:lvlJc w:val="right"/>
      <w:pPr>
        <w:ind w:left="5880" w:hanging="180"/>
      </w:pPr>
      <w:rPr>
        <w:rFonts w:cs="Times New Roman"/>
      </w:rPr>
    </w:lvl>
    <w:lvl w:ilvl="6" w:tplc="FFFFFFFF" w:tentative="1">
      <w:start w:val="1"/>
      <w:numFmt w:val="decimal"/>
      <w:lvlText w:val="%7."/>
      <w:lvlJc w:val="left"/>
      <w:pPr>
        <w:ind w:left="6600" w:hanging="360"/>
      </w:pPr>
      <w:rPr>
        <w:rFonts w:cs="Times New Roman"/>
      </w:rPr>
    </w:lvl>
    <w:lvl w:ilvl="7" w:tplc="FFFFFFFF" w:tentative="1">
      <w:start w:val="1"/>
      <w:numFmt w:val="lowerLetter"/>
      <w:lvlText w:val="%8."/>
      <w:lvlJc w:val="left"/>
      <w:pPr>
        <w:ind w:left="7320" w:hanging="360"/>
      </w:pPr>
      <w:rPr>
        <w:rFonts w:cs="Times New Roman"/>
      </w:rPr>
    </w:lvl>
    <w:lvl w:ilvl="8" w:tplc="FFFFFFFF" w:tentative="1">
      <w:start w:val="1"/>
      <w:numFmt w:val="lowerRoman"/>
      <w:lvlText w:val="%9."/>
      <w:lvlJc w:val="right"/>
      <w:pPr>
        <w:ind w:left="8040" w:hanging="180"/>
      </w:pPr>
      <w:rPr>
        <w:rFonts w:cs="Times New Roman"/>
      </w:rPr>
    </w:lvl>
  </w:abstractNum>
  <w:abstractNum w:abstractNumId="4" w15:restartNumberingAfterBreak="0">
    <w:nsid w:val="44D85742"/>
    <w:multiLevelType w:val="hybridMultilevel"/>
    <w:tmpl w:val="6BEA83A2"/>
    <w:lvl w:ilvl="0" w:tplc="D374BBE8">
      <w:start w:val="1"/>
      <w:numFmt w:val="lowerLetter"/>
      <w:lvlText w:val="%1."/>
      <w:lvlJc w:val="left"/>
      <w:pPr>
        <w:ind w:left="1069" w:hanging="360"/>
      </w:pPr>
      <w:rPr>
        <w:rFonts w:cs="Times New Roman" w:hint="default"/>
        <w:b w:val="0"/>
      </w:rPr>
    </w:lvl>
    <w:lvl w:ilvl="1" w:tplc="38090019" w:tentative="1">
      <w:start w:val="1"/>
      <w:numFmt w:val="lowerLetter"/>
      <w:lvlText w:val="%2."/>
      <w:lvlJc w:val="left"/>
      <w:pPr>
        <w:ind w:left="1789" w:hanging="360"/>
      </w:pPr>
      <w:rPr>
        <w:rFonts w:cs="Times New Roman"/>
      </w:rPr>
    </w:lvl>
    <w:lvl w:ilvl="2" w:tplc="3809001B" w:tentative="1">
      <w:start w:val="1"/>
      <w:numFmt w:val="lowerRoman"/>
      <w:lvlText w:val="%3."/>
      <w:lvlJc w:val="right"/>
      <w:pPr>
        <w:ind w:left="2509" w:hanging="180"/>
      </w:pPr>
      <w:rPr>
        <w:rFonts w:cs="Times New Roman"/>
      </w:rPr>
    </w:lvl>
    <w:lvl w:ilvl="3" w:tplc="3809000F" w:tentative="1">
      <w:start w:val="1"/>
      <w:numFmt w:val="decimal"/>
      <w:lvlText w:val="%4."/>
      <w:lvlJc w:val="left"/>
      <w:pPr>
        <w:ind w:left="3229" w:hanging="360"/>
      </w:pPr>
      <w:rPr>
        <w:rFonts w:cs="Times New Roman"/>
      </w:rPr>
    </w:lvl>
    <w:lvl w:ilvl="4" w:tplc="38090019" w:tentative="1">
      <w:start w:val="1"/>
      <w:numFmt w:val="lowerLetter"/>
      <w:lvlText w:val="%5."/>
      <w:lvlJc w:val="left"/>
      <w:pPr>
        <w:ind w:left="3949" w:hanging="360"/>
      </w:pPr>
      <w:rPr>
        <w:rFonts w:cs="Times New Roman"/>
      </w:rPr>
    </w:lvl>
    <w:lvl w:ilvl="5" w:tplc="3809001B" w:tentative="1">
      <w:start w:val="1"/>
      <w:numFmt w:val="lowerRoman"/>
      <w:lvlText w:val="%6."/>
      <w:lvlJc w:val="right"/>
      <w:pPr>
        <w:ind w:left="4669" w:hanging="180"/>
      </w:pPr>
      <w:rPr>
        <w:rFonts w:cs="Times New Roman"/>
      </w:rPr>
    </w:lvl>
    <w:lvl w:ilvl="6" w:tplc="3809000F" w:tentative="1">
      <w:start w:val="1"/>
      <w:numFmt w:val="decimal"/>
      <w:lvlText w:val="%7."/>
      <w:lvlJc w:val="left"/>
      <w:pPr>
        <w:ind w:left="5389" w:hanging="360"/>
      </w:pPr>
      <w:rPr>
        <w:rFonts w:cs="Times New Roman"/>
      </w:rPr>
    </w:lvl>
    <w:lvl w:ilvl="7" w:tplc="38090019" w:tentative="1">
      <w:start w:val="1"/>
      <w:numFmt w:val="lowerLetter"/>
      <w:lvlText w:val="%8."/>
      <w:lvlJc w:val="left"/>
      <w:pPr>
        <w:ind w:left="6109" w:hanging="360"/>
      </w:pPr>
      <w:rPr>
        <w:rFonts w:cs="Times New Roman"/>
      </w:rPr>
    </w:lvl>
    <w:lvl w:ilvl="8" w:tplc="3809001B" w:tentative="1">
      <w:start w:val="1"/>
      <w:numFmt w:val="lowerRoman"/>
      <w:lvlText w:val="%9."/>
      <w:lvlJc w:val="right"/>
      <w:pPr>
        <w:ind w:left="6829" w:hanging="180"/>
      </w:pPr>
      <w:rPr>
        <w:rFonts w:cs="Times New Roman"/>
      </w:rPr>
    </w:lvl>
  </w:abstractNum>
  <w:abstractNum w:abstractNumId="5" w15:restartNumberingAfterBreak="0">
    <w:nsid w:val="58DB1714"/>
    <w:multiLevelType w:val="hybridMultilevel"/>
    <w:tmpl w:val="44C46174"/>
    <w:lvl w:ilvl="0" w:tplc="0596B91E">
      <w:start w:val="1"/>
      <w:numFmt w:val="lowerLetter"/>
      <w:lvlText w:val="%1."/>
      <w:lvlJc w:val="left"/>
      <w:pPr>
        <w:ind w:left="1860" w:hanging="360"/>
      </w:pPr>
      <w:rPr>
        <w:rFonts w:ascii="Times New Roman" w:eastAsia="Times New Roman" w:hAnsi="Times New Roman" w:cs="Times New Roman"/>
        <w:b w:val="0"/>
        <w:bCs w:val="0"/>
      </w:rPr>
    </w:lvl>
    <w:lvl w:ilvl="1" w:tplc="38090019" w:tentative="1">
      <w:start w:val="1"/>
      <w:numFmt w:val="lowerLetter"/>
      <w:lvlText w:val="%2."/>
      <w:lvlJc w:val="left"/>
      <w:pPr>
        <w:ind w:left="2580" w:hanging="360"/>
      </w:pPr>
      <w:rPr>
        <w:rFonts w:cs="Times New Roman"/>
      </w:rPr>
    </w:lvl>
    <w:lvl w:ilvl="2" w:tplc="3809001B" w:tentative="1">
      <w:start w:val="1"/>
      <w:numFmt w:val="lowerRoman"/>
      <w:lvlText w:val="%3."/>
      <w:lvlJc w:val="right"/>
      <w:pPr>
        <w:ind w:left="3300" w:hanging="180"/>
      </w:pPr>
      <w:rPr>
        <w:rFonts w:cs="Times New Roman"/>
      </w:rPr>
    </w:lvl>
    <w:lvl w:ilvl="3" w:tplc="3809000F" w:tentative="1">
      <w:start w:val="1"/>
      <w:numFmt w:val="decimal"/>
      <w:lvlText w:val="%4."/>
      <w:lvlJc w:val="left"/>
      <w:pPr>
        <w:ind w:left="4020" w:hanging="360"/>
      </w:pPr>
      <w:rPr>
        <w:rFonts w:cs="Times New Roman"/>
      </w:rPr>
    </w:lvl>
    <w:lvl w:ilvl="4" w:tplc="38090019" w:tentative="1">
      <w:start w:val="1"/>
      <w:numFmt w:val="lowerLetter"/>
      <w:lvlText w:val="%5."/>
      <w:lvlJc w:val="left"/>
      <w:pPr>
        <w:ind w:left="4740" w:hanging="360"/>
      </w:pPr>
      <w:rPr>
        <w:rFonts w:cs="Times New Roman"/>
      </w:rPr>
    </w:lvl>
    <w:lvl w:ilvl="5" w:tplc="3809001B" w:tentative="1">
      <w:start w:val="1"/>
      <w:numFmt w:val="lowerRoman"/>
      <w:lvlText w:val="%6."/>
      <w:lvlJc w:val="right"/>
      <w:pPr>
        <w:ind w:left="5460" w:hanging="180"/>
      </w:pPr>
      <w:rPr>
        <w:rFonts w:cs="Times New Roman"/>
      </w:rPr>
    </w:lvl>
    <w:lvl w:ilvl="6" w:tplc="3809000F" w:tentative="1">
      <w:start w:val="1"/>
      <w:numFmt w:val="decimal"/>
      <w:lvlText w:val="%7."/>
      <w:lvlJc w:val="left"/>
      <w:pPr>
        <w:ind w:left="6180" w:hanging="360"/>
      </w:pPr>
      <w:rPr>
        <w:rFonts w:cs="Times New Roman"/>
      </w:rPr>
    </w:lvl>
    <w:lvl w:ilvl="7" w:tplc="38090019" w:tentative="1">
      <w:start w:val="1"/>
      <w:numFmt w:val="lowerLetter"/>
      <w:lvlText w:val="%8."/>
      <w:lvlJc w:val="left"/>
      <w:pPr>
        <w:ind w:left="6900" w:hanging="360"/>
      </w:pPr>
      <w:rPr>
        <w:rFonts w:cs="Times New Roman"/>
      </w:rPr>
    </w:lvl>
    <w:lvl w:ilvl="8" w:tplc="3809001B" w:tentative="1">
      <w:start w:val="1"/>
      <w:numFmt w:val="lowerRoman"/>
      <w:lvlText w:val="%9."/>
      <w:lvlJc w:val="right"/>
      <w:pPr>
        <w:ind w:left="7620" w:hanging="180"/>
      </w:pPr>
      <w:rPr>
        <w:rFonts w:cs="Times New Roman"/>
      </w:rPr>
    </w:lvl>
  </w:abstractNum>
  <w:abstractNum w:abstractNumId="6" w15:restartNumberingAfterBreak="0">
    <w:nsid w:val="59D6416C"/>
    <w:multiLevelType w:val="multilevel"/>
    <w:tmpl w:val="5B80A9B4"/>
    <w:lvl w:ilvl="0">
      <w:start w:val="5"/>
      <w:numFmt w:val="decimal"/>
      <w:lvlText w:val="%1"/>
      <w:lvlJc w:val="left"/>
      <w:pPr>
        <w:ind w:left="360" w:hanging="360"/>
      </w:pPr>
      <w:rPr>
        <w:rFonts w:cs="Times New Roman"/>
      </w:rPr>
    </w:lvl>
    <w:lvl w:ilvl="1">
      <w:start w:val="1"/>
      <w:numFmt w:val="decimal"/>
      <w:pStyle w:val="sub5"/>
      <w:lvlText w:val="%1.%2"/>
      <w:lvlJc w:val="left"/>
      <w:pPr>
        <w:ind w:left="720" w:hanging="360"/>
      </w:pPr>
      <w:rPr>
        <w:rFonts w:cs="Times New Roman"/>
      </w:rPr>
    </w:lvl>
    <w:lvl w:ilvl="2">
      <w:start w:val="1"/>
      <w:numFmt w:val="decimal"/>
      <w:pStyle w:val="subab5"/>
      <w:lvlText w:val="%1.%2.%3"/>
      <w:lvlJc w:val="left"/>
      <w:pPr>
        <w:ind w:left="1440" w:hanging="720"/>
      </w:pPr>
      <w:rPr>
        <w:rFonts w:cs="Times New Roman"/>
        <w:i w:val="0"/>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num w:numId="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hideSpellingErrors/>
  <w:hideGrammatical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38"/>
    <w:rsid w:val="00007834"/>
    <w:rsid w:val="000571B3"/>
    <w:rsid w:val="00097533"/>
    <w:rsid w:val="000E07D1"/>
    <w:rsid w:val="000F6AB0"/>
    <w:rsid w:val="00100A9B"/>
    <w:rsid w:val="00157011"/>
    <w:rsid w:val="00164CFA"/>
    <w:rsid w:val="001A1917"/>
    <w:rsid w:val="001C0058"/>
    <w:rsid w:val="00281D75"/>
    <w:rsid w:val="00290E91"/>
    <w:rsid w:val="002A09C3"/>
    <w:rsid w:val="002B1242"/>
    <w:rsid w:val="002D5AA6"/>
    <w:rsid w:val="002E5889"/>
    <w:rsid w:val="002E6422"/>
    <w:rsid w:val="00313CDE"/>
    <w:rsid w:val="00321B4D"/>
    <w:rsid w:val="00337F38"/>
    <w:rsid w:val="00347458"/>
    <w:rsid w:val="003729BE"/>
    <w:rsid w:val="00383630"/>
    <w:rsid w:val="003B2756"/>
    <w:rsid w:val="003D0825"/>
    <w:rsid w:val="003E0943"/>
    <w:rsid w:val="003E7826"/>
    <w:rsid w:val="00435594"/>
    <w:rsid w:val="0045212B"/>
    <w:rsid w:val="004618BC"/>
    <w:rsid w:val="00466D8B"/>
    <w:rsid w:val="0049071B"/>
    <w:rsid w:val="00496389"/>
    <w:rsid w:val="0049765C"/>
    <w:rsid w:val="004E14FB"/>
    <w:rsid w:val="004E4666"/>
    <w:rsid w:val="00544B9A"/>
    <w:rsid w:val="0057436A"/>
    <w:rsid w:val="005756CC"/>
    <w:rsid w:val="00582047"/>
    <w:rsid w:val="00587323"/>
    <w:rsid w:val="005B77A6"/>
    <w:rsid w:val="005E221B"/>
    <w:rsid w:val="00600A58"/>
    <w:rsid w:val="00630224"/>
    <w:rsid w:val="006B3818"/>
    <w:rsid w:val="00707DEC"/>
    <w:rsid w:val="00711012"/>
    <w:rsid w:val="00776755"/>
    <w:rsid w:val="00776E68"/>
    <w:rsid w:val="00783E49"/>
    <w:rsid w:val="007A2102"/>
    <w:rsid w:val="00806C09"/>
    <w:rsid w:val="00881FD0"/>
    <w:rsid w:val="008E46A0"/>
    <w:rsid w:val="008F6559"/>
    <w:rsid w:val="009D2887"/>
    <w:rsid w:val="009F1CCF"/>
    <w:rsid w:val="00A0717C"/>
    <w:rsid w:val="00A62DEB"/>
    <w:rsid w:val="00A81788"/>
    <w:rsid w:val="00AA4A53"/>
    <w:rsid w:val="00B220F0"/>
    <w:rsid w:val="00B66BEF"/>
    <w:rsid w:val="00B775FF"/>
    <w:rsid w:val="00B845B5"/>
    <w:rsid w:val="00BA0CD5"/>
    <w:rsid w:val="00BA0DC9"/>
    <w:rsid w:val="00BD05F3"/>
    <w:rsid w:val="00C07E27"/>
    <w:rsid w:val="00C1375A"/>
    <w:rsid w:val="00C564F0"/>
    <w:rsid w:val="00C9779A"/>
    <w:rsid w:val="00CA3EDC"/>
    <w:rsid w:val="00CE45EE"/>
    <w:rsid w:val="00D133C6"/>
    <w:rsid w:val="00D136E0"/>
    <w:rsid w:val="00D67E90"/>
    <w:rsid w:val="00D975F8"/>
    <w:rsid w:val="00DE6335"/>
    <w:rsid w:val="00E01440"/>
    <w:rsid w:val="00E122DC"/>
    <w:rsid w:val="00E17FDE"/>
    <w:rsid w:val="00E262DD"/>
    <w:rsid w:val="00E27F66"/>
    <w:rsid w:val="00E55A09"/>
    <w:rsid w:val="00E61C15"/>
    <w:rsid w:val="00E96DFD"/>
    <w:rsid w:val="00EB4758"/>
    <w:rsid w:val="00F35F8C"/>
    <w:rsid w:val="00F56BAB"/>
    <w:rsid w:val="00F73281"/>
    <w:rsid w:val="00FA4382"/>
    <w:rsid w:val="00FE5447"/>
    <w:rsid w:val="00FF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48FC58"/>
  <w15:docId w15:val="{AB51A902-3A27-F44E-9D3A-D1732B63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kern w:val="2"/>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F38"/>
    <w:pPr>
      <w:widowControl w:val="0"/>
      <w:autoSpaceDE w:val="0"/>
      <w:autoSpaceDN w:val="0"/>
      <w:spacing w:after="0" w:line="240" w:lineRule="auto"/>
    </w:pPr>
    <w:rPr>
      <w:rFonts w:ascii="Times New Roman" w:hAnsi="Times New Roman" w:cs="Times New Roman"/>
      <w:kern w:val="0"/>
      <w:lang w:val="id-ID"/>
    </w:rPr>
  </w:style>
  <w:style w:type="paragraph" w:styleId="Heading1">
    <w:name w:val="heading 1"/>
    <w:basedOn w:val="Normal"/>
    <w:link w:val="Heading1Char"/>
    <w:uiPriority w:val="9"/>
    <w:qFormat/>
    <w:rsid w:val="00337F38"/>
    <w:pPr>
      <w:spacing w:line="275" w:lineRule="exact"/>
      <w:ind w:left="595"/>
      <w:jc w:val="both"/>
      <w:outlineLvl w:val="0"/>
    </w:pPr>
    <w:rPr>
      <w:b/>
      <w:bCs/>
      <w:sz w:val="24"/>
      <w:szCs w:val="24"/>
      <w:lang w:val="en-US"/>
    </w:rPr>
  </w:style>
  <w:style w:type="paragraph" w:styleId="Heading2">
    <w:name w:val="heading 2"/>
    <w:basedOn w:val="Normal"/>
    <w:next w:val="Normal"/>
    <w:link w:val="Heading2Char"/>
    <w:uiPriority w:val="9"/>
    <w:semiHidden/>
    <w:unhideWhenUsed/>
    <w:qFormat/>
    <w:rsid w:val="00337F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37F3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37F38"/>
    <w:rPr>
      <w:rFonts w:ascii="Times New Roman" w:hAnsi="Times New Roman" w:cs="Times New Roman"/>
      <w:b/>
      <w:bCs/>
      <w:kern w:val="0"/>
      <w:sz w:val="24"/>
      <w:szCs w:val="24"/>
      <w:lang w:val="en-US"/>
    </w:rPr>
  </w:style>
  <w:style w:type="character" w:customStyle="1" w:styleId="Heading2Char">
    <w:name w:val="Heading 2 Char"/>
    <w:basedOn w:val="DefaultParagraphFont"/>
    <w:link w:val="Heading2"/>
    <w:uiPriority w:val="9"/>
    <w:semiHidden/>
    <w:locked/>
    <w:rsid w:val="00337F38"/>
    <w:rPr>
      <w:rFonts w:asciiTheme="majorHAnsi" w:eastAsiaTheme="majorEastAsia" w:hAnsiTheme="majorHAnsi" w:cstheme="majorBidi"/>
      <w:color w:val="2F5496" w:themeColor="accent1" w:themeShade="BF"/>
      <w:kern w:val="0"/>
      <w:sz w:val="26"/>
      <w:szCs w:val="26"/>
      <w:lang w:val="id-ID"/>
    </w:rPr>
  </w:style>
  <w:style w:type="character" w:customStyle="1" w:styleId="Heading3Char">
    <w:name w:val="Heading 3 Char"/>
    <w:basedOn w:val="DefaultParagraphFont"/>
    <w:link w:val="Heading3"/>
    <w:uiPriority w:val="9"/>
    <w:semiHidden/>
    <w:locked/>
    <w:rsid w:val="00337F38"/>
    <w:rPr>
      <w:rFonts w:asciiTheme="majorHAnsi" w:eastAsiaTheme="majorEastAsia" w:hAnsiTheme="majorHAnsi" w:cstheme="majorBidi"/>
      <w:color w:val="1F3763" w:themeColor="accent1" w:themeShade="7F"/>
      <w:kern w:val="0"/>
      <w:sz w:val="24"/>
      <w:szCs w:val="24"/>
      <w:lang w:val="id-ID"/>
    </w:rPr>
  </w:style>
  <w:style w:type="paragraph" w:styleId="BodyText">
    <w:name w:val="Body Text"/>
    <w:basedOn w:val="Normal"/>
    <w:link w:val="BodyTextChar"/>
    <w:uiPriority w:val="1"/>
    <w:qFormat/>
    <w:rsid w:val="00337F38"/>
    <w:rPr>
      <w:sz w:val="24"/>
      <w:szCs w:val="24"/>
      <w:lang w:val="en-US"/>
    </w:rPr>
  </w:style>
  <w:style w:type="character" w:customStyle="1" w:styleId="BodyTextChar">
    <w:name w:val="Body Text Char"/>
    <w:basedOn w:val="DefaultParagraphFont"/>
    <w:link w:val="BodyText"/>
    <w:uiPriority w:val="1"/>
    <w:locked/>
    <w:rsid w:val="00337F38"/>
    <w:rPr>
      <w:rFonts w:ascii="Times New Roman" w:hAnsi="Times New Roman" w:cs="Times New Roman"/>
      <w:kern w:val="0"/>
      <w:sz w:val="24"/>
      <w:szCs w:val="24"/>
      <w:lang w:val="en-US"/>
    </w:rPr>
  </w:style>
  <w:style w:type="paragraph" w:styleId="ListParagraph">
    <w:name w:val="List Paragraph"/>
    <w:aliases w:val="Body of text,List Paragraph1,Colorful List - Accent 11,Heading 11,Medium Grid 1 - Accent 21,Body of text+1,Body of text+2,Body of text+3,List Paragraph11,Body of textCxSp,HEADING 1,soal jawab,kepala"/>
    <w:basedOn w:val="Normal"/>
    <w:link w:val="ListParagraphChar"/>
    <w:uiPriority w:val="34"/>
    <w:qFormat/>
    <w:rsid w:val="00337F38"/>
    <w:pPr>
      <w:ind w:left="1021" w:right="38" w:hanging="360"/>
      <w:jc w:val="both"/>
    </w:pPr>
    <w:rPr>
      <w:lang w:val="en-US"/>
    </w:rPr>
  </w:style>
  <w:style w:type="character" w:styleId="Hyperlink">
    <w:name w:val="Hyperlink"/>
    <w:basedOn w:val="DefaultParagraphFont"/>
    <w:uiPriority w:val="99"/>
    <w:unhideWhenUsed/>
    <w:rsid w:val="00337F38"/>
    <w:rPr>
      <w:rFonts w:cs="Times New Roman"/>
      <w:color w:val="0563C1" w:themeColor="hyperlink"/>
      <w:u w:val="single"/>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Body of textCxSp Char,kepala Char"/>
    <w:link w:val="ListParagraph"/>
    <w:uiPriority w:val="34"/>
    <w:qFormat/>
    <w:locked/>
    <w:rsid w:val="00337F38"/>
    <w:rPr>
      <w:rFonts w:ascii="Times New Roman" w:hAnsi="Times New Roman"/>
      <w:kern w:val="0"/>
      <w:lang w:val="en-US"/>
    </w:rPr>
  </w:style>
  <w:style w:type="paragraph" w:customStyle="1" w:styleId="sub5">
    <w:name w:val="sub 5"/>
    <w:basedOn w:val="Heading2"/>
    <w:next w:val="Heading2"/>
    <w:autoRedefine/>
    <w:qFormat/>
    <w:rsid w:val="00337F38"/>
    <w:pPr>
      <w:keepNext w:val="0"/>
      <w:keepLines w:val="0"/>
      <w:widowControl/>
      <w:numPr>
        <w:ilvl w:val="1"/>
        <w:numId w:val="1"/>
      </w:numPr>
      <w:tabs>
        <w:tab w:val="num" w:pos="360"/>
      </w:tabs>
      <w:autoSpaceDE/>
      <w:autoSpaceDN/>
      <w:spacing w:before="0" w:line="480" w:lineRule="auto"/>
      <w:ind w:left="426" w:hanging="426"/>
      <w:jc w:val="both"/>
    </w:pPr>
    <w:rPr>
      <w:rFonts w:ascii="Times New Roman" w:eastAsia="Times New Roman" w:hAnsi="Times New Roman" w:cs="Times New Roman"/>
      <w:b/>
      <w:color w:val="000000"/>
      <w:sz w:val="24"/>
      <w:szCs w:val="24"/>
      <w:lang w:val="en-US"/>
    </w:rPr>
  </w:style>
  <w:style w:type="paragraph" w:customStyle="1" w:styleId="subab5">
    <w:name w:val="subab 5"/>
    <w:basedOn w:val="Heading3"/>
    <w:next w:val="Heading3"/>
    <w:autoRedefine/>
    <w:qFormat/>
    <w:rsid w:val="00337F38"/>
    <w:pPr>
      <w:keepNext w:val="0"/>
      <w:keepLines w:val="0"/>
      <w:widowControl/>
      <w:numPr>
        <w:ilvl w:val="2"/>
        <w:numId w:val="1"/>
      </w:numPr>
      <w:tabs>
        <w:tab w:val="num" w:pos="360"/>
      </w:tabs>
      <w:autoSpaceDE/>
      <w:autoSpaceDN/>
      <w:spacing w:before="0" w:line="480" w:lineRule="auto"/>
      <w:ind w:left="993" w:hanging="567"/>
      <w:jc w:val="both"/>
    </w:pPr>
    <w:rPr>
      <w:rFonts w:ascii="Times New Roman" w:eastAsia="Times New Roman" w:hAnsi="Times New Roman" w:cs="Times New Roman"/>
      <w:b/>
      <w:color w:val="000000"/>
      <w:lang w:val="en-US"/>
    </w:rPr>
  </w:style>
  <w:style w:type="table" w:styleId="TableGrid">
    <w:name w:val="Table Grid"/>
    <w:basedOn w:val="TableNormal"/>
    <w:uiPriority w:val="39"/>
    <w:rsid w:val="00337F38"/>
    <w:pPr>
      <w:spacing w:after="0" w:line="240" w:lineRule="auto"/>
    </w:pPr>
    <w:rPr>
      <w:rFonts w:cstheme="minorBidi"/>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5594"/>
    <w:rPr>
      <w:rFonts w:ascii="Tahoma" w:hAnsi="Tahoma" w:cs="Tahoma"/>
      <w:sz w:val="16"/>
      <w:szCs w:val="16"/>
    </w:rPr>
  </w:style>
  <w:style w:type="character" w:customStyle="1" w:styleId="BalloonTextChar">
    <w:name w:val="Balloon Text Char"/>
    <w:basedOn w:val="DefaultParagraphFont"/>
    <w:link w:val="BalloonText"/>
    <w:uiPriority w:val="99"/>
    <w:semiHidden/>
    <w:rsid w:val="00435594"/>
    <w:rPr>
      <w:rFonts w:ascii="Tahoma" w:hAnsi="Tahoma" w:cs="Tahoma"/>
      <w:kern w:val="0"/>
      <w:sz w:val="16"/>
      <w:szCs w:val="16"/>
      <w:lang w:val="id-ID"/>
    </w:rPr>
  </w:style>
  <w:style w:type="paragraph" w:styleId="Header">
    <w:name w:val="header"/>
    <w:basedOn w:val="Normal"/>
    <w:link w:val="HeaderChar"/>
    <w:uiPriority w:val="99"/>
    <w:unhideWhenUsed/>
    <w:rsid w:val="003E0943"/>
    <w:pPr>
      <w:tabs>
        <w:tab w:val="center" w:pos="4680"/>
        <w:tab w:val="right" w:pos="9360"/>
      </w:tabs>
    </w:pPr>
  </w:style>
  <w:style w:type="character" w:customStyle="1" w:styleId="HeaderChar">
    <w:name w:val="Header Char"/>
    <w:basedOn w:val="DefaultParagraphFont"/>
    <w:link w:val="Header"/>
    <w:uiPriority w:val="99"/>
    <w:rsid w:val="003E0943"/>
    <w:rPr>
      <w:rFonts w:ascii="Times New Roman" w:hAnsi="Times New Roman" w:cs="Times New Roman"/>
      <w:kern w:val="0"/>
      <w:lang w:val="id-ID"/>
    </w:rPr>
  </w:style>
  <w:style w:type="paragraph" w:styleId="Footer">
    <w:name w:val="footer"/>
    <w:basedOn w:val="Normal"/>
    <w:link w:val="FooterChar"/>
    <w:uiPriority w:val="99"/>
    <w:unhideWhenUsed/>
    <w:rsid w:val="003E0943"/>
    <w:pPr>
      <w:tabs>
        <w:tab w:val="center" w:pos="4680"/>
        <w:tab w:val="right" w:pos="9360"/>
      </w:tabs>
    </w:pPr>
  </w:style>
  <w:style w:type="character" w:customStyle="1" w:styleId="FooterChar">
    <w:name w:val="Footer Char"/>
    <w:basedOn w:val="DefaultParagraphFont"/>
    <w:link w:val="Footer"/>
    <w:uiPriority w:val="99"/>
    <w:rsid w:val="003E0943"/>
    <w:rPr>
      <w:rFonts w:ascii="Times New Roman" w:hAnsi="Times New Roman" w:cs="Times New Roman"/>
      <w:kern w:val="0"/>
      <w:lang w:val="id-ID"/>
    </w:rPr>
  </w:style>
  <w:style w:type="character" w:styleId="PageNumber">
    <w:name w:val="page number"/>
    <w:basedOn w:val="DefaultParagraphFont"/>
    <w:uiPriority w:val="99"/>
    <w:semiHidden/>
    <w:unhideWhenUsed/>
    <w:rsid w:val="003E0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mad.tomu12@gmail.com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skenaskana692@gmail.com1,%2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8384</Words>
  <Characters>47792</Characters>
  <Application>Microsoft Office Word</Application>
  <DocSecurity>0</DocSecurity>
  <Lines>398</Lines>
  <Paragraphs>112</Paragraphs>
  <ScaleCrop>false</ScaleCrop>
  <Company/>
  <LinksUpToDate>false</LinksUpToDate>
  <CharactersWithSpaces>56064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Vostro</dc:creator>
  <cp:lastModifiedBy>Microsoft Office User</cp:lastModifiedBy>
  <cp:revision>3</cp:revision>
  <cp:lastPrinted>2024-11-13T04:43:00Z</cp:lastPrinted>
  <dcterms:created xsi:type="dcterms:W3CDTF">2024-11-15T00:54:00Z</dcterms:created>
  <dcterms:modified xsi:type="dcterms:W3CDTF">2024-11-15T01:01:00Z</dcterms:modified>
</cp:coreProperties>
</file>