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5BE48" w14:textId="77777777" w:rsidR="00FD52C9" w:rsidRPr="003831FD" w:rsidRDefault="00FD52C9" w:rsidP="003831FD">
      <w:pPr>
        <w:spacing w:after="0" w:line="240" w:lineRule="auto"/>
        <w:contextualSpacing/>
        <w:jc w:val="center"/>
        <w:rPr>
          <w:rFonts w:ascii="Times New Roman" w:hAnsi="Times New Roman" w:cs="Times New Roman"/>
          <w:b/>
          <w:bCs/>
          <w:i/>
          <w:iCs/>
          <w:sz w:val="24"/>
          <w:szCs w:val="24"/>
          <w:lang w:val="pt-BR"/>
        </w:rPr>
      </w:pPr>
      <w:bookmarkStart w:id="0" w:name="_Hlk161856469"/>
      <w:bookmarkStart w:id="1" w:name="_Hlk157597981"/>
      <w:r w:rsidRPr="003831FD">
        <w:rPr>
          <w:rFonts w:ascii="Times New Roman" w:hAnsi="Times New Roman" w:cs="Times New Roman"/>
          <w:b/>
          <w:bCs/>
          <w:i/>
          <w:iCs/>
          <w:sz w:val="24"/>
          <w:szCs w:val="24"/>
        </w:rPr>
        <w:t xml:space="preserve">THE EFFECT OF CAREER DEVELOPMENT AND WORK MOTIVATION ON ORGANIZATIONAL COMMITMENT THROUGH JOB SATISFACTION AS AN INTERVENING VARIABLE (CASE STUDY AT PT. </w:t>
      </w:r>
      <w:r w:rsidRPr="003831FD">
        <w:rPr>
          <w:rFonts w:ascii="Times New Roman" w:hAnsi="Times New Roman" w:cs="Times New Roman"/>
          <w:b/>
          <w:bCs/>
          <w:i/>
          <w:iCs/>
          <w:sz w:val="24"/>
          <w:szCs w:val="24"/>
          <w:lang w:val="pt-BR"/>
        </w:rPr>
        <w:t>SEMEN INDONESIA PERSERO TBK.)</w:t>
      </w:r>
    </w:p>
    <w:p w14:paraId="175F79BA" w14:textId="77777777" w:rsidR="00FD52C9" w:rsidRPr="003831FD" w:rsidRDefault="00FD52C9" w:rsidP="003831FD">
      <w:pPr>
        <w:spacing w:after="0" w:line="240" w:lineRule="auto"/>
        <w:contextualSpacing/>
        <w:jc w:val="center"/>
        <w:rPr>
          <w:rFonts w:ascii="Times New Roman" w:hAnsi="Times New Roman" w:cs="Times New Roman"/>
          <w:b/>
          <w:bCs/>
          <w:i/>
          <w:iCs/>
          <w:sz w:val="24"/>
          <w:szCs w:val="24"/>
          <w:lang w:val="pt-BR"/>
        </w:rPr>
      </w:pPr>
    </w:p>
    <w:p w14:paraId="3D1B077B" w14:textId="0FF8BAB6" w:rsidR="00361402" w:rsidRPr="003831FD" w:rsidRDefault="000E1E37" w:rsidP="003831FD">
      <w:pPr>
        <w:spacing w:after="0" w:line="240" w:lineRule="auto"/>
        <w:contextualSpacing/>
        <w:jc w:val="center"/>
        <w:rPr>
          <w:rFonts w:ascii="Times New Roman" w:hAnsi="Times New Roman" w:cs="Times New Roman"/>
          <w:b/>
          <w:bCs/>
          <w:sz w:val="24"/>
          <w:szCs w:val="24"/>
          <w:lang w:val="en-ID"/>
        </w:rPr>
      </w:pPr>
      <w:r w:rsidRPr="003831FD">
        <w:rPr>
          <w:rFonts w:ascii="Times New Roman" w:hAnsi="Times New Roman" w:cs="Times New Roman"/>
          <w:b/>
          <w:bCs/>
          <w:sz w:val="24"/>
          <w:szCs w:val="24"/>
          <w:lang w:val="pt-BR"/>
        </w:rPr>
        <w:t xml:space="preserve">PENGARUH PENGEMBANGAN KARIR </w:t>
      </w:r>
      <w:r w:rsidRPr="003831FD">
        <w:rPr>
          <w:rFonts w:ascii="Times New Roman" w:hAnsi="Times New Roman" w:cs="Times New Roman"/>
          <w:b/>
          <w:bCs/>
          <w:sz w:val="24"/>
          <w:szCs w:val="24"/>
          <w:lang w:val="id-ID"/>
        </w:rPr>
        <w:t xml:space="preserve">DAN MOTIVASI KERJA </w:t>
      </w:r>
      <w:r w:rsidRPr="003831FD">
        <w:rPr>
          <w:rFonts w:ascii="Times New Roman" w:hAnsi="Times New Roman" w:cs="Times New Roman"/>
          <w:b/>
          <w:bCs/>
          <w:sz w:val="24"/>
          <w:szCs w:val="24"/>
          <w:lang w:val="pt-BR"/>
        </w:rPr>
        <w:t xml:space="preserve">TERHADAP KOMITMEN ORGANISASI MELALUI KEPUASAN KERJA SEBAGAI VARIABEL INTERVENING (STUDI KASUS PADA PT. </w:t>
      </w:r>
      <w:r w:rsidRPr="003831FD">
        <w:rPr>
          <w:rFonts w:ascii="Times New Roman" w:hAnsi="Times New Roman" w:cs="Times New Roman"/>
          <w:b/>
          <w:bCs/>
          <w:sz w:val="24"/>
          <w:szCs w:val="24"/>
        </w:rPr>
        <w:t>SEMEN INDONESIA PERSERO TBK.)</w:t>
      </w:r>
    </w:p>
    <w:bookmarkEnd w:id="0"/>
    <w:bookmarkEnd w:id="1"/>
    <w:p w14:paraId="0AECB0FE" w14:textId="0F16703A" w:rsidR="00361402" w:rsidRPr="003831FD" w:rsidRDefault="00361402" w:rsidP="003831FD">
      <w:pPr>
        <w:spacing w:after="0" w:line="240" w:lineRule="auto"/>
        <w:contextualSpacing/>
        <w:rPr>
          <w:rFonts w:ascii="Times New Roman" w:hAnsi="Times New Roman" w:cs="Times New Roman"/>
          <w:b/>
          <w:bCs/>
          <w:i/>
          <w:iCs/>
          <w:lang w:val="pt-BR" w:eastAsia="ja-JP"/>
        </w:rPr>
      </w:pPr>
    </w:p>
    <w:p w14:paraId="0752DD74" w14:textId="7F9A6501" w:rsidR="00D52546" w:rsidRPr="003831FD" w:rsidRDefault="000E1E37" w:rsidP="003831FD">
      <w:pPr>
        <w:spacing w:after="0" w:line="240" w:lineRule="auto"/>
        <w:contextualSpacing/>
        <w:jc w:val="center"/>
        <w:rPr>
          <w:rFonts w:ascii="Times New Roman" w:hAnsi="Times New Roman" w:cs="Times New Roman"/>
          <w:b/>
          <w:bCs/>
          <w:vertAlign w:val="superscript"/>
          <w:lang w:val="pt-BR" w:eastAsia="ja-JP"/>
        </w:rPr>
      </w:pPr>
      <w:r w:rsidRPr="003831FD">
        <w:rPr>
          <w:rFonts w:ascii="Times New Roman" w:hAnsi="Times New Roman" w:cs="Times New Roman"/>
          <w:b/>
          <w:bCs/>
          <w:lang w:val="pt-BR" w:eastAsia="ja-JP"/>
        </w:rPr>
        <w:t>Afin Fiyama</w:t>
      </w:r>
      <w:r w:rsidRPr="003831FD">
        <w:rPr>
          <w:rFonts w:ascii="Times New Roman" w:hAnsi="Times New Roman" w:cs="Times New Roman"/>
          <w:b/>
          <w:bCs/>
          <w:vertAlign w:val="superscript"/>
          <w:lang w:val="pt-BR" w:eastAsia="ja-JP"/>
        </w:rPr>
        <w:t>1</w:t>
      </w:r>
      <w:r w:rsidRPr="003831FD">
        <w:rPr>
          <w:rFonts w:ascii="Times New Roman" w:hAnsi="Times New Roman" w:cs="Times New Roman"/>
          <w:b/>
          <w:bCs/>
          <w:lang w:val="pt-BR" w:eastAsia="ja-JP"/>
        </w:rPr>
        <w:t>, Roni Kambara</w:t>
      </w:r>
      <w:r w:rsidRPr="003831FD">
        <w:rPr>
          <w:rFonts w:ascii="Times New Roman" w:hAnsi="Times New Roman" w:cs="Times New Roman"/>
          <w:b/>
          <w:bCs/>
          <w:vertAlign w:val="superscript"/>
          <w:lang w:val="pt-BR" w:eastAsia="ja-JP"/>
        </w:rPr>
        <w:t>2</w:t>
      </w:r>
      <w:r w:rsidRPr="003831FD">
        <w:rPr>
          <w:rFonts w:ascii="Times New Roman" w:hAnsi="Times New Roman" w:cs="Times New Roman"/>
          <w:b/>
          <w:bCs/>
          <w:lang w:val="pt-BR" w:eastAsia="ja-JP"/>
        </w:rPr>
        <w:t>, Ana Susi Mulyani</w:t>
      </w:r>
      <w:r w:rsidRPr="003831FD">
        <w:rPr>
          <w:rFonts w:ascii="Times New Roman" w:hAnsi="Times New Roman" w:cs="Times New Roman"/>
          <w:b/>
          <w:bCs/>
          <w:vertAlign w:val="superscript"/>
          <w:lang w:val="pt-BR" w:eastAsia="ja-JP"/>
        </w:rPr>
        <w:t>3</w:t>
      </w:r>
    </w:p>
    <w:p w14:paraId="1F9C3CBC" w14:textId="29A65506" w:rsidR="0046326C" w:rsidRPr="003831FD" w:rsidRDefault="000C140F" w:rsidP="003831FD">
      <w:pPr>
        <w:spacing w:after="0" w:line="240" w:lineRule="auto"/>
        <w:contextualSpacing/>
        <w:jc w:val="center"/>
        <w:rPr>
          <w:rFonts w:ascii="Times New Roman" w:hAnsi="Times New Roman" w:cs="Times New Roman"/>
          <w:vertAlign w:val="superscript"/>
        </w:rPr>
      </w:pPr>
      <w:r w:rsidRPr="003831FD">
        <w:rPr>
          <w:rFonts w:ascii="Times New Roman" w:hAnsi="Times New Roman" w:cs="Times New Roman"/>
        </w:rPr>
        <w:t>Program Studi Manajemen, Fakultas Ekonomi dan Bisnis</w:t>
      </w:r>
      <w:r w:rsidR="00660B63" w:rsidRPr="003831FD">
        <w:rPr>
          <w:rFonts w:ascii="Times New Roman" w:hAnsi="Times New Roman" w:cs="Times New Roman"/>
        </w:rPr>
        <w:t xml:space="preserve"> </w:t>
      </w:r>
      <w:r w:rsidRPr="003831FD">
        <w:rPr>
          <w:rFonts w:ascii="Times New Roman" w:hAnsi="Times New Roman" w:cs="Times New Roman"/>
        </w:rPr>
        <w:t>Universitas Sultan Ageng Tirtayasa</w:t>
      </w:r>
      <w:r w:rsidR="00995E40" w:rsidRPr="003831FD">
        <w:rPr>
          <w:rFonts w:ascii="Times New Roman" w:hAnsi="Times New Roman" w:cs="Times New Roman"/>
          <w:vertAlign w:val="superscript"/>
        </w:rPr>
        <w:t>1,2,3</w:t>
      </w:r>
    </w:p>
    <w:p w14:paraId="261C2A6B" w14:textId="73D9EDB6" w:rsidR="00F0345B" w:rsidRPr="003831FD" w:rsidRDefault="00000000" w:rsidP="003831FD">
      <w:pPr>
        <w:spacing w:after="0" w:line="240" w:lineRule="auto"/>
        <w:contextualSpacing/>
        <w:jc w:val="center"/>
        <w:rPr>
          <w:rFonts w:ascii="Times New Roman" w:hAnsi="Times New Roman" w:cs="Times New Roman"/>
          <w:b/>
          <w:i/>
          <w:iCs/>
          <w:color w:val="000000" w:themeColor="text1"/>
          <w:vertAlign w:val="superscript"/>
          <w:lang w:val="pt-BR"/>
        </w:rPr>
      </w:pPr>
      <w:hyperlink r:id="rId8" w:history="1">
        <w:r w:rsidR="000C140F" w:rsidRPr="003831FD">
          <w:rPr>
            <w:rStyle w:val="Hyperlink"/>
            <w:rFonts w:ascii="Times New Roman" w:hAnsi="Times New Roman" w:cs="Times New Roman"/>
            <w:color w:val="000000" w:themeColor="text1"/>
            <w:u w:val="none"/>
            <w:lang w:val="pt-BR"/>
          </w:rPr>
          <w:t>afinfiyama@gmail.com</w:t>
        </w:r>
        <w:r w:rsidR="000C140F" w:rsidRPr="003831FD">
          <w:rPr>
            <w:rStyle w:val="Hyperlink"/>
            <w:rFonts w:ascii="Times New Roman" w:hAnsi="Times New Roman" w:cs="Times New Roman"/>
            <w:color w:val="000000" w:themeColor="text1"/>
            <w:u w:val="none"/>
            <w:vertAlign w:val="superscript"/>
            <w:lang w:val="pt-BR"/>
          </w:rPr>
          <w:t>1</w:t>
        </w:r>
      </w:hyperlink>
      <w:r w:rsidR="000C140F" w:rsidRPr="003831FD">
        <w:rPr>
          <w:rFonts w:ascii="Times New Roman" w:hAnsi="Times New Roman" w:cs="Times New Roman"/>
          <w:color w:val="000000" w:themeColor="text1"/>
          <w:lang w:val="pt-BR"/>
        </w:rPr>
        <w:t>,</w:t>
      </w:r>
      <w:r w:rsidR="00660B63" w:rsidRPr="003831FD">
        <w:rPr>
          <w:rFonts w:ascii="Times New Roman" w:hAnsi="Times New Roman" w:cs="Times New Roman"/>
          <w:color w:val="000000" w:themeColor="text1"/>
          <w:lang w:val="pt-BR"/>
        </w:rPr>
        <w:t xml:space="preserve"> </w:t>
      </w:r>
      <w:hyperlink r:id="rId9" w:history="1">
        <w:r w:rsidR="00660B63" w:rsidRPr="003831FD">
          <w:rPr>
            <w:rStyle w:val="Hyperlink"/>
            <w:rFonts w:ascii="Times New Roman" w:hAnsi="Times New Roman" w:cs="Times New Roman"/>
            <w:lang w:val="pt-BR"/>
          </w:rPr>
          <w:t>ana.susi@untirta.ac.id</w:t>
        </w:r>
      </w:hyperlink>
      <w:r w:rsidR="000C140F" w:rsidRPr="003831FD">
        <w:rPr>
          <w:rFonts w:ascii="Times New Roman" w:hAnsi="Times New Roman" w:cs="Times New Roman"/>
          <w:color w:val="000000" w:themeColor="text1"/>
          <w:vertAlign w:val="superscript"/>
          <w:lang w:val="pt-BR"/>
        </w:rPr>
        <w:t>3</w:t>
      </w:r>
    </w:p>
    <w:p w14:paraId="7A17F404" w14:textId="77777777" w:rsidR="00C523C3" w:rsidRPr="003831FD" w:rsidRDefault="00C523C3" w:rsidP="003831FD">
      <w:pPr>
        <w:spacing w:after="0" w:line="240" w:lineRule="auto"/>
        <w:contextualSpacing/>
        <w:jc w:val="center"/>
        <w:rPr>
          <w:rFonts w:ascii="Times New Roman" w:hAnsi="Times New Roman" w:cs="Times New Roman"/>
          <w:b/>
          <w:i/>
          <w:iCs/>
          <w:sz w:val="24"/>
          <w:szCs w:val="24"/>
          <w:lang w:val="pt-BR"/>
        </w:rPr>
      </w:pPr>
    </w:p>
    <w:p w14:paraId="29F5D74D" w14:textId="4D9F79FE" w:rsidR="00362A78" w:rsidRPr="003831FD" w:rsidRDefault="00F853B2" w:rsidP="003831FD">
      <w:pPr>
        <w:spacing w:after="0" w:line="240" w:lineRule="auto"/>
        <w:contextualSpacing/>
        <w:jc w:val="center"/>
        <w:rPr>
          <w:rFonts w:ascii="Times New Roman" w:hAnsi="Times New Roman" w:cs="Times New Roman"/>
          <w:b/>
          <w:i/>
          <w:iCs/>
          <w:sz w:val="20"/>
          <w:szCs w:val="20"/>
        </w:rPr>
      </w:pPr>
      <w:r w:rsidRPr="003831FD">
        <w:rPr>
          <w:rFonts w:ascii="Times New Roman" w:hAnsi="Times New Roman" w:cs="Times New Roman"/>
          <w:b/>
          <w:i/>
          <w:iCs/>
          <w:sz w:val="20"/>
          <w:szCs w:val="20"/>
        </w:rPr>
        <w:t xml:space="preserve">ABSTRACT </w:t>
      </w:r>
    </w:p>
    <w:p w14:paraId="36937422" w14:textId="03ACD5FA" w:rsidR="0046326C" w:rsidRPr="003831FD" w:rsidRDefault="00B921A5" w:rsidP="003831FD">
      <w:pPr>
        <w:spacing w:after="0" w:line="240" w:lineRule="auto"/>
        <w:contextualSpacing/>
        <w:jc w:val="both"/>
        <w:rPr>
          <w:rFonts w:ascii="Times New Roman" w:eastAsia="SimSun" w:hAnsi="Times New Roman" w:cs="Times New Roman"/>
          <w:bCs/>
          <w:i/>
          <w:iCs/>
          <w:sz w:val="20"/>
          <w:szCs w:val="20"/>
          <w:lang w:val="id-ID" w:eastAsia="zh-CN"/>
        </w:rPr>
      </w:pPr>
      <w:r w:rsidRPr="003831FD">
        <w:rPr>
          <w:rFonts w:ascii="Times New Roman" w:eastAsia="SimSun" w:hAnsi="Times New Roman" w:cs="Times New Roman"/>
          <w:bCs/>
          <w:i/>
          <w:iCs/>
          <w:sz w:val="20"/>
          <w:szCs w:val="20"/>
          <w:lang w:val="en" w:eastAsia="zh-CN"/>
        </w:rPr>
        <w:t xml:space="preserve">This study aims to determine the influence of career development and work motivation on organizational commitment through job satisfaction as an intervening variable (case study at PT. Semen Indonesia Persero Tbk). This study uses a quantitative type with questionnaires and literature studies </w:t>
      </w:r>
      <w:proofErr w:type="gramStart"/>
      <w:r w:rsidRPr="003831FD">
        <w:rPr>
          <w:rFonts w:ascii="Times New Roman" w:eastAsia="SimSun" w:hAnsi="Times New Roman" w:cs="Times New Roman"/>
          <w:bCs/>
          <w:i/>
          <w:iCs/>
          <w:sz w:val="20"/>
          <w:szCs w:val="20"/>
          <w:lang w:val="en" w:eastAsia="zh-CN"/>
        </w:rPr>
        <w:t>in order to</w:t>
      </w:r>
      <w:proofErr w:type="gramEnd"/>
      <w:r w:rsidRPr="003831FD">
        <w:rPr>
          <w:rFonts w:ascii="Times New Roman" w:eastAsia="SimSun" w:hAnsi="Times New Roman" w:cs="Times New Roman"/>
          <w:bCs/>
          <w:i/>
          <w:iCs/>
          <w:sz w:val="20"/>
          <w:szCs w:val="20"/>
          <w:lang w:val="en" w:eastAsia="zh-CN"/>
        </w:rPr>
        <w:t xml:space="preserve"> collect sources and data collection. The sampling technique used is stratified proportional random sampling, namely sampling by means of strata or grouping, then selecting samples randomly. With a sample size of 105 respondents, employees of PT. Semen Indonesia Persero Tbk. This study uses hypothesis testing, descriptive statistics, external models for measurement, and internal models for structural analysis, all in SmartPLS 4.0 analysis software. The analysis that has been carried out proves that career development has a positive and significant effect on organizational commitment, work motivation has a positive and significant effect on organizational commitment, career development has a positive and significant effect on job satisfaction, work motivation has a positive and significant effect on job satisfaction, job satisfaction has a positive and significant effect on organizational commitment, job satisfaction is able to mediate the relationship between career development and organizational commitment, job satisfaction is able to mediate the relationship between work motivation and organizational commitment.</w:t>
      </w:r>
    </w:p>
    <w:p w14:paraId="65DB347E" w14:textId="18430A96" w:rsidR="00D52546" w:rsidRPr="003831FD" w:rsidRDefault="00D52546" w:rsidP="003831FD">
      <w:pPr>
        <w:spacing w:after="0" w:line="240" w:lineRule="auto"/>
        <w:contextualSpacing/>
        <w:jc w:val="both"/>
        <w:rPr>
          <w:rFonts w:ascii="Times New Roman" w:eastAsia="SimSun" w:hAnsi="Times New Roman" w:cs="Times New Roman"/>
          <w:bCs/>
          <w:i/>
          <w:iCs/>
          <w:sz w:val="20"/>
          <w:szCs w:val="20"/>
          <w:lang w:eastAsia="zh-CN"/>
        </w:rPr>
      </w:pPr>
      <w:r w:rsidRPr="003831FD">
        <w:rPr>
          <w:rFonts w:ascii="Times New Roman" w:eastAsia="SimSun" w:hAnsi="Times New Roman" w:cs="Times New Roman"/>
          <w:b/>
          <w:i/>
          <w:iCs/>
          <w:sz w:val="20"/>
          <w:szCs w:val="20"/>
          <w:lang w:eastAsia="zh-CN"/>
        </w:rPr>
        <w:t>Keywords:</w:t>
      </w:r>
      <w:r w:rsidRPr="003831FD">
        <w:rPr>
          <w:rFonts w:ascii="Times New Roman" w:eastAsia="SimSun" w:hAnsi="Times New Roman" w:cs="Times New Roman"/>
          <w:bCs/>
          <w:i/>
          <w:iCs/>
          <w:sz w:val="20"/>
          <w:szCs w:val="20"/>
          <w:lang w:eastAsia="zh-CN"/>
        </w:rPr>
        <w:t xml:space="preserve"> </w:t>
      </w:r>
      <w:r w:rsidR="00B921A5" w:rsidRPr="003831FD">
        <w:rPr>
          <w:rFonts w:ascii="Times New Roman" w:eastAsia="SimSun" w:hAnsi="Times New Roman" w:cs="Times New Roman"/>
          <w:bCs/>
          <w:i/>
          <w:iCs/>
          <w:sz w:val="20"/>
          <w:szCs w:val="20"/>
          <w:lang w:val="en" w:eastAsia="zh-CN"/>
        </w:rPr>
        <w:t>Career Development, Work Motivation, Organizational Commitment, Job Satisfaction</w:t>
      </w:r>
      <w:r w:rsidRPr="003831FD">
        <w:rPr>
          <w:rFonts w:ascii="Times New Roman" w:eastAsia="SimSun" w:hAnsi="Times New Roman" w:cs="Times New Roman"/>
          <w:bCs/>
          <w:i/>
          <w:iCs/>
          <w:sz w:val="20"/>
          <w:szCs w:val="20"/>
          <w:lang w:eastAsia="zh-CN"/>
        </w:rPr>
        <w:t>.</w:t>
      </w:r>
    </w:p>
    <w:p w14:paraId="599E1A4A" w14:textId="77777777" w:rsidR="007F3AA1" w:rsidRPr="003831FD" w:rsidRDefault="007F3AA1" w:rsidP="003831FD">
      <w:pPr>
        <w:spacing w:after="0" w:line="240" w:lineRule="auto"/>
        <w:contextualSpacing/>
        <w:jc w:val="both"/>
        <w:rPr>
          <w:rFonts w:ascii="Times New Roman" w:eastAsia="SimSun" w:hAnsi="Times New Roman" w:cs="Times New Roman"/>
          <w:bCs/>
          <w:sz w:val="20"/>
          <w:szCs w:val="20"/>
          <w:lang w:eastAsia="zh-CN"/>
        </w:rPr>
      </w:pPr>
    </w:p>
    <w:p w14:paraId="233F459D" w14:textId="5377F2BF" w:rsidR="007F3AA1" w:rsidRPr="003831FD" w:rsidRDefault="007F3AA1" w:rsidP="003831FD">
      <w:pPr>
        <w:spacing w:after="0" w:line="240" w:lineRule="auto"/>
        <w:contextualSpacing/>
        <w:jc w:val="center"/>
        <w:rPr>
          <w:rFonts w:ascii="Times New Roman" w:hAnsi="Times New Roman" w:cs="Times New Roman"/>
          <w:b/>
          <w:sz w:val="20"/>
          <w:szCs w:val="20"/>
        </w:rPr>
      </w:pPr>
      <w:r w:rsidRPr="003831FD">
        <w:rPr>
          <w:rFonts w:ascii="Times New Roman" w:hAnsi="Times New Roman" w:cs="Times New Roman"/>
          <w:b/>
          <w:sz w:val="20"/>
          <w:szCs w:val="20"/>
        </w:rPr>
        <w:t>ABSTRAK</w:t>
      </w:r>
    </w:p>
    <w:p w14:paraId="38DF3718" w14:textId="57D34B13" w:rsidR="007F3AA1" w:rsidRPr="003831FD" w:rsidRDefault="00B921A5" w:rsidP="003831FD">
      <w:pPr>
        <w:spacing w:after="0" w:line="240" w:lineRule="auto"/>
        <w:contextualSpacing/>
        <w:jc w:val="both"/>
        <w:rPr>
          <w:rFonts w:ascii="Times New Roman" w:eastAsia="SimSun" w:hAnsi="Times New Roman" w:cs="Times New Roman"/>
          <w:bCs/>
          <w:sz w:val="20"/>
          <w:szCs w:val="20"/>
          <w:lang w:val="id-ID" w:eastAsia="zh-CN"/>
        </w:rPr>
      </w:pPr>
      <w:r w:rsidRPr="003831FD">
        <w:rPr>
          <w:rFonts w:ascii="Times New Roman" w:eastAsia="SimSun" w:hAnsi="Times New Roman" w:cs="Times New Roman"/>
          <w:bCs/>
          <w:sz w:val="20"/>
          <w:szCs w:val="20"/>
          <w:lang w:val="id-ID" w:eastAsia="zh-CN"/>
        </w:rPr>
        <w:t xml:space="preserve">Penelitian ini bertujuan untuk mengetahui tentang pengaruh pengembangan karir dan motivasi kerja terhadap komitmen organisasi melalui kepuasan kerja sebagai variabel intervening (studi kasus pada PT. Semen Indonesia Persero Tbk). Penelitian ini menggunakan jenis kuantitatif dengan kuesioner dan studi pustaka demi untuk mengumpulkan sumber dan pengumpulan data. Teknik sampel yang digunakan adalah </w:t>
      </w:r>
      <w:r w:rsidRPr="003831FD">
        <w:rPr>
          <w:rFonts w:ascii="Times New Roman" w:eastAsia="SimSun" w:hAnsi="Times New Roman" w:cs="Times New Roman"/>
          <w:bCs/>
          <w:i/>
          <w:iCs/>
          <w:sz w:val="20"/>
          <w:szCs w:val="20"/>
          <w:lang w:val="id-ID" w:eastAsia="zh-CN"/>
        </w:rPr>
        <w:t xml:space="preserve">stratified proportional random sampling </w:t>
      </w:r>
      <w:r w:rsidRPr="003831FD">
        <w:rPr>
          <w:rFonts w:ascii="Times New Roman" w:eastAsia="SimSun" w:hAnsi="Times New Roman" w:cs="Times New Roman"/>
          <w:bCs/>
          <w:sz w:val="20"/>
          <w:szCs w:val="20"/>
          <w:lang w:val="id-ID" w:eastAsia="zh-CN"/>
        </w:rPr>
        <w:t>yakni pengambilan sampel dengan cara distrata atau dikelompokkan, kemudian memilih sampel secara acak. Dengan jumlah sampel sebanyak 105 responden karyawan PT. Semen Indonesia Persero Tbk. Penelitian ini menggunakan uji hipotesis, statistik deskriptif, model luar untuk pengukuran, dan model dalam untuk analisis struktural, semuanya didalam software analisis SmartPLS 4.0. analisis yang sudah dilakukan membuktikan bahwa pengembangan karir berpengaruh positif dan signifikan terhadap komitmen organisasi, motivasi kerja berpengaruh positif dan signifikan terhadap komitmen organisasi, pengembangan karir berpengaruh positif dan signifikan terhadap kepuasan kerja, motivasi kerja berpengaruh positif dan signifikan terhadap kepuasan kerja, kepuasan kerja berpengaruh positif dan signifikan terhadap komitmen organisasi, kepuasan kerja mampu memediasi hubungan antara pengembangan karir dengan komtimen organisasi, kepuasan kerja mampu memediasi hubungan antara motivasi kerja dengan komitmen organisasi.</w:t>
      </w:r>
    </w:p>
    <w:p w14:paraId="07844784" w14:textId="751000E3" w:rsidR="00654123" w:rsidRPr="003831FD" w:rsidRDefault="0046326C" w:rsidP="003831FD">
      <w:pPr>
        <w:spacing w:after="0" w:line="240" w:lineRule="auto"/>
        <w:contextualSpacing/>
        <w:jc w:val="both"/>
        <w:rPr>
          <w:rFonts w:ascii="Times New Roman" w:eastAsia="SimSun" w:hAnsi="Times New Roman" w:cs="Times New Roman"/>
          <w:bCs/>
          <w:iCs/>
          <w:sz w:val="24"/>
          <w:szCs w:val="24"/>
          <w:lang w:val="id-ID" w:eastAsia="zh-CN"/>
        </w:rPr>
      </w:pPr>
      <w:r w:rsidRPr="003831FD">
        <w:rPr>
          <w:rFonts w:ascii="Times New Roman" w:eastAsia="SimSun" w:hAnsi="Times New Roman" w:cs="Times New Roman"/>
          <w:b/>
          <w:sz w:val="20"/>
          <w:szCs w:val="20"/>
          <w:lang w:val="id-ID" w:eastAsia="zh-CN"/>
        </w:rPr>
        <w:t>Kata Kunci</w:t>
      </w:r>
      <w:r w:rsidR="007F3AA1" w:rsidRPr="003831FD">
        <w:rPr>
          <w:rFonts w:ascii="Times New Roman" w:eastAsia="SimSun" w:hAnsi="Times New Roman" w:cs="Times New Roman"/>
          <w:b/>
          <w:sz w:val="20"/>
          <w:szCs w:val="20"/>
          <w:lang w:val="id-ID" w:eastAsia="zh-CN"/>
        </w:rPr>
        <w:t>:</w:t>
      </w:r>
      <w:r w:rsidR="007F3AA1" w:rsidRPr="003831FD">
        <w:rPr>
          <w:rFonts w:ascii="Times New Roman" w:eastAsia="SimSun" w:hAnsi="Times New Roman" w:cs="Times New Roman"/>
          <w:bCs/>
          <w:sz w:val="20"/>
          <w:szCs w:val="20"/>
          <w:lang w:val="id-ID" w:eastAsia="zh-CN"/>
        </w:rPr>
        <w:t xml:space="preserve"> </w:t>
      </w:r>
      <w:r w:rsidR="00B921A5" w:rsidRPr="003831FD">
        <w:rPr>
          <w:rFonts w:ascii="Times New Roman" w:eastAsia="SimSun" w:hAnsi="Times New Roman" w:cs="Times New Roman"/>
          <w:sz w:val="20"/>
          <w:szCs w:val="20"/>
          <w:lang w:val="id-ID" w:eastAsia="zh-CN"/>
        </w:rPr>
        <w:t>Pengembangan Karir, Motivasi Kerja, Komitmen Organisasi, Kepuasan Kerja</w:t>
      </w:r>
      <w:r w:rsidR="007F3AA1" w:rsidRPr="003831FD">
        <w:rPr>
          <w:rFonts w:ascii="Times New Roman" w:eastAsia="SimSun" w:hAnsi="Times New Roman" w:cs="Times New Roman"/>
          <w:sz w:val="20"/>
          <w:szCs w:val="20"/>
          <w:lang w:val="id-ID" w:eastAsia="zh-CN"/>
        </w:rPr>
        <w:t>.</w:t>
      </w:r>
    </w:p>
    <w:p w14:paraId="516FB040" w14:textId="77777777" w:rsidR="00654123" w:rsidRPr="003831FD" w:rsidRDefault="00654123" w:rsidP="003831FD">
      <w:pPr>
        <w:shd w:val="clear" w:color="auto" w:fill="FFFFFF"/>
        <w:spacing w:after="0" w:line="240" w:lineRule="auto"/>
        <w:contextualSpacing/>
        <w:jc w:val="both"/>
        <w:rPr>
          <w:rFonts w:ascii="Times New Roman" w:eastAsia="SimSun" w:hAnsi="Times New Roman" w:cs="Times New Roman"/>
          <w:bCs/>
          <w:iCs/>
          <w:sz w:val="24"/>
          <w:szCs w:val="24"/>
          <w:lang w:val="id-ID" w:eastAsia="zh-CN"/>
        </w:rPr>
      </w:pPr>
    </w:p>
    <w:p w14:paraId="1B34731B" w14:textId="38BEC22E" w:rsidR="00654123" w:rsidRPr="003831FD" w:rsidRDefault="00654123" w:rsidP="003831FD">
      <w:pPr>
        <w:shd w:val="clear" w:color="auto" w:fill="FFFFFF"/>
        <w:spacing w:after="0" w:line="240" w:lineRule="auto"/>
        <w:contextualSpacing/>
        <w:jc w:val="both"/>
        <w:rPr>
          <w:rFonts w:ascii="Times New Roman" w:eastAsia="SimSun" w:hAnsi="Times New Roman" w:cs="Times New Roman"/>
          <w:bCs/>
          <w:iCs/>
          <w:sz w:val="24"/>
          <w:szCs w:val="24"/>
          <w:lang w:val="id-ID" w:eastAsia="zh-CN"/>
        </w:rPr>
        <w:sectPr w:rsidR="00654123" w:rsidRPr="003831FD" w:rsidSect="00383DFC">
          <w:headerReference w:type="default" r:id="rId10"/>
          <w:footerReference w:type="default" r:id="rId11"/>
          <w:headerReference w:type="first" r:id="rId12"/>
          <w:footerReference w:type="first" r:id="rId13"/>
          <w:type w:val="continuous"/>
          <w:pgSz w:w="11906" w:h="16838" w:code="9"/>
          <w:pgMar w:top="1701" w:right="1701" w:bottom="1701" w:left="1701" w:header="709" w:footer="709" w:gutter="0"/>
          <w:pgNumType w:start="1832"/>
          <w:cols w:space="709"/>
          <w:titlePg/>
          <w:docGrid w:linePitch="360"/>
        </w:sectPr>
      </w:pPr>
    </w:p>
    <w:p w14:paraId="4FFA9EA4" w14:textId="7B64E580" w:rsidR="006D1BE2" w:rsidRPr="003831FD" w:rsidRDefault="007F3AA1" w:rsidP="003831FD">
      <w:pPr>
        <w:shd w:val="clear" w:color="auto" w:fill="FFFFFF"/>
        <w:spacing w:after="0" w:line="240" w:lineRule="auto"/>
        <w:contextualSpacing/>
        <w:jc w:val="both"/>
        <w:rPr>
          <w:rFonts w:ascii="Times New Roman" w:eastAsiaTheme="minorHAnsi" w:hAnsi="Times New Roman" w:cs="Times New Roman"/>
          <w:b/>
          <w:bCs/>
          <w:sz w:val="24"/>
          <w:szCs w:val="24"/>
          <w:lang w:val="id-ID" w:eastAsia="ja-JP"/>
        </w:rPr>
      </w:pPr>
      <w:r w:rsidRPr="003831FD">
        <w:rPr>
          <w:rFonts w:ascii="Times New Roman" w:eastAsiaTheme="minorHAnsi" w:hAnsi="Times New Roman" w:cs="Times New Roman"/>
          <w:b/>
          <w:bCs/>
          <w:sz w:val="24"/>
          <w:szCs w:val="24"/>
          <w:lang w:val="id-ID" w:eastAsia="ja-JP"/>
        </w:rPr>
        <w:t>PENDAHULUAN</w:t>
      </w:r>
    </w:p>
    <w:p w14:paraId="3A1C06D1"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val="id-ID" w:eastAsia="ja-JP"/>
        </w:rPr>
      </w:pPr>
      <w:bookmarkStart w:id="40" w:name="_Hlk147229663"/>
      <w:r w:rsidRPr="003831FD">
        <w:rPr>
          <w:rFonts w:ascii="Times New Roman" w:eastAsiaTheme="minorHAnsi" w:hAnsi="Times New Roman" w:cs="Times New Roman"/>
          <w:sz w:val="24"/>
          <w:szCs w:val="24"/>
          <w:lang w:val="id-ID" w:eastAsia="ja-JP"/>
        </w:rPr>
        <w:t xml:space="preserve">Komitmen yang dimiliki oleh setiap karyawan merupakan salah satu indikator paling penting dalam </w:t>
      </w:r>
      <w:r w:rsidRPr="003831FD">
        <w:rPr>
          <w:rFonts w:ascii="Times New Roman" w:eastAsiaTheme="minorHAnsi" w:hAnsi="Times New Roman" w:cs="Times New Roman"/>
          <w:sz w:val="24"/>
          <w:szCs w:val="24"/>
          <w:lang w:val="id-ID" w:eastAsia="ja-JP"/>
        </w:rPr>
        <w:t xml:space="preserve">menentukan keberhasilan atau tidaknya sebuah organisasi dapat mencapai tujuannya. Sangat diperlukan pada komitmen organisasi yang amat tinggi </w:t>
      </w:r>
      <w:r w:rsidRPr="003831FD">
        <w:rPr>
          <w:rFonts w:ascii="Times New Roman" w:eastAsiaTheme="minorHAnsi" w:hAnsi="Times New Roman" w:cs="Times New Roman"/>
          <w:sz w:val="24"/>
          <w:szCs w:val="24"/>
          <w:lang w:val="id-ID" w:eastAsia="ja-JP"/>
        </w:rPr>
        <w:lastRenderedPageBreak/>
        <w:t xml:space="preserve">untuk organisasi, dikarenakan dapat mempengaruhi suatu pengembangan karir yang dimiliki oleh setiap karyawan. Komitmen organisasi tak lepas dari kepuasan kerja yang sifatnya individual yang pada akhirnya memiliki tingkat kepuasan yang berbeda dari individu lainnya. Komitmen organisasi ini dapat diartikan sebagai kekuatan serta keterlibatan pada proses identifikasi individunya dengan organisasi. </w:t>
      </w:r>
    </w:p>
    <w:p w14:paraId="603E4D06"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val="id-ID" w:eastAsia="ja-JP"/>
        </w:rPr>
      </w:pPr>
      <w:r w:rsidRPr="003831FD">
        <w:rPr>
          <w:rFonts w:ascii="Times New Roman" w:eastAsiaTheme="minorHAnsi" w:hAnsi="Times New Roman" w:cs="Times New Roman"/>
          <w:sz w:val="24"/>
          <w:szCs w:val="24"/>
          <w:lang w:val="id-ID" w:eastAsia="ja-JP"/>
        </w:rPr>
        <w:t xml:space="preserve">Menurut pandangan dari </w:t>
      </w:r>
      <w:r w:rsidRPr="003831FD">
        <w:rPr>
          <w:rFonts w:ascii="Times New Roman" w:eastAsiaTheme="minorHAnsi" w:hAnsi="Times New Roman" w:cs="Times New Roman"/>
          <w:bCs/>
          <w:sz w:val="24"/>
          <w:szCs w:val="24"/>
          <w:lang w:val="id-ID" w:eastAsia="ja-JP"/>
        </w:rPr>
        <w:t xml:space="preserve">(Kaswan, 2019) ialah sikap kerja dalam wujud keinginan, kemauan, dedikasi atau kepercayaan kuat yang ingin ditunjukkan dengan kesetiaan untuk tetap menjadi bagian dari organisasi dan mampu bekerja maksimal untuk kepentingan organisasi serta legawa menerima nilai dan tujuan organisasi. </w:t>
      </w:r>
      <w:r w:rsidRPr="003831FD">
        <w:rPr>
          <w:rFonts w:ascii="Times New Roman" w:eastAsiaTheme="minorHAnsi" w:hAnsi="Times New Roman" w:cs="Times New Roman"/>
          <w:sz w:val="24"/>
          <w:szCs w:val="24"/>
          <w:lang w:val="id-ID" w:eastAsia="ja-JP"/>
        </w:rPr>
        <w:t xml:space="preserve">Komitmen organisasi ialah suatu unsur utama yang untuk merencanakan dan mengembangkan sumber daya manusia secara keberlanjutan dan memberikan pengaruh yang penting bagi perkembangan serta capaian organisasi hal ini dikutip oleh (Hariani, 2019; mardikaningsih, 2020). </w:t>
      </w:r>
    </w:p>
    <w:p w14:paraId="511DDBDC"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eastAsia="ja-JP"/>
        </w:rPr>
      </w:pPr>
      <w:r w:rsidRPr="003831FD">
        <w:rPr>
          <w:rFonts w:ascii="Times New Roman" w:eastAsiaTheme="minorHAnsi" w:hAnsi="Times New Roman" w:cs="Times New Roman"/>
          <w:sz w:val="24"/>
          <w:szCs w:val="24"/>
          <w:lang w:val="id-ID" w:eastAsia="ja-JP"/>
        </w:rPr>
        <w:t xml:space="preserve">PT. Semen Indonesia Persero Tbk. merupakan perusahaan milik negara (BUMN) yang memproduksi dan menjual semen dan telah berdiri sekitar 66 tahun lama Perusahaan milik negara yang didirikan pada tahun 1957 dan berkantor pusat saat ini di Jakarta selatan. PT Semen Indonesia salah satu produsen semen terbesar di Indonesia dengan kapasitas produksi 29 juta ton semen per tahun. Dan mampu menguasai sekitar 42 % pangsa pasar domestic. </w:t>
      </w:r>
      <w:r w:rsidRPr="003831FD">
        <w:rPr>
          <w:rFonts w:ascii="Times New Roman" w:eastAsiaTheme="minorHAnsi" w:hAnsi="Times New Roman" w:cs="Times New Roman"/>
          <w:sz w:val="24"/>
          <w:szCs w:val="24"/>
          <w:lang w:eastAsia="ja-JP"/>
        </w:rPr>
        <w:t xml:space="preserve">Produk perusahaan ini untuk berbagai proyek kontruksi, termasuk bangunan perumahan, komersial, dan industry. Dan perusahaan semen Indonesia merupakan produsen terkemuka dan paling dilirik di asia tenggara dan </w:t>
      </w:r>
      <w:r w:rsidRPr="003831FD">
        <w:rPr>
          <w:rFonts w:ascii="Times New Roman" w:eastAsiaTheme="minorHAnsi" w:hAnsi="Times New Roman" w:cs="Times New Roman"/>
          <w:sz w:val="24"/>
          <w:szCs w:val="24"/>
          <w:lang w:val="id-ID" w:eastAsia="ja-JP"/>
        </w:rPr>
        <w:t>ma</w:t>
      </w:r>
      <w:r w:rsidRPr="003831FD">
        <w:rPr>
          <w:rFonts w:ascii="Times New Roman" w:eastAsiaTheme="minorHAnsi" w:hAnsi="Times New Roman" w:cs="Times New Roman"/>
          <w:sz w:val="24"/>
          <w:szCs w:val="24"/>
          <w:lang w:eastAsia="ja-JP"/>
        </w:rPr>
        <w:t xml:space="preserve">mpu mengekspor produknya ke sejumlah negara di wilayah tersebut. </w:t>
      </w:r>
    </w:p>
    <w:p w14:paraId="01886A5B"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eastAsia="ja-JP"/>
        </w:rPr>
      </w:pPr>
      <w:r w:rsidRPr="003831FD">
        <w:rPr>
          <w:rFonts w:ascii="Times New Roman" w:eastAsiaTheme="minorHAnsi" w:hAnsi="Times New Roman" w:cs="Times New Roman"/>
          <w:sz w:val="24"/>
          <w:szCs w:val="24"/>
          <w:lang w:eastAsia="ja-JP"/>
        </w:rPr>
        <w:t xml:space="preserve">PT Semen Indonesia berkomitmen terhadap berkelanjutan dan memiliki sejumlah inisiatif untuk bisa mengurangi dampak lingkungan. Serta perusahaan ini memiliki program bangunan hijau yang dapat membantu pelanggan mengurangi dampak lingkungan dari proyek kontruksi mereka, kemudian juga mampu untuk mengurangi pada konsumsi energi dan penggunaan air. Perusahaan ini memiliki beberapa anak perusahaan diantaranya: PT Semen Padang, PT Semen Tonasa, dan PT Solusi Bangun Indonesia. Dan untuk ditahun 2020 jumlah karyawan di perusahaan Semen Indonesia 7.729 (www.wikipedia.org). PT Semen Indonesia Tbk memiliki pabrik semen yang terbesar di berbagai lokasi di Indonesia termasuk di wilayah jawa, sumatera, Kalimantan, dan Sulawesi. Pabrik – pabrik itulah untuk memproduksi dan mendistribusikan semen ke pasar domestic. </w:t>
      </w:r>
    </w:p>
    <w:p w14:paraId="6964D9F5"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eastAsia="ja-JP"/>
        </w:rPr>
      </w:pPr>
      <w:r w:rsidRPr="003831FD">
        <w:rPr>
          <w:rFonts w:ascii="Times New Roman" w:eastAsiaTheme="minorHAnsi" w:hAnsi="Times New Roman" w:cs="Times New Roman"/>
          <w:sz w:val="24"/>
          <w:szCs w:val="24"/>
          <w:lang w:eastAsia="ja-JP"/>
        </w:rPr>
        <w:t xml:space="preserve">Kemudian komitmen organisasi yang tinggi dan rendah tidak akan mempengaruhi kinerja. Namun, akan ditemukannya pengaruh mediasi (efek tidak langsung) yang berpengaruh antara kepribadian, komitmen organisasi dan kepuasan kerja terhadap kinerja seorang karyawan. Dengan demikian, semakin tinggi komitmen dan kepuasan kerja akan menghasilkan kinerja yang lebih tinggi (Sri, et, al. 2017). Untuk itulah pengembangan karir sangat penting untuk sebuah organisasi, karena karir ialah suatu kebutuhan wajib yang perlu dikembangkan dalam diri seseorang sehingga mampu dalam meningkatkan kepuasan kerja seorang karyawan untuk meningkatkan komitmen organisasi. Hal ini telah diteliti oleh (Robbins &amp; Judge, 2011) mengungkapkan seseorang dengan tingkat kepuasan kerja yang tinggi dapat memiliki perasaan positif tentang suatu bidang pekerjaannya, sebaliknya seorang karyawan yang tidak </w:t>
      </w:r>
      <w:r w:rsidRPr="003831FD">
        <w:rPr>
          <w:rFonts w:ascii="Times New Roman" w:eastAsiaTheme="minorHAnsi" w:hAnsi="Times New Roman" w:cs="Times New Roman"/>
          <w:sz w:val="24"/>
          <w:szCs w:val="24"/>
          <w:lang w:eastAsia="ja-JP"/>
        </w:rPr>
        <w:lastRenderedPageBreak/>
        <w:t xml:space="preserve">puas akan memiliki perasaan negatif tentang pekerjaannya. </w:t>
      </w:r>
    </w:p>
    <w:p w14:paraId="5D0A6EFC"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val="id-ID" w:eastAsia="ja-JP"/>
        </w:rPr>
      </w:pPr>
      <w:r w:rsidRPr="003831FD">
        <w:rPr>
          <w:rFonts w:ascii="Times New Roman" w:eastAsiaTheme="minorHAnsi" w:hAnsi="Times New Roman" w:cs="Times New Roman"/>
          <w:sz w:val="24"/>
          <w:szCs w:val="24"/>
          <w:lang w:eastAsia="ja-JP"/>
        </w:rPr>
        <w:t xml:space="preserve">Pengembangan karir dapat dikatakan baik jika berdasarkan Pendidikan formal, pengalaman kerja, serta jenjang karir dan perencanaan karir yang telah dilaluinya sebelumnya. Hal tersebut dapat mendukung efektifitas kerja, baik secara individu, kelompok, maupun organisasi dalam capaiannya untuk menciptakan kepuasan kerja seorang karyawan </w:t>
      </w:r>
      <w:r w:rsidRPr="003831FD">
        <w:rPr>
          <w:rFonts w:ascii="Times New Roman" w:eastAsiaTheme="minorHAnsi" w:hAnsi="Times New Roman" w:cs="Times New Roman"/>
          <w:sz w:val="24"/>
          <w:szCs w:val="24"/>
          <w:lang w:eastAsia="ja-JP"/>
        </w:rPr>
        <w:fldChar w:fldCharType="begin" w:fldLock="1"/>
      </w:r>
      <w:r w:rsidRPr="003831FD">
        <w:rPr>
          <w:rFonts w:ascii="Times New Roman" w:eastAsiaTheme="minorHAnsi" w:hAnsi="Times New Roman" w:cs="Times New Roman"/>
          <w:sz w:val="24"/>
          <w:szCs w:val="24"/>
          <w:lang w:eastAsia="ja-JP"/>
        </w:rPr>
        <w:instrText>ADDIN CSL_CITATION {"citationItems":[{"id":"ITEM-1","itemData":{"DOI":"10.30596/maneggio.v1i1.2238","ISSN":"2623-2634","abstract":"Tujuan penelitian ini adalah untuk mengetahui dan menganalisis pengaruh kompensasi terhadap komitmen organiasi yang di mediasi kepuasan kerja pada PT. Bank Sumut Cabang Medan Sukaramai. Metode penelitian yang digunakan pada penelitian ini adalah deskriptif kuantitatif, dimana variabel diukur dengan skala likert. Metode pengumpulan data dilakukan dengan wawancara (interview), dengan daftar pertanyaan (questionnaire) dan studi dokumentasi. Populasi dalam penelitian ini adalah seluruh Karyawan tetap yang bekerja pada PT. Bank Sumut Cabang Medan Sukaramai maupun unit dibawahnya dengan jumlah 102. Jumlah sampel yang digunakan pada penelitian ini berjumlah 102 orang, dimana seluruh populasi dijadikan sebagai sampel penelitian dengan menggunakan metode sampel jenuh. Pengolahan data menggunakan perangkat lunak SPSS versi 17, dengan analisis deskriptif dan pengujian hipotesis analisis regresi berganda, regresi variabel intervening dan koefisien determinasi. Pengaruh pengembangan karir terhadap komitmen organisasi berpengaruh secara positif dan signifikan. Pengaruh kompensasi terhadap komitmen organisasi berpengaruh secara positif dan signifikan. Pengaruh kepuasan kerja terhadap komitmen organisasi berpengaruh positif dan signifikan. Pengaruh pengembangan karir terhadap kepuasan kerja berpengaruh positif. Pengaruh kompensasi terhadap kepuasan kerja berpengaruh positif. Pengaruh pengembangan karir terhadap komitmen organisasi yang di intervening oleh kepuasan kerja lebih kecil dari pada pengaruh langsung antara pengembangan karir terhadap komitmen organisasi.Pengaruh kompensasi terhadap komitmen organisasi yang di intervening oleh kepuasan kerja lebih kecil dari pada pengaruh langsung antara kompensasi terhadap komitmen organisasi.","author":[{"dropping-particle":"","family":"Handoko","given":"Dicky Surya","non-dropping-particle":"","parse-names":false,"suffix":""},{"dropping-particle":"","family":"Rambe","given":"Muis Fauzi","non-dropping-particle":"","parse-names":false,"suffix":""}],"container-title":"Maneggio: Jurnal Ilmiah Magister Manajemen","id":"ITEM-1","issue":"1","issued":{"date-parts":[["2018"]]},"page":"31-45","title":"Pengaruh Pengembangan Karir dan Kompensasi terhadap Komitmen Organisasi Melalui Kepuasan Kerja","type":"article-journal","volume":"1"},"uris":["http://www.mendeley.com/documents/?uuid=5bb10328-0557-4ebf-89b9-e2f84aa94848"]}],"mendeley":{"formattedCitation":"(Handoko &amp; Rambe, 2018)","plainTextFormattedCitation":"(Handoko &amp; Rambe, 2018)","previouslyFormattedCitation":"(Handoko &amp; Rambe, 2018)"},"properties":{"noteIndex":0},"schema":"https://github.com/citation-style-language/schema/raw/master/csl-citation.json"}</w:instrText>
      </w:r>
      <w:r w:rsidRPr="003831FD">
        <w:rPr>
          <w:rFonts w:ascii="Times New Roman" w:eastAsiaTheme="minorHAnsi" w:hAnsi="Times New Roman" w:cs="Times New Roman"/>
          <w:sz w:val="24"/>
          <w:szCs w:val="24"/>
          <w:lang w:eastAsia="ja-JP"/>
        </w:rPr>
        <w:fldChar w:fldCharType="separate"/>
      </w:r>
      <w:r w:rsidRPr="003831FD">
        <w:rPr>
          <w:rFonts w:ascii="Times New Roman" w:eastAsiaTheme="minorHAnsi" w:hAnsi="Times New Roman" w:cs="Times New Roman"/>
          <w:sz w:val="24"/>
          <w:szCs w:val="24"/>
          <w:lang w:eastAsia="ja-JP"/>
        </w:rPr>
        <w:t>(Handoko &amp; Rambe, 2018)</w:t>
      </w:r>
      <w:r w:rsidRPr="003831FD">
        <w:rPr>
          <w:rFonts w:ascii="Times New Roman" w:eastAsiaTheme="minorHAnsi" w:hAnsi="Times New Roman" w:cs="Times New Roman"/>
          <w:sz w:val="24"/>
          <w:szCs w:val="24"/>
          <w:lang w:val="en-ID" w:eastAsia="ja-JP"/>
        </w:rPr>
        <w:fldChar w:fldCharType="end"/>
      </w:r>
      <w:r w:rsidRPr="003831FD">
        <w:rPr>
          <w:rFonts w:ascii="Times New Roman" w:eastAsiaTheme="minorHAnsi" w:hAnsi="Times New Roman" w:cs="Times New Roman"/>
          <w:sz w:val="24"/>
          <w:szCs w:val="24"/>
          <w:lang w:eastAsia="ja-JP"/>
        </w:rPr>
        <w:t xml:space="preserve">. Maka dengan adanya pengembangan karir, seorang karyawan akan dapat dihargai, termotivasi dalam bekerja, dibutuhkan serta diperhatikan dan diakui skill kerjanya. </w:t>
      </w:r>
    </w:p>
    <w:p w14:paraId="74509CD3"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val="id-ID" w:eastAsia="ja-JP"/>
        </w:rPr>
      </w:pPr>
      <w:r w:rsidRPr="003831FD">
        <w:rPr>
          <w:rFonts w:ascii="Times New Roman" w:eastAsiaTheme="minorHAnsi" w:hAnsi="Times New Roman" w:cs="Times New Roman"/>
          <w:sz w:val="24"/>
          <w:szCs w:val="24"/>
          <w:lang w:val="id-ID" w:eastAsia="ja-JP"/>
        </w:rPr>
        <w:t xml:space="preserve">Demi tercapainya kepuasan kerja seorang karyawan hal tersebut tentu tak lepas dari motivasi kerja, bilamana harapannya dapat terpenuhi, maka seorang karyawan akan merasakan kepuasan kerja yang ia kerjakan. Seorang karyawan akan melakukan pekerjaannya dengan sukarela untuk tujuan organisasi, memerlukan syarat utama yaitu dapat memenuhi berbagai kebutuhan pribadinya. Beberapa faktor motivasi kerja yang cenderung dipengaruhi oleh kepuasan kerja yaitu gaji yang baik, pekerjaan yang aman serta nyaman, rekan kerja yang kompak, penghargaan terhadap pekerjaan dan pekerjaan yang berarti hal ini diungkapkan oleh (Zulkarnaen et al., 2018). </w:t>
      </w:r>
    </w:p>
    <w:p w14:paraId="6472B092" w14:textId="2C2F4FC3"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val="id-ID" w:eastAsia="ja-JP"/>
        </w:rPr>
      </w:pPr>
      <w:r w:rsidRPr="003831FD">
        <w:rPr>
          <w:rFonts w:ascii="Times New Roman" w:eastAsiaTheme="minorHAnsi" w:hAnsi="Times New Roman" w:cs="Times New Roman"/>
          <w:sz w:val="24"/>
          <w:szCs w:val="24"/>
          <w:lang w:val="id-ID" w:eastAsia="ja-JP"/>
        </w:rPr>
        <w:t xml:space="preserve">Berdasarkan laporan berkelanjutan PT Semen Indonesia Tbk, terdapat fenomena bisnis berupa ketidakstabilan kinerja perusahaan yang dipengaruhi oleh berbagai faktor, seperti pandemi COVID-19 yang menyebabkan penurunan produktivitas, pendapatan, dan daya beli konsumen, serta kebijakan pemerintah yang membatasi aktivitas kerja. Selain itu, kurangnya tanggung jawab dan motivasi kerja karyawan turut menimbulkan rasa jenuh, </w:t>
      </w:r>
      <w:r w:rsidRPr="003831FD">
        <w:rPr>
          <w:rFonts w:ascii="Times New Roman" w:eastAsiaTheme="minorHAnsi" w:hAnsi="Times New Roman" w:cs="Times New Roman"/>
          <w:sz w:val="24"/>
          <w:szCs w:val="24"/>
          <w:lang w:val="id-ID" w:eastAsia="ja-JP"/>
        </w:rPr>
        <w:t>ketidaknyamanan, dan rendahnya kepuasan kerja yang berdampak pada komitmen organisasi. Data kinerja perusahaan tahun 2017–2022 menunjukkan fluktuasi yang stagnan, terutama pada 2020 ketika produksi menurun drastis dari target 35 juta ton menjadi 33.935 ton, dan pendapatan turun karena gangguan rantai pasokan serta pembatasan sosial. Meskipun demikian, laba perusahaan justru meningkat karena adanya pengendalian biaya yang optimal. Kondisi ini menunjukkan perlunya evaluasi dan pelatihan untuk meningkatkan keterampilan, pengetahuan, serta motivasi kerja karyawan agar dapat memperkuat komitmen organisasi melalui peningkatan kepuasan kerja. Penelitian ini pun berfokus pada pengaruh pengembangan karir dan motivasi kerja terhadap komitmen organisasi melalui kepuasan kerja sebagai variabel intervening di PT Semen Indonesia.</w:t>
      </w:r>
    </w:p>
    <w:p w14:paraId="1D81E0E7"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val="id-ID" w:eastAsia="ja-JP"/>
        </w:rPr>
      </w:pPr>
      <w:r w:rsidRPr="003831FD">
        <w:rPr>
          <w:rFonts w:ascii="Times New Roman" w:eastAsiaTheme="minorHAnsi" w:hAnsi="Times New Roman" w:cs="Times New Roman"/>
          <w:sz w:val="24"/>
          <w:szCs w:val="24"/>
          <w:lang w:val="id-ID" w:eastAsia="ja-JP"/>
        </w:rPr>
        <w:t xml:space="preserve">Berdasarkan pada penelitian terdahulu, menunjukkan bahwa terdapat hasil penelitian yang mengatakan pengembangan karir memiliki pengaruh signifikan terhadap komitmen organisasi oleh </w:t>
      </w:r>
      <w:r w:rsidRPr="003831FD">
        <w:rPr>
          <w:rFonts w:ascii="Times New Roman" w:eastAsiaTheme="minorHAnsi" w:hAnsi="Times New Roman" w:cs="Times New Roman"/>
          <w:sz w:val="24"/>
          <w:szCs w:val="24"/>
          <w:lang w:val="id-ID" w:eastAsia="ja-JP"/>
        </w:rPr>
        <w:fldChar w:fldCharType="begin" w:fldLock="1"/>
      </w:r>
      <w:r w:rsidRPr="003831FD">
        <w:rPr>
          <w:rFonts w:ascii="Times New Roman" w:eastAsiaTheme="minorHAnsi" w:hAnsi="Times New Roman" w:cs="Times New Roman"/>
          <w:sz w:val="24"/>
          <w:szCs w:val="24"/>
          <w:lang w:val="id-ID" w:eastAsia="ja-JP"/>
        </w:rPr>
        <w:instrText>ADDIN CSL_CITATION {"citationItems":[{"id":"ITEM-1","itemData":{"DOI":"10.32639/jimmba.v3i3.887","abstract":"Penelitian ini bertujuan untuk mengetahui pengaruh pengembangan karir dan iklim organisasi terhadap komitmen organisasi dengan kepuasan kerja sebagai variabel intervening pada pegawai kontrak di RSU Wijayakusuma Kebumen. Responden penelitian ini berjumlah 32 pegawai. Pengambilan sampel menggunakan teknik non-probability sampling melalui purposive sampling, dengan kriteria pegawai kontrak dengan latar belakang pendidikan D3/S1, masa kerja ? 2 tahun, dan tidak terikat kerja secara resmi di organisasi lain. Penelitian ini menggunakan teknik analisis deskriptif dan analisis statistik yang terdiri atas uji validitas, uji reliabilitas, uji multikolinearitas, uji heteroskedastisitas, uji normalitas, uji t, koefisien determinasi, analisis korelasi, analisis jalur, dan uji sobel dengan SPSS v26 for windows sebagai alat bantu analisis statistik. Hasil penelitian ini menunjukkan bahwa Pengembangan karir dan iklim organisasi berpengaruh terhadap kepuasan kerja; Kepuasan kerja, pengembangan karir, berpengaruh terhadap komitmen organisasi, dan iklim organisasi berpengaruh terhadap komitmen organisasi.","author":[{"dropping-particle":"","family":"Sari","given":"Doni Kartika","non-dropping-particle":"","parse-names":false,"suffix":""},{"dropping-particle":"","family":"Khasanah","given":"Nur","non-dropping-particle":"","parse-names":false,"suffix":""}],"container-title":"Jurnal Ilmiah Mahasiswa Manajemen, Bisnis dan Akuntansi (JIMMBA)","id":"ITEM-1","issue":"3","issued":{"date-parts":[["2021"]]},"page":"537-557","title":"Pengaruh Pengembangan Karir dan Iklim Organisasi terhadap Komitmen Organisasi dengan Kepuasan Kerja Sebagai Variabel Intervening","type":"article-journal","volume":"3"},"uris":["http://www.mendeley.com/documents/?uuid=fced49d2-5028-4153-bfd3-b331c101c35f"]}],"mendeley":{"formattedCitation":"(Sari &amp; Khasanah, 2021)","plainTextFormattedCitation":"(Sari &amp; Khasanah, 2021)","previouslyFormattedCitation":"(Sari &amp; Khasanah, 2021)"},"properties":{"noteIndex":0},"schema":"https://github.com/citation-style-language/schema/raw/master/csl-citation.json"}</w:instrText>
      </w:r>
      <w:r w:rsidRPr="003831FD">
        <w:rPr>
          <w:rFonts w:ascii="Times New Roman" w:eastAsiaTheme="minorHAnsi" w:hAnsi="Times New Roman" w:cs="Times New Roman"/>
          <w:sz w:val="24"/>
          <w:szCs w:val="24"/>
          <w:lang w:val="id-ID" w:eastAsia="ja-JP"/>
        </w:rPr>
        <w:fldChar w:fldCharType="separate"/>
      </w:r>
      <w:r w:rsidRPr="003831FD">
        <w:rPr>
          <w:rFonts w:ascii="Times New Roman" w:eastAsiaTheme="minorHAnsi" w:hAnsi="Times New Roman" w:cs="Times New Roman"/>
          <w:sz w:val="24"/>
          <w:szCs w:val="24"/>
          <w:lang w:val="id-ID" w:eastAsia="ja-JP"/>
        </w:rPr>
        <w:t>(Sari &amp; Khasanah, 2021)</w:t>
      </w:r>
      <w:r w:rsidRPr="003831FD">
        <w:rPr>
          <w:rFonts w:ascii="Times New Roman" w:eastAsiaTheme="minorHAnsi" w:hAnsi="Times New Roman" w:cs="Times New Roman"/>
          <w:sz w:val="24"/>
          <w:szCs w:val="24"/>
          <w:lang w:val="id-ID" w:eastAsia="ja-JP"/>
        </w:rPr>
        <w:fldChar w:fldCharType="end"/>
      </w:r>
      <w:r w:rsidRPr="003831FD">
        <w:rPr>
          <w:rFonts w:ascii="Times New Roman" w:eastAsiaTheme="minorHAnsi" w:hAnsi="Times New Roman" w:cs="Times New Roman"/>
          <w:sz w:val="24"/>
          <w:szCs w:val="24"/>
          <w:lang w:val="id-ID" w:eastAsia="ja-JP"/>
        </w:rPr>
        <w:t xml:space="preserve"> dengan judul penelitian pengaruh pengembangan karir dan iklim organisasi terhadap komitmen organisasi dengan kepuasan kerja sebagai variabel intervening (studi pada pegawai kontrak RSU Wijaya Kusuma Kebumen), dan hasil penelitian oleh </w:t>
      </w:r>
      <w:r w:rsidRPr="003831FD">
        <w:rPr>
          <w:rFonts w:ascii="Times New Roman" w:eastAsiaTheme="minorHAnsi" w:hAnsi="Times New Roman" w:cs="Times New Roman"/>
          <w:sz w:val="24"/>
          <w:szCs w:val="24"/>
          <w:lang w:val="id-ID" w:eastAsia="ja-JP"/>
        </w:rPr>
        <w:fldChar w:fldCharType="begin" w:fldLock="1"/>
      </w:r>
      <w:r w:rsidRPr="003831FD">
        <w:rPr>
          <w:rFonts w:ascii="Times New Roman" w:eastAsiaTheme="minorHAnsi" w:hAnsi="Times New Roman" w:cs="Times New Roman"/>
          <w:sz w:val="24"/>
          <w:szCs w:val="24"/>
          <w:lang w:val="id-ID" w:eastAsia="ja-JP"/>
        </w:rPr>
        <w:instrText>ADDIN CSL_CITATION {"citationItems":[{"id":"ITEM-1","itemData":{"author":[{"dropping-particle":"","family":"Dani","given":"Rahmad","non-dropping-particle":"","parse-names":false,"suffix":""},{"dropping-particle":"","family":"Wulansari","given":"Nidia","non-dropping-particle":"","parse-names":false,"suffix":""}],"container-title":"Jurnal Manajemen Pariwisata dan Perhotelan","id":"ITEM-1","issue":"1","issued":{"date-parts":[["2024"]]},"page":"38-49","title":"Pengaruh Pengembangan Karir dan Budaya Organisasi Terhadap Komitmen Organisasi di Grand Rocky Hotel Bukittinggi","type":"article-journal","volume":"2"},"uris":["http://www.mendeley.com/documents/?uuid=186c93b9-dac9-41c4-908f-f1b1a47e3055"]}],"mendeley":{"formattedCitation":"(Dani &amp; Wulansari, 2024)","manualFormatting":"(Rahmad Dani &amp; Wulansari, 2024)","plainTextFormattedCitation":"(Dani &amp; Wulansari, 2024)","previouslyFormattedCitation":"(Dani &amp; Wulansari, 2024)"},"properties":{"noteIndex":0},"schema":"https://github.com/citation-style-language/schema/raw/master/csl-citation.json"}</w:instrText>
      </w:r>
      <w:r w:rsidRPr="003831FD">
        <w:rPr>
          <w:rFonts w:ascii="Times New Roman" w:eastAsiaTheme="minorHAnsi" w:hAnsi="Times New Roman" w:cs="Times New Roman"/>
          <w:sz w:val="24"/>
          <w:szCs w:val="24"/>
          <w:lang w:val="id-ID" w:eastAsia="ja-JP"/>
        </w:rPr>
        <w:fldChar w:fldCharType="separate"/>
      </w:r>
      <w:r w:rsidRPr="003831FD">
        <w:rPr>
          <w:rFonts w:ascii="Times New Roman" w:eastAsiaTheme="minorHAnsi" w:hAnsi="Times New Roman" w:cs="Times New Roman"/>
          <w:sz w:val="24"/>
          <w:szCs w:val="24"/>
          <w:lang w:val="id-ID" w:eastAsia="ja-JP"/>
        </w:rPr>
        <w:t>(Rahmad Dani &amp; Wulansari, 2024)</w:t>
      </w:r>
      <w:r w:rsidRPr="003831FD">
        <w:rPr>
          <w:rFonts w:ascii="Times New Roman" w:eastAsiaTheme="minorHAnsi" w:hAnsi="Times New Roman" w:cs="Times New Roman"/>
          <w:sz w:val="24"/>
          <w:szCs w:val="24"/>
          <w:lang w:val="id-ID" w:eastAsia="ja-JP"/>
        </w:rPr>
        <w:fldChar w:fldCharType="end"/>
      </w:r>
      <w:r w:rsidRPr="003831FD">
        <w:rPr>
          <w:rFonts w:ascii="Times New Roman" w:eastAsiaTheme="minorHAnsi" w:hAnsi="Times New Roman" w:cs="Times New Roman"/>
          <w:sz w:val="24"/>
          <w:szCs w:val="24"/>
          <w:lang w:val="id-ID" w:eastAsia="ja-JP"/>
        </w:rPr>
        <w:t xml:space="preserve"> hasil penelitian Pengembangan karir memiliki pengaruh yang signifikan terhadap komitmen organisasi, dengan judul pengaruh pengembangan karir dan budaya organisasi terhadap komitmen organisasi di Grand Rocky Hotel Bukit Tinggi, dan hasil penelitian dari </w:t>
      </w:r>
      <w:r w:rsidRPr="003831FD">
        <w:rPr>
          <w:rFonts w:ascii="Times New Roman" w:eastAsiaTheme="minorHAnsi" w:hAnsi="Times New Roman" w:cs="Times New Roman"/>
          <w:sz w:val="24"/>
          <w:szCs w:val="24"/>
          <w:lang w:val="id-ID" w:eastAsia="ja-JP"/>
        </w:rPr>
        <w:fldChar w:fldCharType="begin" w:fldLock="1"/>
      </w:r>
      <w:r w:rsidRPr="003831FD">
        <w:rPr>
          <w:rFonts w:ascii="Times New Roman" w:eastAsiaTheme="minorHAnsi" w:hAnsi="Times New Roman" w:cs="Times New Roman"/>
          <w:sz w:val="24"/>
          <w:szCs w:val="24"/>
          <w:lang w:val="id-ID" w:eastAsia="ja-JP"/>
        </w:rPr>
        <w:instrText>ADDIN CSL_CITATION {"citationItems":[{"id":"ITEM-1","itemData":{"abstract":"Abstrak Penelitian ini bertujuan untuk mengetahui dan menganalisis pengaruh pengembangan karir dan pemberdayaan karyawan terhadap komitmen organisasional pada …","author":[{"dropping-particle":"","family":"Amaliatul Choiriyah","given":"Sifa","non-dropping-particle":"","parse-names":false,"suffix":""},{"dropping-particle":"","family":"Indriyaningrum","given":"Kis","non-dropping-particle":"","parse-names":false,"suffix":""}],"container-title":"SEIKO : Journal of Management &amp; Business","id":"ITEM-1","issue":"1","issued":{"date-parts":[["2022"]]},"page":"254-264","title":"Pengaruh Pengembangan Karir dan Pemberdayaan Karyawan terhadap Komitmen Organisasional Pada PDAM Tirta Moedal Kota Semarang","type":"article-journal","volume":"5"},"uris":["http://www.mendeley.com/documents/?uuid=95c531d5-3247-41be-9bcf-035646a07dfd"]}],"mendeley":{"formattedCitation":"(Amaliatul Choiriyah &amp; Indriyaningrum, 2022)","plainTextFormattedCitation":"(Amaliatul Choiriyah &amp; Indriyaningrum, 2022)","previouslyFormattedCitation":"(Amaliatul Choiriyah &amp; Indriyaningrum, 2022)"},"properties":{"noteIndex":0},"schema":"https://github.com/citation-style-language/schema/raw/master/csl-citation.json"}</w:instrText>
      </w:r>
      <w:r w:rsidRPr="003831FD">
        <w:rPr>
          <w:rFonts w:ascii="Times New Roman" w:eastAsiaTheme="minorHAnsi" w:hAnsi="Times New Roman" w:cs="Times New Roman"/>
          <w:sz w:val="24"/>
          <w:szCs w:val="24"/>
          <w:lang w:val="id-ID" w:eastAsia="ja-JP"/>
        </w:rPr>
        <w:fldChar w:fldCharType="separate"/>
      </w:r>
      <w:r w:rsidRPr="003831FD">
        <w:rPr>
          <w:rFonts w:ascii="Times New Roman" w:eastAsiaTheme="minorHAnsi" w:hAnsi="Times New Roman" w:cs="Times New Roman"/>
          <w:sz w:val="24"/>
          <w:szCs w:val="24"/>
          <w:lang w:val="id-ID" w:eastAsia="ja-JP"/>
        </w:rPr>
        <w:t>(Amaliatul Choiriyah &amp; Indriyaningrum, 2022)</w:t>
      </w:r>
      <w:r w:rsidRPr="003831FD">
        <w:rPr>
          <w:rFonts w:ascii="Times New Roman" w:eastAsiaTheme="minorHAnsi" w:hAnsi="Times New Roman" w:cs="Times New Roman"/>
          <w:sz w:val="24"/>
          <w:szCs w:val="24"/>
          <w:lang w:val="id-ID" w:eastAsia="ja-JP"/>
        </w:rPr>
        <w:fldChar w:fldCharType="end"/>
      </w:r>
      <w:r w:rsidRPr="003831FD">
        <w:rPr>
          <w:rFonts w:ascii="Times New Roman" w:eastAsiaTheme="minorHAnsi" w:hAnsi="Times New Roman" w:cs="Times New Roman"/>
          <w:sz w:val="24"/>
          <w:szCs w:val="24"/>
          <w:lang w:val="id-ID" w:eastAsia="ja-JP"/>
        </w:rPr>
        <w:t xml:space="preserve"> mengatakan bahwa Pengembangan karir </w:t>
      </w:r>
      <w:r w:rsidRPr="003831FD">
        <w:rPr>
          <w:rFonts w:ascii="Times New Roman" w:eastAsiaTheme="minorHAnsi" w:hAnsi="Times New Roman" w:cs="Times New Roman"/>
          <w:sz w:val="24"/>
          <w:szCs w:val="24"/>
          <w:lang w:val="id-ID" w:eastAsia="ja-JP"/>
        </w:rPr>
        <w:lastRenderedPageBreak/>
        <w:t xml:space="preserve">berpengaruh signifikan pada komitmen organisasi, dengan judul pengaruh pengembangan karir dan pemberdayaan karyawan terhadap komitmen organisasional pada PDAM Tirta Moedal Kota Semarang. </w:t>
      </w:r>
    </w:p>
    <w:p w14:paraId="1A9DBF8F"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val="id-ID" w:eastAsia="ja-JP"/>
        </w:rPr>
      </w:pPr>
      <w:r w:rsidRPr="003831FD">
        <w:rPr>
          <w:rFonts w:ascii="Times New Roman" w:eastAsiaTheme="minorHAnsi" w:hAnsi="Times New Roman" w:cs="Times New Roman"/>
          <w:sz w:val="24"/>
          <w:szCs w:val="24"/>
          <w:lang w:val="id-ID" w:eastAsia="ja-JP"/>
        </w:rPr>
        <w:t xml:space="preserve">Ada juga hasil penelitian terdahulu yang berbeda mengenai pengembangan karir tidak berpengaruh terhadap komitmen organisasi melalui kepuasan kerja yang ditunjukkan oleh </w:t>
      </w:r>
      <w:r w:rsidRPr="003831FD">
        <w:rPr>
          <w:rFonts w:ascii="Times New Roman" w:eastAsiaTheme="minorHAnsi" w:hAnsi="Times New Roman" w:cs="Times New Roman"/>
          <w:sz w:val="24"/>
          <w:szCs w:val="24"/>
          <w:lang w:val="en-ID" w:eastAsia="ja-JP"/>
        </w:rPr>
        <w:fldChar w:fldCharType="begin" w:fldLock="1"/>
      </w:r>
      <w:r w:rsidRPr="003831FD">
        <w:rPr>
          <w:rFonts w:ascii="Times New Roman" w:eastAsiaTheme="minorHAnsi" w:hAnsi="Times New Roman" w:cs="Times New Roman"/>
          <w:sz w:val="24"/>
          <w:szCs w:val="24"/>
          <w:lang w:val="id-ID" w:eastAsia="ja-JP"/>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Kata","author":[{"dropping-particle":"","family":"Jufrizen","given":"","non-dropping-particle":"","parse-names":false,"suffix":""}],"container-title":"Jurnal Ilmiah Manajemen dan Bisnis","id":"ITEM-1","issue":"01","issued":{"date-parts":[["2015"]]},"page":"1-23","title":"Pengaruh Kompensasi dan Pengembangan Karir terhadap Komitmen Organisasi dengan kepuasan Kerja Sebagai Variabel Intervening pada PT. Perkebunan Nusantara III (Persero) Medan","type":"article-journal","volume":"15"},"uris":["http://www.mendeley.com/documents/?uuid=db04b0f9-82fb-427e-8140-f9a5549d3f14"]}],"mendeley":{"formattedCitation":"(Jufrizen, 2015)","plainTextFormattedCitation":"(Jufrizen, 2015)","previouslyFormattedCitation":"(Jufrizen, 2015)"},"properties":{"noteIndex":0},"schema":"https://github.com/citation-style-language/schema/raw/master/csl-citation.json"}</w:instrText>
      </w:r>
      <w:r w:rsidRPr="003831FD">
        <w:rPr>
          <w:rFonts w:ascii="Times New Roman" w:eastAsiaTheme="minorHAnsi" w:hAnsi="Times New Roman" w:cs="Times New Roman"/>
          <w:sz w:val="24"/>
          <w:szCs w:val="24"/>
          <w:lang w:val="en-ID" w:eastAsia="ja-JP"/>
        </w:rPr>
        <w:fldChar w:fldCharType="separate"/>
      </w:r>
      <w:r w:rsidRPr="003831FD">
        <w:rPr>
          <w:rFonts w:ascii="Times New Roman" w:eastAsiaTheme="minorHAnsi" w:hAnsi="Times New Roman" w:cs="Times New Roman"/>
          <w:sz w:val="24"/>
          <w:szCs w:val="24"/>
          <w:lang w:val="id-ID" w:eastAsia="ja-JP"/>
        </w:rPr>
        <w:t>(Jufrizen, 2015)</w:t>
      </w:r>
      <w:r w:rsidRPr="003831FD">
        <w:rPr>
          <w:rFonts w:ascii="Times New Roman" w:eastAsiaTheme="minorHAnsi" w:hAnsi="Times New Roman" w:cs="Times New Roman"/>
          <w:sz w:val="24"/>
          <w:szCs w:val="24"/>
          <w:lang w:val="id-ID" w:eastAsia="ja-JP"/>
        </w:rPr>
        <w:fldChar w:fldCharType="end"/>
      </w:r>
      <w:r w:rsidRPr="003831FD">
        <w:rPr>
          <w:rFonts w:ascii="Times New Roman" w:eastAsiaTheme="minorHAnsi" w:hAnsi="Times New Roman" w:cs="Times New Roman"/>
          <w:sz w:val="24"/>
          <w:szCs w:val="24"/>
          <w:lang w:val="id-ID" w:eastAsia="ja-JP"/>
        </w:rPr>
        <w:t xml:space="preserve"> mengatakan bahwa Pengembangan karir tidak berpengaruh signifikan terhadap komitmen organisasi melalui kepuasan kerja, dengan judul penelitian pengaruh kompensasi dan pengembangan karir terhadap komitmen organisasi dengan kepuasan kerja sebagai variabel intervening pada PT. Perkebunan Nusantara III (Persero) Medan. </w:t>
      </w:r>
    </w:p>
    <w:p w14:paraId="30CA88EC"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3831FD">
        <w:rPr>
          <w:rFonts w:ascii="Times New Roman" w:eastAsiaTheme="minorHAnsi" w:hAnsi="Times New Roman" w:cs="Times New Roman"/>
          <w:sz w:val="24"/>
          <w:szCs w:val="24"/>
          <w:lang w:val="id-ID" w:eastAsia="ja-JP"/>
        </w:rPr>
        <w:t xml:space="preserve">Untuk itu kepuasan kerja mampu mempengaruhi komitmen organisasi yang dijadikan sebagai variabel intervening. Dikarenakan kepuasan kerja mampu mencerminkan perasaan seseorang karyawan terhadap pekerjaanya yang dilakukannya, sehingga bisa mempengaruhi capaian target kerja suatu Perusahaan.   Bila seseorang memiliki tingkat kepuasan kerja yang tinggi hal tersebut dapat memiliki rasa positif terhadap pekerjaannya, sebaliknya bila seorang karyawan tidak puas maka seorang karyawan akan memegang rasa negatif terhadap pekerjaannya tersebut. Aspek kepuasan kerja ini sangat diperlukan untuk peningkatan Perusahaan. Kepuasan kerja dapat ditunjukkan dengan adanya kesesuaian antara harapan seseorang yang timbul dengan imbalan yang disediakan oleh pihak Perusahaan. Hal tersebut diungkapkan oleh (Hilyati et al, 2018) yang menjelaskan tingginya kepuasan kerja yang dimiliki oleh tenaga kerja akan memberikan dampak pada komitmen </w:t>
      </w:r>
      <w:r w:rsidRPr="003831FD">
        <w:rPr>
          <w:rFonts w:ascii="Times New Roman" w:eastAsiaTheme="minorHAnsi" w:hAnsi="Times New Roman" w:cs="Times New Roman"/>
          <w:sz w:val="24"/>
          <w:szCs w:val="24"/>
          <w:lang w:val="id-ID" w:eastAsia="ja-JP"/>
        </w:rPr>
        <w:t xml:space="preserve">organisasi seseorang dalam bekerja disuatu Perusahaan. </w:t>
      </w:r>
      <w:r w:rsidRPr="003831FD">
        <w:rPr>
          <w:rFonts w:ascii="Times New Roman" w:eastAsiaTheme="minorHAnsi" w:hAnsi="Times New Roman" w:cs="Times New Roman"/>
          <w:sz w:val="24"/>
          <w:szCs w:val="24"/>
          <w:lang w:val="en-ID" w:eastAsia="ja-JP"/>
        </w:rPr>
        <w:t xml:space="preserve">Dengan demikian, kepuasan kerja dapat dijadikan sebagai variabel intervening selain dijadikan sebagai variabel independent (Kriswanti, 2017). </w:t>
      </w:r>
    </w:p>
    <w:p w14:paraId="64F39382" w14:textId="77777777" w:rsidR="00B921A5" w:rsidRPr="003831FD" w:rsidRDefault="00B921A5" w:rsidP="003831FD">
      <w:pPr>
        <w:shd w:val="clear" w:color="auto" w:fill="FFFFFF"/>
        <w:spacing w:after="0" w:line="240" w:lineRule="auto"/>
        <w:ind w:firstLine="567"/>
        <w:contextualSpacing/>
        <w:jc w:val="both"/>
        <w:rPr>
          <w:rFonts w:ascii="Times New Roman" w:eastAsiaTheme="minorHAnsi" w:hAnsi="Times New Roman" w:cs="Times New Roman"/>
          <w:sz w:val="24"/>
          <w:szCs w:val="24"/>
          <w:lang w:val="en-ID" w:eastAsia="ja-JP"/>
        </w:rPr>
      </w:pPr>
      <w:r w:rsidRPr="003831FD">
        <w:rPr>
          <w:rFonts w:ascii="Times New Roman" w:eastAsiaTheme="minorHAnsi" w:hAnsi="Times New Roman" w:cs="Times New Roman"/>
          <w:sz w:val="24"/>
          <w:szCs w:val="24"/>
          <w:lang w:val="en-ID" w:eastAsia="ja-JP"/>
        </w:rPr>
        <w:t xml:space="preserve">Berdasarkan pada permasalahan dan hasil penelitian terdahulu pada latar belakang masalah dalam peneltian ini. Peneliti tertarik untuk mengkaji dan menganalisa permasalahan Manajemen Sumber Daya Manusia yang berkaitan tentang komtimen organisasi pada suatu Perusahaan. Maka berdasarkan hal tersebut judul penelitian dalam penelitian ini ialah </w:t>
      </w:r>
      <w:r w:rsidRPr="003831FD">
        <w:rPr>
          <w:rFonts w:ascii="Times New Roman" w:eastAsiaTheme="minorHAnsi" w:hAnsi="Times New Roman" w:cs="Times New Roman"/>
          <w:b/>
          <w:bCs/>
          <w:sz w:val="24"/>
          <w:szCs w:val="24"/>
          <w:lang w:val="en-ID" w:eastAsia="ja-JP"/>
        </w:rPr>
        <w:t>“Pengaruh Pengembangan Karir dan Motivasi Kerja Terhadap Komitmen Organisasi Melalui Kepuasan Kerja Sebagai Variabel Intervening (Studi Kasus Pada PT. Semen Indonesia Persero Tbk.)”.</w:t>
      </w:r>
      <w:r w:rsidRPr="003831FD">
        <w:rPr>
          <w:rFonts w:ascii="Times New Roman" w:eastAsiaTheme="minorHAnsi" w:hAnsi="Times New Roman" w:cs="Times New Roman"/>
          <w:sz w:val="24"/>
          <w:szCs w:val="24"/>
          <w:lang w:val="en-ID" w:eastAsia="ja-JP"/>
        </w:rPr>
        <w:t xml:space="preserve"> </w:t>
      </w:r>
    </w:p>
    <w:p w14:paraId="583AA1F2" w14:textId="77777777" w:rsidR="00654123" w:rsidRPr="003831FD" w:rsidRDefault="00654123" w:rsidP="003831FD">
      <w:pPr>
        <w:shd w:val="clear" w:color="auto" w:fill="FFFFFF"/>
        <w:spacing w:after="0" w:line="240" w:lineRule="auto"/>
        <w:contextualSpacing/>
        <w:jc w:val="both"/>
        <w:rPr>
          <w:rFonts w:ascii="Times New Roman" w:eastAsiaTheme="minorHAnsi" w:hAnsi="Times New Roman" w:cs="Times New Roman"/>
          <w:sz w:val="24"/>
          <w:szCs w:val="24"/>
          <w:lang w:eastAsia="ja-JP"/>
        </w:rPr>
      </w:pPr>
    </w:p>
    <w:bookmarkEnd w:id="40"/>
    <w:p w14:paraId="743BAB23" w14:textId="452945DF" w:rsidR="00AF51DA" w:rsidRPr="003831FD" w:rsidRDefault="00AF51DA" w:rsidP="003831FD">
      <w:pPr>
        <w:shd w:val="clear" w:color="auto" w:fill="FFFFFF"/>
        <w:spacing w:after="0" w:line="240" w:lineRule="auto"/>
        <w:contextualSpacing/>
        <w:jc w:val="both"/>
        <w:rPr>
          <w:rFonts w:ascii="Times New Roman" w:hAnsi="Times New Roman" w:cs="Times New Roman"/>
          <w:b/>
          <w:bCs/>
          <w:sz w:val="24"/>
          <w:szCs w:val="24"/>
          <w:lang w:val="en-ID" w:eastAsia="ja-JP"/>
        </w:rPr>
      </w:pPr>
      <w:r w:rsidRPr="003831FD">
        <w:rPr>
          <w:rFonts w:ascii="Times New Roman" w:hAnsi="Times New Roman" w:cs="Times New Roman"/>
          <w:b/>
          <w:bCs/>
          <w:sz w:val="24"/>
          <w:szCs w:val="24"/>
          <w:lang w:val="en-ID" w:eastAsia="ja-JP"/>
        </w:rPr>
        <w:t>METODE</w:t>
      </w:r>
    </w:p>
    <w:p w14:paraId="0830BB36"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bCs/>
          <w:sz w:val="24"/>
          <w:szCs w:val="24"/>
          <w:lang w:eastAsia="ja-JP"/>
        </w:rPr>
      </w:pPr>
      <w:bookmarkStart w:id="41" w:name="_Toc135696365"/>
      <w:bookmarkStart w:id="42" w:name="_Toc197280162"/>
      <w:bookmarkStart w:id="43" w:name="_Toc197280728"/>
      <w:bookmarkStart w:id="44" w:name="_Toc202015539"/>
      <w:r w:rsidRPr="003831FD">
        <w:rPr>
          <w:rFonts w:ascii="Times New Roman" w:hAnsi="Times New Roman" w:cs="Times New Roman"/>
          <w:b/>
          <w:bCs/>
          <w:sz w:val="24"/>
          <w:szCs w:val="24"/>
          <w:lang w:eastAsia="ja-JP"/>
        </w:rPr>
        <w:t>Objek Penelitian</w:t>
      </w:r>
      <w:bookmarkEnd w:id="41"/>
      <w:bookmarkEnd w:id="42"/>
      <w:bookmarkEnd w:id="43"/>
      <w:bookmarkEnd w:id="44"/>
      <w:r w:rsidRPr="003831FD">
        <w:rPr>
          <w:rFonts w:ascii="Times New Roman" w:hAnsi="Times New Roman" w:cs="Times New Roman"/>
          <w:b/>
          <w:bCs/>
          <w:sz w:val="24"/>
          <w:szCs w:val="24"/>
          <w:lang w:eastAsia="ja-JP"/>
        </w:rPr>
        <w:t xml:space="preserve"> </w:t>
      </w:r>
    </w:p>
    <w:p w14:paraId="508AB5AC" w14:textId="77777777"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bCs/>
          <w:sz w:val="24"/>
          <w:szCs w:val="24"/>
          <w:lang w:eastAsia="ja-JP"/>
        </w:rPr>
      </w:pPr>
      <w:r w:rsidRPr="003831FD">
        <w:rPr>
          <w:rFonts w:ascii="Times New Roman" w:hAnsi="Times New Roman" w:cs="Times New Roman"/>
          <w:bCs/>
          <w:sz w:val="24"/>
          <w:szCs w:val="24"/>
          <w:lang w:eastAsia="ja-JP"/>
        </w:rPr>
        <w:t xml:space="preserve">Dalam penentuan objek penelitian ini ialah pada PT Semen Indonesia Persero Tbk. Terdapat </w:t>
      </w:r>
      <w:r w:rsidRPr="003831FD">
        <w:rPr>
          <w:rFonts w:ascii="Times New Roman" w:hAnsi="Times New Roman" w:cs="Times New Roman"/>
          <w:bCs/>
          <w:sz w:val="24"/>
          <w:szCs w:val="24"/>
          <w:lang w:val="id-ID" w:eastAsia="ja-JP"/>
        </w:rPr>
        <w:t>empat</w:t>
      </w:r>
      <w:r w:rsidRPr="003831FD">
        <w:rPr>
          <w:rFonts w:ascii="Times New Roman" w:hAnsi="Times New Roman" w:cs="Times New Roman"/>
          <w:bCs/>
          <w:sz w:val="24"/>
          <w:szCs w:val="24"/>
          <w:lang w:eastAsia="ja-JP"/>
        </w:rPr>
        <w:t xml:space="preserve"> jenis variabel yang dilakukan penelitian oleh penulis dalam penelitian ini yang dianggap sangat penting untuk mengetahui dan memahami berbagai masalah yang terjadi oleh perusahaan tersebut, diantaranya Pengembangan Karir (X1)</w:t>
      </w:r>
      <w:r w:rsidRPr="003831FD">
        <w:rPr>
          <w:rFonts w:ascii="Times New Roman" w:hAnsi="Times New Roman" w:cs="Times New Roman"/>
          <w:bCs/>
          <w:sz w:val="24"/>
          <w:szCs w:val="24"/>
          <w:lang w:val="id-ID" w:eastAsia="ja-JP"/>
        </w:rPr>
        <w:t>, Motivasi Kerja (X2)</w:t>
      </w:r>
      <w:r w:rsidRPr="003831FD">
        <w:rPr>
          <w:rFonts w:ascii="Times New Roman" w:hAnsi="Times New Roman" w:cs="Times New Roman"/>
          <w:bCs/>
          <w:sz w:val="24"/>
          <w:szCs w:val="24"/>
          <w:lang w:eastAsia="ja-JP"/>
        </w:rPr>
        <w:t>, Komitmen Organisasi (Y), dan Kepuasan Kerja (</w:t>
      </w:r>
      <w:r w:rsidRPr="003831FD">
        <w:rPr>
          <w:rFonts w:ascii="Times New Roman" w:hAnsi="Times New Roman" w:cs="Times New Roman"/>
          <w:bCs/>
          <w:sz w:val="24"/>
          <w:szCs w:val="24"/>
          <w:lang w:val="id-ID" w:eastAsia="ja-JP"/>
        </w:rPr>
        <w:t>Z</w:t>
      </w:r>
      <w:r w:rsidRPr="003831FD">
        <w:rPr>
          <w:rFonts w:ascii="Times New Roman" w:hAnsi="Times New Roman" w:cs="Times New Roman"/>
          <w:bCs/>
          <w:sz w:val="24"/>
          <w:szCs w:val="24"/>
          <w:lang w:eastAsia="ja-JP"/>
        </w:rPr>
        <w:t>) sebagai Variabel Intervening.</w:t>
      </w:r>
    </w:p>
    <w:p w14:paraId="47D523DD"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bCs/>
          <w:sz w:val="24"/>
          <w:szCs w:val="24"/>
          <w:lang w:eastAsia="ja-JP"/>
        </w:rPr>
      </w:pPr>
      <w:bookmarkStart w:id="45" w:name="_Toc135696366"/>
      <w:bookmarkStart w:id="46" w:name="_Toc197280163"/>
      <w:bookmarkStart w:id="47" w:name="_Toc197280729"/>
      <w:bookmarkStart w:id="48" w:name="_Toc202015540"/>
    </w:p>
    <w:p w14:paraId="74686405" w14:textId="28BF2402" w:rsidR="00B921A5" w:rsidRPr="003831FD" w:rsidRDefault="00B921A5" w:rsidP="003831FD">
      <w:pPr>
        <w:shd w:val="clear" w:color="auto" w:fill="FFFFFF"/>
        <w:spacing w:after="0" w:line="240" w:lineRule="auto"/>
        <w:contextualSpacing/>
        <w:jc w:val="both"/>
        <w:rPr>
          <w:rFonts w:ascii="Times New Roman" w:hAnsi="Times New Roman" w:cs="Times New Roman"/>
          <w:b/>
          <w:bCs/>
          <w:sz w:val="24"/>
          <w:szCs w:val="24"/>
          <w:lang w:eastAsia="ja-JP"/>
        </w:rPr>
      </w:pPr>
      <w:r w:rsidRPr="003831FD">
        <w:rPr>
          <w:rFonts w:ascii="Times New Roman" w:hAnsi="Times New Roman" w:cs="Times New Roman"/>
          <w:b/>
          <w:bCs/>
          <w:sz w:val="24"/>
          <w:szCs w:val="24"/>
          <w:lang w:eastAsia="ja-JP"/>
        </w:rPr>
        <w:t>Populasi, Sampel dan Teknik Sampling</w:t>
      </w:r>
      <w:bookmarkEnd w:id="45"/>
      <w:bookmarkEnd w:id="46"/>
      <w:bookmarkEnd w:id="47"/>
      <w:bookmarkEnd w:id="48"/>
      <w:r w:rsidRPr="003831FD">
        <w:rPr>
          <w:rFonts w:ascii="Times New Roman" w:hAnsi="Times New Roman" w:cs="Times New Roman"/>
          <w:b/>
          <w:bCs/>
          <w:sz w:val="24"/>
          <w:szCs w:val="24"/>
          <w:lang w:eastAsia="ja-JP"/>
        </w:rPr>
        <w:t xml:space="preserve"> </w:t>
      </w:r>
    </w:p>
    <w:p w14:paraId="755341B2" w14:textId="63D1FA2B" w:rsidR="00654123" w:rsidRPr="003831FD" w:rsidRDefault="00B921A5" w:rsidP="003831FD">
      <w:pPr>
        <w:shd w:val="clear" w:color="auto" w:fill="FFFFFF"/>
        <w:spacing w:after="0" w:line="240" w:lineRule="auto"/>
        <w:ind w:firstLine="567"/>
        <w:contextualSpacing/>
        <w:jc w:val="both"/>
        <w:rPr>
          <w:rFonts w:ascii="Times New Roman" w:hAnsi="Times New Roman" w:cs="Times New Roman"/>
          <w:bCs/>
          <w:sz w:val="24"/>
          <w:szCs w:val="24"/>
          <w:lang w:eastAsia="ja-JP"/>
        </w:rPr>
      </w:pPr>
      <w:r w:rsidRPr="003831FD">
        <w:rPr>
          <w:rFonts w:ascii="Times New Roman" w:hAnsi="Times New Roman" w:cs="Times New Roman"/>
          <w:bCs/>
          <w:sz w:val="24"/>
          <w:szCs w:val="24"/>
          <w:lang w:eastAsia="ja-JP"/>
        </w:rPr>
        <w:t xml:space="preserve">Penelitian ini yang dijadikan sebagai populasi adalah karyawan dari setiap Perusahaan besar yang bermitra di PT Semen Indonesia Persero Tbk. Jakarta selatan yang ditujukan berdasarkan Jenis Pekerjaan di perusahaan tersebut yang berjumlah </w:t>
      </w:r>
      <w:r w:rsidRPr="003831FD">
        <w:rPr>
          <w:rFonts w:ascii="Times New Roman" w:hAnsi="Times New Roman" w:cs="Times New Roman"/>
          <w:bCs/>
          <w:sz w:val="24"/>
          <w:szCs w:val="24"/>
          <w:lang w:eastAsia="ja-JP"/>
        </w:rPr>
        <w:lastRenderedPageBreak/>
        <w:t>3.047 karyawan. Penulis melakukan perhitungan jumlah sampel hal tersebut dikutip oleh (Ferdinand, 2011) dengan menjumlahkan indikator 21 dikalikan denga</w:t>
      </w:r>
      <w:r w:rsidRPr="003831FD">
        <w:rPr>
          <w:rFonts w:ascii="Times New Roman" w:hAnsi="Times New Roman" w:cs="Times New Roman"/>
          <w:bCs/>
          <w:sz w:val="24"/>
          <w:szCs w:val="24"/>
          <w:lang w:val="id-ID" w:eastAsia="ja-JP"/>
        </w:rPr>
        <w:t>n</w:t>
      </w:r>
      <w:r w:rsidRPr="003831FD">
        <w:rPr>
          <w:rFonts w:ascii="Times New Roman" w:hAnsi="Times New Roman" w:cs="Times New Roman"/>
          <w:bCs/>
          <w:sz w:val="24"/>
          <w:szCs w:val="24"/>
          <w:lang w:eastAsia="ja-JP"/>
        </w:rPr>
        <w:t xml:space="preserve"> angka 5 dan memperoleh hasil sebanyak 105 sampel. Dengan menggunakan Teknik </w:t>
      </w:r>
      <w:r w:rsidRPr="003831FD">
        <w:rPr>
          <w:rFonts w:ascii="Times New Roman" w:hAnsi="Times New Roman" w:cs="Times New Roman"/>
          <w:bCs/>
          <w:i/>
          <w:iCs/>
          <w:sz w:val="24"/>
          <w:szCs w:val="24"/>
          <w:lang w:eastAsia="ja-JP"/>
        </w:rPr>
        <w:t xml:space="preserve">Stratified proportional random sampling </w:t>
      </w:r>
      <w:r w:rsidRPr="003831FD">
        <w:rPr>
          <w:rFonts w:ascii="Times New Roman" w:hAnsi="Times New Roman" w:cs="Times New Roman"/>
          <w:bCs/>
          <w:sz w:val="24"/>
          <w:szCs w:val="24"/>
          <w:lang w:eastAsia="ja-JP"/>
        </w:rPr>
        <w:t>yaitu pengambilan sampel dengan cara distrata atau dikelompokkan, kemudian memilih sampel secara acak, namun dalam melakukan proses pengambilan sampel ini harus dapat melihat pertimbangan terkait unsur – unsur dan kategori didalam populasi penelitian atau pembagian sampel serta perbandingan jumlah sampel yang akan diambil didalam suatu suatu kelompok atau tim tertentu.</w:t>
      </w:r>
    </w:p>
    <w:p w14:paraId="2535F594" w14:textId="77777777" w:rsidR="00B921A5" w:rsidRPr="003831FD" w:rsidRDefault="00B921A5" w:rsidP="003831FD">
      <w:pPr>
        <w:shd w:val="clear" w:color="auto" w:fill="FFFFFF"/>
        <w:spacing w:after="0" w:line="240" w:lineRule="auto"/>
        <w:ind w:firstLine="720"/>
        <w:contextualSpacing/>
        <w:jc w:val="both"/>
        <w:rPr>
          <w:rFonts w:ascii="Times New Roman" w:hAnsi="Times New Roman" w:cs="Times New Roman"/>
          <w:bCs/>
          <w:sz w:val="24"/>
          <w:szCs w:val="24"/>
          <w:lang w:eastAsia="ja-JP"/>
        </w:rPr>
      </w:pPr>
    </w:p>
    <w:p w14:paraId="27A2AB6E"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bCs/>
          <w:sz w:val="24"/>
          <w:szCs w:val="24"/>
          <w:lang w:eastAsia="ja-JP"/>
        </w:rPr>
      </w:pPr>
      <w:bookmarkStart w:id="49" w:name="_Toc135696367"/>
      <w:bookmarkStart w:id="50" w:name="_Toc197280164"/>
      <w:bookmarkStart w:id="51" w:name="_Toc197280730"/>
      <w:bookmarkStart w:id="52" w:name="_Toc202015541"/>
      <w:r w:rsidRPr="003831FD">
        <w:rPr>
          <w:rFonts w:ascii="Times New Roman" w:hAnsi="Times New Roman" w:cs="Times New Roman"/>
          <w:b/>
          <w:bCs/>
          <w:sz w:val="24"/>
          <w:szCs w:val="24"/>
          <w:lang w:eastAsia="ja-JP"/>
        </w:rPr>
        <w:t>Jenis dan Sumber Data</w:t>
      </w:r>
      <w:bookmarkEnd w:id="49"/>
      <w:bookmarkEnd w:id="50"/>
      <w:bookmarkEnd w:id="51"/>
      <w:bookmarkEnd w:id="52"/>
      <w:r w:rsidRPr="003831FD">
        <w:rPr>
          <w:rFonts w:ascii="Times New Roman" w:hAnsi="Times New Roman" w:cs="Times New Roman"/>
          <w:b/>
          <w:bCs/>
          <w:sz w:val="24"/>
          <w:szCs w:val="24"/>
          <w:lang w:eastAsia="ja-JP"/>
        </w:rPr>
        <w:t xml:space="preserve"> </w:t>
      </w:r>
    </w:p>
    <w:p w14:paraId="1E61C3D6" w14:textId="269767C4"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bCs/>
          <w:sz w:val="24"/>
          <w:szCs w:val="24"/>
          <w:lang w:eastAsia="ja-JP"/>
        </w:rPr>
      </w:pPr>
      <w:r w:rsidRPr="003831FD">
        <w:rPr>
          <w:rFonts w:ascii="Times New Roman" w:hAnsi="Times New Roman" w:cs="Times New Roman"/>
          <w:bCs/>
          <w:sz w:val="24"/>
          <w:szCs w:val="24"/>
          <w:lang w:eastAsia="ja-JP"/>
        </w:rPr>
        <w:t xml:space="preserve">Pada penelitian ini penulis menggunakan data primer yang telah didapatkan dari sumber pertama atau individu perorangan seperti melakukan wawancara, observasi, studi Pustaka atau hasil pengisian </w:t>
      </w:r>
      <w:r w:rsidRPr="003831FD">
        <w:rPr>
          <w:rFonts w:ascii="Times New Roman" w:hAnsi="Times New Roman" w:cs="Times New Roman"/>
          <w:bCs/>
          <w:sz w:val="24"/>
          <w:szCs w:val="24"/>
          <w:lang w:val="id-ID" w:eastAsia="ja-JP"/>
        </w:rPr>
        <w:t>kuesioner</w:t>
      </w:r>
      <w:r w:rsidRPr="003831FD">
        <w:rPr>
          <w:rFonts w:ascii="Times New Roman" w:hAnsi="Times New Roman" w:cs="Times New Roman"/>
          <w:bCs/>
          <w:sz w:val="24"/>
          <w:szCs w:val="24"/>
          <w:lang w:eastAsia="ja-JP"/>
        </w:rPr>
        <w:t>. Sedangkan untuk data sekunder ialah bentuk data primer yang telah diolah l</w:t>
      </w:r>
      <w:r w:rsidRPr="003831FD">
        <w:rPr>
          <w:rFonts w:ascii="Times New Roman" w:hAnsi="Times New Roman" w:cs="Times New Roman"/>
          <w:bCs/>
          <w:sz w:val="24"/>
          <w:szCs w:val="24"/>
          <w:lang w:val="id-ID" w:eastAsia="ja-JP"/>
        </w:rPr>
        <w:t>e</w:t>
      </w:r>
      <w:r w:rsidRPr="003831FD">
        <w:rPr>
          <w:rFonts w:ascii="Times New Roman" w:hAnsi="Times New Roman" w:cs="Times New Roman"/>
          <w:bCs/>
          <w:sz w:val="24"/>
          <w:szCs w:val="24"/>
          <w:lang w:eastAsia="ja-JP"/>
        </w:rPr>
        <w:t>bih lanjut dan disajikan oleh peneliti dan kemudian data itulah digunakan Kembali untuk diproses lebih lanjut.</w:t>
      </w:r>
    </w:p>
    <w:p w14:paraId="2823E220" w14:textId="77777777" w:rsidR="00B921A5" w:rsidRPr="003831FD" w:rsidRDefault="00B921A5" w:rsidP="003831FD">
      <w:pPr>
        <w:shd w:val="clear" w:color="auto" w:fill="FFFFFF"/>
        <w:spacing w:after="0" w:line="240" w:lineRule="auto"/>
        <w:ind w:firstLine="720"/>
        <w:contextualSpacing/>
        <w:jc w:val="both"/>
        <w:rPr>
          <w:rFonts w:ascii="Times New Roman" w:hAnsi="Times New Roman" w:cs="Times New Roman"/>
          <w:bCs/>
          <w:sz w:val="24"/>
          <w:szCs w:val="24"/>
          <w:lang w:eastAsia="ja-JP"/>
        </w:rPr>
      </w:pPr>
    </w:p>
    <w:p w14:paraId="2CEFB938" w14:textId="60930D0A" w:rsidR="00B921A5" w:rsidRPr="003831FD" w:rsidRDefault="00B921A5" w:rsidP="003831FD">
      <w:pPr>
        <w:shd w:val="clear" w:color="auto" w:fill="FFFFFF"/>
        <w:spacing w:after="0" w:line="240" w:lineRule="auto"/>
        <w:contextualSpacing/>
        <w:jc w:val="both"/>
        <w:rPr>
          <w:rFonts w:ascii="Times New Roman" w:hAnsi="Times New Roman" w:cs="Times New Roman"/>
          <w:b/>
          <w:sz w:val="24"/>
          <w:szCs w:val="24"/>
          <w:lang w:eastAsia="ja-JP"/>
        </w:rPr>
      </w:pPr>
      <w:bookmarkStart w:id="53" w:name="_Toc135696369"/>
      <w:bookmarkStart w:id="54" w:name="_Toc197280166"/>
      <w:bookmarkStart w:id="55" w:name="_Toc197280732"/>
      <w:bookmarkStart w:id="56" w:name="_Toc202015543"/>
      <w:r w:rsidRPr="003831FD">
        <w:rPr>
          <w:rFonts w:ascii="Times New Roman" w:hAnsi="Times New Roman" w:cs="Times New Roman"/>
          <w:b/>
          <w:sz w:val="24"/>
          <w:szCs w:val="24"/>
          <w:lang w:eastAsia="ja-JP"/>
        </w:rPr>
        <w:t>Teknik Analisis Data</w:t>
      </w:r>
      <w:bookmarkEnd w:id="53"/>
      <w:bookmarkEnd w:id="54"/>
      <w:bookmarkEnd w:id="55"/>
      <w:bookmarkEnd w:id="56"/>
    </w:p>
    <w:p w14:paraId="46351838" w14:textId="77777777"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bCs/>
          <w:sz w:val="24"/>
          <w:szCs w:val="24"/>
          <w:lang w:val="id-ID" w:eastAsia="ja-JP"/>
        </w:rPr>
      </w:pPr>
      <w:r w:rsidRPr="003831FD">
        <w:rPr>
          <w:rFonts w:ascii="Times New Roman" w:hAnsi="Times New Roman" w:cs="Times New Roman"/>
          <w:bCs/>
          <w:sz w:val="24"/>
          <w:szCs w:val="24"/>
          <w:lang w:val="id-ID" w:eastAsia="ja-JP"/>
        </w:rPr>
        <w:t xml:space="preserve">Data dalam penelitian ini diperoleh melalui penyebaran kuesioner, studi pustaka, dan wawancara, dengan penekanan utama pada kuesioner yang berisi pertanyaan terkait variabel </w:t>
      </w:r>
      <w:r w:rsidRPr="003831FD">
        <w:rPr>
          <w:rFonts w:ascii="Times New Roman" w:hAnsi="Times New Roman" w:cs="Times New Roman"/>
          <w:bCs/>
          <w:sz w:val="24"/>
          <w:szCs w:val="24"/>
          <w:lang w:val="id-ID" w:eastAsia="ja-JP"/>
        </w:rPr>
        <w:t xml:space="preserve">pengembangan karir, motivasi kerja, komitmen organisasi, dan kepuasan kerja. Analisis data dilakukan menggunakan metode </w:t>
      </w:r>
      <w:r w:rsidRPr="003831FD">
        <w:rPr>
          <w:rFonts w:ascii="Times New Roman" w:hAnsi="Times New Roman" w:cs="Times New Roman"/>
          <w:bCs/>
          <w:i/>
          <w:iCs/>
          <w:sz w:val="24"/>
          <w:szCs w:val="24"/>
          <w:lang w:val="id-ID" w:eastAsia="ja-JP"/>
        </w:rPr>
        <w:t xml:space="preserve">Partial Least Square (PLS) </w:t>
      </w:r>
      <w:r w:rsidRPr="003831FD">
        <w:rPr>
          <w:rFonts w:ascii="Times New Roman" w:hAnsi="Times New Roman" w:cs="Times New Roman"/>
          <w:bCs/>
          <w:sz w:val="24"/>
          <w:szCs w:val="24"/>
          <w:lang w:val="id-ID" w:eastAsia="ja-JP"/>
        </w:rPr>
        <w:t>dengan bantuan SmartPLS versi 4.0 untuk menguji hubungan antarvariabel. Metode PLS dipilih karena sesuai untuk data dengan jumlah sampel kecil dan tidak memerlukan asumsi distribusi tertentu. Menurut Imam Ghozali (2013), PLS bertujuan membantu peneliti memperoleh nilai variabel yang akurat untuk tujuan prediksi, serta merupakan pengembangan dari model analisis jalur yang memiliki keunggulan dalam fleksibilitas penggunaan data yang tidak harus berdistribusi normal dan tidak sepenuhnya bergantung pada teori.</w:t>
      </w:r>
    </w:p>
    <w:p w14:paraId="61AB490F" w14:textId="274C283E"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bCs/>
          <w:sz w:val="24"/>
          <w:szCs w:val="24"/>
          <w:lang w:val="id-ID" w:eastAsia="ja-JP"/>
        </w:rPr>
      </w:pPr>
      <w:r w:rsidRPr="003831FD">
        <w:rPr>
          <w:rFonts w:ascii="Times New Roman" w:hAnsi="Times New Roman" w:cs="Times New Roman"/>
          <w:bCs/>
          <w:sz w:val="24"/>
          <w:szCs w:val="24"/>
          <w:lang w:val="id-ID" w:eastAsia="ja-JP"/>
        </w:rPr>
        <w:t xml:space="preserve">Selain itu dalam pandangan (Juliandi, 2018) </w:t>
      </w:r>
      <w:r w:rsidRPr="003831FD">
        <w:rPr>
          <w:rFonts w:ascii="Times New Roman" w:hAnsi="Times New Roman" w:cs="Times New Roman"/>
          <w:bCs/>
          <w:i/>
          <w:iCs/>
          <w:sz w:val="24"/>
          <w:szCs w:val="24"/>
          <w:lang w:val="id-ID" w:eastAsia="ja-JP"/>
        </w:rPr>
        <w:t xml:space="preserve">Partial Least Square </w:t>
      </w:r>
      <w:r w:rsidRPr="003831FD">
        <w:rPr>
          <w:rFonts w:ascii="Times New Roman" w:hAnsi="Times New Roman" w:cs="Times New Roman"/>
          <w:bCs/>
          <w:sz w:val="24"/>
          <w:szCs w:val="24"/>
          <w:lang w:val="id-ID" w:eastAsia="ja-JP"/>
        </w:rPr>
        <w:t>merupakan teknik proaktif untuk menangani beragam variabel independen, bahkan dalam menguji multikolineritas diantara variabel – variabel tersebut.</w:t>
      </w:r>
    </w:p>
    <w:p w14:paraId="4CF69299" w14:textId="77777777" w:rsidR="00B921A5" w:rsidRPr="003831FD" w:rsidRDefault="00B921A5" w:rsidP="003831FD">
      <w:pPr>
        <w:shd w:val="clear" w:color="auto" w:fill="FFFFFF"/>
        <w:spacing w:after="0" w:line="240" w:lineRule="auto"/>
        <w:ind w:firstLine="720"/>
        <w:contextualSpacing/>
        <w:jc w:val="both"/>
        <w:rPr>
          <w:rFonts w:ascii="Times New Roman" w:hAnsi="Times New Roman" w:cs="Times New Roman"/>
          <w:bCs/>
          <w:sz w:val="24"/>
          <w:szCs w:val="24"/>
          <w:lang w:val="id-ID" w:eastAsia="ja-JP"/>
        </w:rPr>
      </w:pPr>
    </w:p>
    <w:p w14:paraId="54CB416C" w14:textId="77777777" w:rsidR="0010653B" w:rsidRPr="003831FD" w:rsidRDefault="0010653B" w:rsidP="003831FD">
      <w:pPr>
        <w:shd w:val="clear" w:color="auto" w:fill="FFFFFF"/>
        <w:spacing w:after="0" w:line="240" w:lineRule="auto"/>
        <w:contextualSpacing/>
        <w:jc w:val="both"/>
        <w:rPr>
          <w:rFonts w:ascii="Times New Roman" w:hAnsi="Times New Roman" w:cs="Times New Roman"/>
          <w:b/>
          <w:bCs/>
          <w:sz w:val="24"/>
          <w:szCs w:val="24"/>
          <w:lang w:val="en-ID" w:eastAsia="ja-JP"/>
        </w:rPr>
      </w:pPr>
      <w:r w:rsidRPr="003831FD">
        <w:rPr>
          <w:rFonts w:ascii="Times New Roman" w:hAnsi="Times New Roman" w:cs="Times New Roman"/>
          <w:b/>
          <w:bCs/>
          <w:sz w:val="24"/>
          <w:szCs w:val="24"/>
          <w:lang w:val="en-ID" w:eastAsia="ja-JP"/>
        </w:rPr>
        <w:t>HASIL DAN PEMBAHASAN</w:t>
      </w:r>
    </w:p>
    <w:p w14:paraId="7970FACD"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57" w:name="_Toc202015564"/>
      <w:r w:rsidRPr="003831FD">
        <w:rPr>
          <w:rFonts w:ascii="Times New Roman" w:hAnsi="Times New Roman" w:cs="Times New Roman"/>
          <w:b/>
          <w:sz w:val="24"/>
          <w:szCs w:val="24"/>
          <w:lang w:val="id-ID" w:eastAsia="ja-JP"/>
        </w:rPr>
        <w:t>Hasil Analisis Data</w:t>
      </w:r>
      <w:bookmarkEnd w:id="57"/>
      <w:r w:rsidRPr="003831FD">
        <w:rPr>
          <w:rFonts w:ascii="Times New Roman" w:hAnsi="Times New Roman" w:cs="Times New Roman"/>
          <w:b/>
          <w:sz w:val="24"/>
          <w:szCs w:val="24"/>
          <w:lang w:val="id-ID" w:eastAsia="ja-JP"/>
        </w:rPr>
        <w:t xml:space="preserve"> </w:t>
      </w:r>
    </w:p>
    <w:p w14:paraId="7E52765E"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58" w:name="_Toc202015565"/>
      <w:r w:rsidRPr="003831FD">
        <w:rPr>
          <w:rFonts w:ascii="Times New Roman" w:hAnsi="Times New Roman" w:cs="Times New Roman"/>
          <w:b/>
          <w:sz w:val="24"/>
          <w:szCs w:val="24"/>
          <w:lang w:val="id-ID" w:eastAsia="ja-JP"/>
        </w:rPr>
        <w:t>Analisis Karakteristik Data</w:t>
      </w:r>
      <w:bookmarkEnd w:id="58"/>
      <w:r w:rsidRPr="003831FD">
        <w:rPr>
          <w:rFonts w:ascii="Times New Roman" w:hAnsi="Times New Roman" w:cs="Times New Roman"/>
          <w:b/>
          <w:sz w:val="24"/>
          <w:szCs w:val="24"/>
          <w:lang w:val="id-ID" w:eastAsia="ja-JP"/>
        </w:rPr>
        <w:t xml:space="preserve"> </w:t>
      </w:r>
    </w:p>
    <w:p w14:paraId="3C93E391" w14:textId="77777777"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Penelitian ini menggunakan data yang diambil dari hasil kuesioner yang telah disebarkan dan diisi oleh responden. Karakteristik responden dalam penelitian ini digambarkan berdasarkan jenis kelamin, usia, pendidikan terakhir dan jenis pekerjaan. Berikut adalah data karakteristik responden dalam penelitian ini:</w:t>
      </w:r>
    </w:p>
    <w:p w14:paraId="769A09B0" w14:textId="77777777" w:rsidR="00B921A5" w:rsidRPr="003831FD" w:rsidRDefault="00B921A5" w:rsidP="003831FD">
      <w:pPr>
        <w:shd w:val="clear" w:color="auto" w:fill="FFFFFF"/>
        <w:spacing w:after="0" w:line="240" w:lineRule="auto"/>
        <w:contextualSpacing/>
        <w:jc w:val="center"/>
        <w:rPr>
          <w:rFonts w:ascii="Times New Roman" w:hAnsi="Times New Roman" w:cs="Times New Roman"/>
          <w:b/>
          <w:bCs/>
          <w:sz w:val="24"/>
          <w:szCs w:val="24"/>
          <w:lang w:eastAsia="ja-JP"/>
        </w:rPr>
        <w:sectPr w:rsidR="00B921A5" w:rsidRPr="003831FD" w:rsidSect="004F4FB1">
          <w:type w:val="continuous"/>
          <w:pgSz w:w="11906" w:h="16838" w:code="9"/>
          <w:pgMar w:top="1701" w:right="1701" w:bottom="1701" w:left="1701" w:header="709" w:footer="709" w:gutter="0"/>
          <w:cols w:num="2" w:space="709"/>
          <w:docGrid w:linePitch="360"/>
        </w:sectPr>
      </w:pPr>
      <w:bookmarkStart w:id="59" w:name="_Toc202017838"/>
    </w:p>
    <w:p w14:paraId="108E0F6A" w14:textId="72D7B268" w:rsidR="00B921A5" w:rsidRPr="003831FD" w:rsidRDefault="00B921A5" w:rsidP="003831FD">
      <w:pPr>
        <w:shd w:val="clear" w:color="auto" w:fill="FFFFFF"/>
        <w:spacing w:after="0" w:line="240" w:lineRule="auto"/>
        <w:contextualSpacing/>
        <w:jc w:val="center"/>
        <w:rPr>
          <w:rFonts w:ascii="Times New Roman" w:hAnsi="Times New Roman" w:cs="Times New Roman"/>
          <w:b/>
          <w:bCs/>
          <w:sz w:val="24"/>
          <w:szCs w:val="24"/>
          <w:lang w:eastAsia="ja-JP"/>
        </w:rPr>
      </w:pPr>
      <w:r w:rsidRPr="003831FD">
        <w:rPr>
          <w:rFonts w:ascii="Times New Roman" w:hAnsi="Times New Roman" w:cs="Times New Roman"/>
          <w:b/>
          <w:bCs/>
          <w:sz w:val="24"/>
          <w:szCs w:val="24"/>
          <w:lang w:eastAsia="ja-JP"/>
        </w:rPr>
        <w:t xml:space="preserve">Tabel 1. </w:t>
      </w:r>
      <w:r w:rsidRPr="003831FD">
        <w:rPr>
          <w:rFonts w:ascii="Times New Roman" w:hAnsi="Times New Roman" w:cs="Times New Roman"/>
          <w:b/>
          <w:bCs/>
          <w:sz w:val="24"/>
          <w:szCs w:val="24"/>
          <w:lang w:val="id-ID" w:eastAsia="ja-JP"/>
        </w:rPr>
        <w:t>Karakteristik Responden</w:t>
      </w:r>
      <w:bookmarkEnd w:id="59"/>
    </w:p>
    <w:tbl>
      <w:tblPr>
        <w:tblStyle w:val="TableGrid1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96"/>
        <w:gridCol w:w="3260"/>
        <w:gridCol w:w="1276"/>
        <w:gridCol w:w="1270"/>
      </w:tblGrid>
      <w:tr w:rsidR="00B921A5" w:rsidRPr="003831FD" w14:paraId="0DCF256C" w14:textId="77777777" w:rsidTr="00485F89">
        <w:trPr>
          <w:jc w:val="center"/>
        </w:trPr>
        <w:tc>
          <w:tcPr>
            <w:tcW w:w="1696" w:type="dxa"/>
          </w:tcPr>
          <w:p w14:paraId="34F211E7"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Profil</w:t>
            </w:r>
          </w:p>
        </w:tc>
        <w:tc>
          <w:tcPr>
            <w:tcW w:w="3260" w:type="dxa"/>
          </w:tcPr>
          <w:p w14:paraId="45A58DD4"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Keterangan</w:t>
            </w:r>
          </w:p>
        </w:tc>
        <w:tc>
          <w:tcPr>
            <w:tcW w:w="1276" w:type="dxa"/>
          </w:tcPr>
          <w:p w14:paraId="7B3EDFB8"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Jumlah</w:t>
            </w:r>
          </w:p>
        </w:tc>
        <w:tc>
          <w:tcPr>
            <w:tcW w:w="1270" w:type="dxa"/>
          </w:tcPr>
          <w:p w14:paraId="361990A7"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Presentase</w:t>
            </w:r>
          </w:p>
        </w:tc>
      </w:tr>
      <w:tr w:rsidR="00B921A5" w:rsidRPr="003831FD" w14:paraId="5052CFC2" w14:textId="77777777" w:rsidTr="00485F89">
        <w:trPr>
          <w:jc w:val="center"/>
        </w:trPr>
        <w:tc>
          <w:tcPr>
            <w:tcW w:w="1696" w:type="dxa"/>
          </w:tcPr>
          <w:p w14:paraId="5EDB5009"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Jenis Kelamin</w:t>
            </w:r>
          </w:p>
        </w:tc>
        <w:tc>
          <w:tcPr>
            <w:tcW w:w="3260" w:type="dxa"/>
          </w:tcPr>
          <w:p w14:paraId="1E9A6521"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Laki-Laki</w:t>
            </w:r>
          </w:p>
          <w:p w14:paraId="24266022"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Perempuan</w:t>
            </w:r>
          </w:p>
        </w:tc>
        <w:tc>
          <w:tcPr>
            <w:tcW w:w="1276" w:type="dxa"/>
          </w:tcPr>
          <w:p w14:paraId="6F42B437"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59</w:t>
            </w:r>
          </w:p>
          <w:p w14:paraId="6D08A733"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46</w:t>
            </w:r>
          </w:p>
        </w:tc>
        <w:tc>
          <w:tcPr>
            <w:tcW w:w="1270" w:type="dxa"/>
          </w:tcPr>
          <w:p w14:paraId="00034E3C"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56,2%</w:t>
            </w:r>
          </w:p>
          <w:p w14:paraId="19DD0D45"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43,8%</w:t>
            </w:r>
          </w:p>
        </w:tc>
      </w:tr>
      <w:tr w:rsidR="00B921A5" w:rsidRPr="003831FD" w14:paraId="6769481F" w14:textId="77777777" w:rsidTr="00485F89">
        <w:trPr>
          <w:jc w:val="center"/>
        </w:trPr>
        <w:tc>
          <w:tcPr>
            <w:tcW w:w="1696" w:type="dxa"/>
          </w:tcPr>
          <w:p w14:paraId="13F915EA"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Jenis Pekerjaan</w:t>
            </w:r>
          </w:p>
        </w:tc>
        <w:tc>
          <w:tcPr>
            <w:tcW w:w="3260" w:type="dxa"/>
          </w:tcPr>
          <w:p w14:paraId="55CA784A"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Production</w:t>
            </w:r>
          </w:p>
          <w:p w14:paraId="53759742"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Packaging</w:t>
            </w:r>
          </w:p>
          <w:p w14:paraId="613899CA"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Distribution</w:t>
            </w:r>
          </w:p>
          <w:p w14:paraId="5370B9EA"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IT</w:t>
            </w:r>
          </w:p>
          <w:p w14:paraId="2699368D"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Engineer</w:t>
            </w:r>
          </w:p>
        </w:tc>
        <w:tc>
          <w:tcPr>
            <w:tcW w:w="1276" w:type="dxa"/>
          </w:tcPr>
          <w:p w14:paraId="5ECE9251"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28</w:t>
            </w:r>
          </w:p>
          <w:p w14:paraId="35D01820"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24</w:t>
            </w:r>
          </w:p>
          <w:p w14:paraId="0B3A5048"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20</w:t>
            </w:r>
          </w:p>
          <w:p w14:paraId="572686AA"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15</w:t>
            </w:r>
          </w:p>
          <w:p w14:paraId="7C08FD8C"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18</w:t>
            </w:r>
          </w:p>
        </w:tc>
        <w:tc>
          <w:tcPr>
            <w:tcW w:w="1270" w:type="dxa"/>
          </w:tcPr>
          <w:p w14:paraId="7FF3E33C"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26,7%</w:t>
            </w:r>
          </w:p>
          <w:p w14:paraId="4A616CE8"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22,9%</w:t>
            </w:r>
          </w:p>
          <w:p w14:paraId="169BE0B8"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19%</w:t>
            </w:r>
          </w:p>
          <w:p w14:paraId="75089D8D"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14,3%</w:t>
            </w:r>
          </w:p>
          <w:p w14:paraId="66911897"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17,1%</w:t>
            </w:r>
          </w:p>
        </w:tc>
      </w:tr>
      <w:tr w:rsidR="00B921A5" w:rsidRPr="003831FD" w14:paraId="7F89F741" w14:textId="77777777" w:rsidTr="00485F89">
        <w:trPr>
          <w:jc w:val="center"/>
        </w:trPr>
        <w:tc>
          <w:tcPr>
            <w:tcW w:w="1696" w:type="dxa"/>
          </w:tcPr>
          <w:p w14:paraId="4D00C359"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lastRenderedPageBreak/>
              <w:t>Usia</w:t>
            </w:r>
          </w:p>
        </w:tc>
        <w:tc>
          <w:tcPr>
            <w:tcW w:w="3260" w:type="dxa"/>
          </w:tcPr>
          <w:p w14:paraId="3153115D"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20-25 Tahun</w:t>
            </w:r>
          </w:p>
          <w:p w14:paraId="5ACDE311"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26-35 Tahun</w:t>
            </w:r>
          </w:p>
          <w:p w14:paraId="278CEB8D"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36-45 Tahun</w:t>
            </w:r>
          </w:p>
          <w:p w14:paraId="64355B09"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&gt; 45 Tahun</w:t>
            </w:r>
          </w:p>
        </w:tc>
        <w:tc>
          <w:tcPr>
            <w:tcW w:w="1276" w:type="dxa"/>
          </w:tcPr>
          <w:p w14:paraId="6DF247CD"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27</w:t>
            </w:r>
          </w:p>
          <w:p w14:paraId="02B97405"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31</w:t>
            </w:r>
          </w:p>
          <w:p w14:paraId="1FA490B3"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25</w:t>
            </w:r>
          </w:p>
          <w:p w14:paraId="074FF54E"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22</w:t>
            </w:r>
          </w:p>
        </w:tc>
        <w:tc>
          <w:tcPr>
            <w:tcW w:w="1270" w:type="dxa"/>
          </w:tcPr>
          <w:p w14:paraId="21826663"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25,7%</w:t>
            </w:r>
          </w:p>
          <w:p w14:paraId="229EAE85"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29,5%</w:t>
            </w:r>
          </w:p>
          <w:p w14:paraId="3C99F3E4"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23,8%</w:t>
            </w:r>
          </w:p>
          <w:p w14:paraId="792E47EB"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21%</w:t>
            </w:r>
          </w:p>
        </w:tc>
      </w:tr>
      <w:tr w:rsidR="00B921A5" w:rsidRPr="003831FD" w14:paraId="5E32E6F6" w14:textId="77777777" w:rsidTr="00485F89">
        <w:trPr>
          <w:jc w:val="center"/>
        </w:trPr>
        <w:tc>
          <w:tcPr>
            <w:tcW w:w="1696" w:type="dxa"/>
          </w:tcPr>
          <w:p w14:paraId="6ADF869A"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Pendidikan Terakhir</w:t>
            </w:r>
          </w:p>
        </w:tc>
        <w:tc>
          <w:tcPr>
            <w:tcW w:w="3260" w:type="dxa"/>
          </w:tcPr>
          <w:p w14:paraId="1C3BA3E1"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SMA/SMK Sederajat</w:t>
            </w:r>
          </w:p>
          <w:p w14:paraId="370AB1CD"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Strata (S1, S2, S3)</w:t>
            </w:r>
          </w:p>
          <w:p w14:paraId="3053CEC1"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Diploma (D1, D2, D3, D4)</w:t>
            </w:r>
          </w:p>
        </w:tc>
        <w:tc>
          <w:tcPr>
            <w:tcW w:w="1276" w:type="dxa"/>
          </w:tcPr>
          <w:p w14:paraId="1A2F8E51"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47</w:t>
            </w:r>
          </w:p>
          <w:p w14:paraId="2D7388DA"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33</w:t>
            </w:r>
          </w:p>
          <w:p w14:paraId="4455DB5A"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25</w:t>
            </w:r>
          </w:p>
        </w:tc>
        <w:tc>
          <w:tcPr>
            <w:tcW w:w="1270" w:type="dxa"/>
          </w:tcPr>
          <w:p w14:paraId="2CCCE277"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44,8%</w:t>
            </w:r>
          </w:p>
          <w:p w14:paraId="4B18AFBE"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31,4%</w:t>
            </w:r>
          </w:p>
          <w:p w14:paraId="0D1AF4ED"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23,8%</w:t>
            </w:r>
          </w:p>
        </w:tc>
      </w:tr>
      <w:tr w:rsidR="00B921A5" w:rsidRPr="003831FD" w14:paraId="7952E9DF" w14:textId="77777777" w:rsidTr="00485F89">
        <w:trPr>
          <w:jc w:val="center"/>
        </w:trPr>
        <w:tc>
          <w:tcPr>
            <w:tcW w:w="1696" w:type="dxa"/>
          </w:tcPr>
          <w:p w14:paraId="61D3546A"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Jumlah Sampel</w:t>
            </w:r>
          </w:p>
        </w:tc>
        <w:tc>
          <w:tcPr>
            <w:tcW w:w="3260" w:type="dxa"/>
          </w:tcPr>
          <w:p w14:paraId="035A59AD"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w:t>
            </w:r>
          </w:p>
        </w:tc>
        <w:tc>
          <w:tcPr>
            <w:tcW w:w="1276" w:type="dxa"/>
          </w:tcPr>
          <w:p w14:paraId="3C2EFC4B"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105</w:t>
            </w:r>
          </w:p>
        </w:tc>
        <w:tc>
          <w:tcPr>
            <w:tcW w:w="1270" w:type="dxa"/>
          </w:tcPr>
          <w:p w14:paraId="719196CB" w14:textId="77777777" w:rsidR="00B921A5" w:rsidRPr="003831FD" w:rsidRDefault="00B921A5" w:rsidP="003831FD">
            <w:pPr>
              <w:shd w:val="clear" w:color="auto" w:fill="FFFFFF"/>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100%</w:t>
            </w:r>
          </w:p>
        </w:tc>
      </w:tr>
    </w:tbl>
    <w:p w14:paraId="7CE3013A" w14:textId="4F8315DD" w:rsidR="00B921A5" w:rsidRPr="003831FD" w:rsidRDefault="005243C0" w:rsidP="003831FD">
      <w:pPr>
        <w:shd w:val="clear" w:color="auto" w:fill="FFFFFF"/>
        <w:spacing w:after="0" w:line="240" w:lineRule="auto"/>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        </w:t>
      </w:r>
      <w:r w:rsidR="00B921A5" w:rsidRPr="003831FD">
        <w:rPr>
          <w:rFonts w:ascii="Times New Roman" w:hAnsi="Times New Roman" w:cs="Times New Roman"/>
          <w:sz w:val="24"/>
          <w:szCs w:val="24"/>
          <w:lang w:val="id-ID" w:eastAsia="ja-JP"/>
        </w:rPr>
        <w:t>Sumber: Data Kuesioner yang telah diolah 2025</w:t>
      </w:r>
    </w:p>
    <w:p w14:paraId="0E728E71"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eastAsia="ja-JP"/>
        </w:rPr>
        <w:sectPr w:rsidR="00B921A5" w:rsidRPr="003831FD" w:rsidSect="004F4FB1">
          <w:type w:val="continuous"/>
          <w:pgSz w:w="11906" w:h="16838" w:code="9"/>
          <w:pgMar w:top="1701" w:right="1701" w:bottom="1701" w:left="1701" w:header="709" w:footer="709" w:gutter="0"/>
          <w:cols w:space="709"/>
          <w:docGrid w:linePitch="360"/>
        </w:sectPr>
      </w:pPr>
    </w:p>
    <w:p w14:paraId="1DADFFD6" w14:textId="173F6889"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eastAsia="ja-JP"/>
        </w:rPr>
      </w:pPr>
      <w:r w:rsidRPr="003831FD">
        <w:rPr>
          <w:rFonts w:ascii="Times New Roman" w:hAnsi="Times New Roman" w:cs="Times New Roman"/>
          <w:sz w:val="24"/>
          <w:szCs w:val="24"/>
          <w:lang w:eastAsia="ja-JP"/>
        </w:rPr>
        <w:t xml:space="preserve">Berdasarkan tabel 1, mayoritas responden di PT Semen Indonesia Persero Tbk adalah laki-laki sebanyak 59 orang (56,2%) karena pekerjaan di sektor operasional, teknis, dan lapangan lebih banyak diminati laki-laki. Bidang pekerjaan didominasi oleh </w:t>
      </w:r>
      <w:r w:rsidRPr="003831FD">
        <w:rPr>
          <w:rFonts w:ascii="Times New Roman" w:hAnsi="Times New Roman" w:cs="Times New Roman"/>
          <w:i/>
          <w:iCs/>
          <w:sz w:val="24"/>
          <w:szCs w:val="24"/>
          <w:lang w:eastAsia="ja-JP"/>
        </w:rPr>
        <w:t>Production</w:t>
      </w:r>
      <w:r w:rsidRPr="003831FD">
        <w:rPr>
          <w:rFonts w:ascii="Times New Roman" w:hAnsi="Times New Roman" w:cs="Times New Roman"/>
          <w:sz w:val="24"/>
          <w:szCs w:val="24"/>
          <w:lang w:eastAsia="ja-JP"/>
        </w:rPr>
        <w:t xml:space="preserve"> (26,7%), </w:t>
      </w:r>
      <w:r w:rsidRPr="003831FD">
        <w:rPr>
          <w:rFonts w:ascii="Times New Roman" w:hAnsi="Times New Roman" w:cs="Times New Roman"/>
          <w:i/>
          <w:iCs/>
          <w:sz w:val="24"/>
          <w:szCs w:val="24"/>
          <w:lang w:eastAsia="ja-JP"/>
        </w:rPr>
        <w:t>Packaging</w:t>
      </w:r>
      <w:r w:rsidRPr="003831FD">
        <w:rPr>
          <w:rFonts w:ascii="Times New Roman" w:hAnsi="Times New Roman" w:cs="Times New Roman"/>
          <w:sz w:val="24"/>
          <w:szCs w:val="24"/>
          <w:lang w:eastAsia="ja-JP"/>
        </w:rPr>
        <w:t xml:space="preserve"> (22,9%), dan </w:t>
      </w:r>
      <w:r w:rsidRPr="003831FD">
        <w:rPr>
          <w:rFonts w:ascii="Times New Roman" w:hAnsi="Times New Roman" w:cs="Times New Roman"/>
          <w:i/>
          <w:iCs/>
          <w:sz w:val="24"/>
          <w:szCs w:val="24"/>
          <w:lang w:eastAsia="ja-JP"/>
        </w:rPr>
        <w:t>Distribution</w:t>
      </w:r>
      <w:r w:rsidRPr="003831FD">
        <w:rPr>
          <w:rFonts w:ascii="Times New Roman" w:hAnsi="Times New Roman" w:cs="Times New Roman"/>
          <w:sz w:val="24"/>
          <w:szCs w:val="24"/>
          <w:lang w:eastAsia="ja-JP"/>
        </w:rPr>
        <w:t xml:space="preserve"> (19%), yang memiliki peran strategis dalam kelancaran produksi, pengemasan, dan distribusi semen ke seluruh wilayah. Dari segi pendidikan, sebagian besar responden berpendidikan SMA/SMK sederajat (44,8%) karena memiliki keterampilan teknis sesuai kebutuhan industri. Adapun dari segi usia, mayoritas berada pada rentang 26–35 tahun (29,5%), yang dianggap paling produktif dan mudah beradaptasi dengan </w:t>
      </w:r>
      <w:r w:rsidRPr="003831FD">
        <w:rPr>
          <w:rFonts w:ascii="Times New Roman" w:hAnsi="Times New Roman" w:cs="Times New Roman"/>
          <w:sz w:val="24"/>
          <w:szCs w:val="24"/>
          <w:lang w:eastAsia="ja-JP"/>
        </w:rPr>
        <w:t>lingkungan kerja serta teknologi perusahaan.</w:t>
      </w:r>
    </w:p>
    <w:p w14:paraId="39E8E685"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eastAsia="ja-JP"/>
        </w:rPr>
      </w:pPr>
    </w:p>
    <w:p w14:paraId="36BA34C5"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60" w:name="_Toc202015568"/>
      <w:r w:rsidRPr="003831FD">
        <w:rPr>
          <w:rFonts w:ascii="Times New Roman" w:hAnsi="Times New Roman" w:cs="Times New Roman"/>
          <w:b/>
          <w:sz w:val="24"/>
          <w:szCs w:val="24"/>
          <w:lang w:val="id-ID" w:eastAsia="ja-JP"/>
        </w:rPr>
        <w:t xml:space="preserve">Analisis </w:t>
      </w:r>
      <w:r w:rsidRPr="003831FD">
        <w:rPr>
          <w:rFonts w:ascii="Times New Roman" w:hAnsi="Times New Roman" w:cs="Times New Roman"/>
          <w:b/>
          <w:i/>
          <w:iCs/>
          <w:sz w:val="24"/>
          <w:szCs w:val="24"/>
          <w:lang w:val="id-ID" w:eastAsia="ja-JP"/>
        </w:rPr>
        <w:t>Structural Model</w:t>
      </w:r>
      <w:r w:rsidRPr="003831FD">
        <w:rPr>
          <w:rFonts w:ascii="Times New Roman" w:hAnsi="Times New Roman" w:cs="Times New Roman"/>
          <w:b/>
          <w:sz w:val="24"/>
          <w:szCs w:val="24"/>
          <w:lang w:val="id-ID" w:eastAsia="ja-JP"/>
        </w:rPr>
        <w:t xml:space="preserve"> (Inner Model)</w:t>
      </w:r>
      <w:bookmarkEnd w:id="60"/>
    </w:p>
    <w:p w14:paraId="20873CF7"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bCs/>
          <w:sz w:val="24"/>
          <w:szCs w:val="24"/>
          <w:lang w:val="id-ID" w:eastAsia="ja-JP"/>
        </w:rPr>
      </w:pPr>
      <w:r w:rsidRPr="003831FD">
        <w:rPr>
          <w:rFonts w:ascii="Times New Roman" w:hAnsi="Times New Roman" w:cs="Times New Roman"/>
          <w:b/>
          <w:bCs/>
          <w:sz w:val="24"/>
          <w:szCs w:val="24"/>
          <w:lang w:val="id-ID" w:eastAsia="ja-JP"/>
        </w:rPr>
        <w:t>Coefficient of determinant (R Square)</w:t>
      </w:r>
    </w:p>
    <w:p w14:paraId="7F3A8992" w14:textId="77777777"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Pada tahap ini, model struktural dievaluasi dengan menggunakan R square untuk konstruk dependen. Hasil R square pada variabel dependen sebaiknya di atas 0,10 (lebih tinggi nilainya akan semakin baik) untuk dapat dikatakan bahwa konstruk dependen tersebut baik. Menurut (Ghozali, 2016:95) mengatakan apabila nilai R</w:t>
      </w:r>
      <w:r w:rsidRPr="003831FD">
        <w:rPr>
          <w:rFonts w:ascii="Times New Roman" w:hAnsi="Times New Roman" w:cs="Times New Roman"/>
          <w:sz w:val="24"/>
          <w:szCs w:val="24"/>
          <w:vertAlign w:val="superscript"/>
          <w:lang w:val="id-ID" w:eastAsia="ja-JP"/>
        </w:rPr>
        <w:t>2</w:t>
      </w:r>
      <w:r w:rsidRPr="003831FD">
        <w:rPr>
          <w:rFonts w:ascii="Times New Roman" w:hAnsi="Times New Roman" w:cs="Times New Roman"/>
          <w:sz w:val="24"/>
          <w:szCs w:val="24"/>
          <w:lang w:val="id-ID" w:eastAsia="ja-JP"/>
        </w:rPr>
        <w:t xml:space="preserve"> sebesar 0,67 dikategorikan kuat, jika 0,33 dikategorikan moderat atau medium, dan 0,19 dikategorikan lemah. Apabila semakin besar R</w:t>
      </w:r>
      <w:r w:rsidRPr="003831FD">
        <w:rPr>
          <w:rFonts w:ascii="Times New Roman" w:hAnsi="Times New Roman" w:cs="Times New Roman"/>
          <w:sz w:val="24"/>
          <w:szCs w:val="24"/>
          <w:vertAlign w:val="superscript"/>
          <w:lang w:val="id-ID" w:eastAsia="ja-JP"/>
        </w:rPr>
        <w:t>2</w:t>
      </w:r>
      <w:r w:rsidRPr="003831FD">
        <w:rPr>
          <w:rFonts w:ascii="Times New Roman" w:hAnsi="Times New Roman" w:cs="Times New Roman"/>
          <w:sz w:val="24"/>
          <w:szCs w:val="24"/>
          <w:lang w:val="id-ID" w:eastAsia="ja-JP"/>
        </w:rPr>
        <w:t xml:space="preserve"> maka akan semakin baik dalam penelitian.</w:t>
      </w:r>
    </w:p>
    <w:p w14:paraId="35ADBF30"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bCs/>
          <w:sz w:val="24"/>
          <w:szCs w:val="24"/>
          <w:lang w:eastAsia="ja-JP"/>
        </w:rPr>
        <w:sectPr w:rsidR="00B921A5" w:rsidRPr="003831FD" w:rsidSect="004F4FB1">
          <w:type w:val="continuous"/>
          <w:pgSz w:w="11906" w:h="16838" w:code="9"/>
          <w:pgMar w:top="1701" w:right="1701" w:bottom="1701" w:left="1701" w:header="709" w:footer="709" w:gutter="0"/>
          <w:cols w:num="2" w:space="709"/>
          <w:docGrid w:linePitch="360"/>
        </w:sectPr>
      </w:pPr>
      <w:bookmarkStart w:id="61" w:name="_Toc202017844"/>
    </w:p>
    <w:p w14:paraId="03BCAEF0" w14:textId="14FD9CA4" w:rsidR="00B921A5" w:rsidRPr="003831FD" w:rsidRDefault="00B921A5" w:rsidP="003831FD">
      <w:pPr>
        <w:shd w:val="clear" w:color="auto" w:fill="FFFFFF"/>
        <w:spacing w:after="0" w:line="240" w:lineRule="auto"/>
        <w:contextualSpacing/>
        <w:jc w:val="center"/>
        <w:rPr>
          <w:rFonts w:ascii="Times New Roman" w:hAnsi="Times New Roman" w:cs="Times New Roman"/>
          <w:b/>
          <w:bCs/>
          <w:sz w:val="24"/>
          <w:szCs w:val="24"/>
          <w:lang w:eastAsia="ja-JP"/>
        </w:rPr>
      </w:pPr>
      <w:r w:rsidRPr="003831FD">
        <w:rPr>
          <w:rFonts w:ascii="Times New Roman" w:hAnsi="Times New Roman" w:cs="Times New Roman"/>
          <w:b/>
          <w:bCs/>
          <w:sz w:val="24"/>
          <w:szCs w:val="24"/>
          <w:lang w:eastAsia="ja-JP"/>
        </w:rPr>
        <w:t xml:space="preserve">Tabel 2. </w:t>
      </w:r>
      <w:r w:rsidRPr="003831FD">
        <w:rPr>
          <w:rFonts w:ascii="Times New Roman" w:hAnsi="Times New Roman" w:cs="Times New Roman"/>
          <w:b/>
          <w:bCs/>
          <w:sz w:val="24"/>
          <w:szCs w:val="24"/>
          <w:lang w:val="id-ID" w:eastAsia="ja-JP"/>
        </w:rPr>
        <w:t>Hasil Uji R Square</w:t>
      </w:r>
      <w:bookmarkEnd w:id="61"/>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30"/>
        <w:gridCol w:w="2127"/>
        <w:gridCol w:w="2268"/>
      </w:tblGrid>
      <w:tr w:rsidR="00B921A5" w:rsidRPr="003831FD" w14:paraId="4F2EA010" w14:textId="77777777" w:rsidTr="00726E10">
        <w:trPr>
          <w:jc w:val="center"/>
        </w:trPr>
        <w:tc>
          <w:tcPr>
            <w:tcW w:w="2830" w:type="dxa"/>
            <w:vAlign w:val="center"/>
          </w:tcPr>
          <w:p w14:paraId="788FDB44"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sz w:val="24"/>
                <w:szCs w:val="24"/>
                <w:lang w:val="id-ID" w:eastAsia="ja-JP"/>
              </w:rPr>
            </w:pPr>
            <w:r w:rsidRPr="003831FD">
              <w:rPr>
                <w:rFonts w:ascii="Times New Roman" w:hAnsi="Times New Roman" w:cs="Times New Roman"/>
                <w:b/>
                <w:bCs/>
                <w:sz w:val="24"/>
                <w:szCs w:val="24"/>
                <w:lang w:val="id-ID" w:eastAsia="ja-JP"/>
              </w:rPr>
              <w:t>Variabel</w:t>
            </w:r>
          </w:p>
        </w:tc>
        <w:tc>
          <w:tcPr>
            <w:tcW w:w="2127" w:type="dxa"/>
            <w:vAlign w:val="center"/>
          </w:tcPr>
          <w:p w14:paraId="41DBB4BE"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sz w:val="24"/>
                <w:szCs w:val="24"/>
                <w:lang w:val="id-ID" w:eastAsia="ja-JP"/>
              </w:rPr>
            </w:pPr>
            <w:r w:rsidRPr="003831FD">
              <w:rPr>
                <w:rFonts w:ascii="Times New Roman" w:hAnsi="Times New Roman" w:cs="Times New Roman"/>
                <w:b/>
                <w:bCs/>
                <w:sz w:val="24"/>
                <w:szCs w:val="24"/>
                <w:lang w:val="id-ID" w:eastAsia="ja-JP"/>
              </w:rPr>
              <w:t xml:space="preserve">R-square </w:t>
            </w:r>
          </w:p>
        </w:tc>
        <w:tc>
          <w:tcPr>
            <w:tcW w:w="2268" w:type="dxa"/>
          </w:tcPr>
          <w:p w14:paraId="24B1AC60"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sz w:val="24"/>
                <w:szCs w:val="24"/>
                <w:lang w:val="id-ID" w:eastAsia="ja-JP"/>
              </w:rPr>
            </w:pPr>
            <w:r w:rsidRPr="003831FD">
              <w:rPr>
                <w:rFonts w:ascii="Times New Roman" w:hAnsi="Times New Roman" w:cs="Times New Roman"/>
                <w:b/>
                <w:bCs/>
                <w:sz w:val="24"/>
                <w:szCs w:val="24"/>
                <w:lang w:val="id-ID" w:eastAsia="ja-JP"/>
              </w:rPr>
              <w:t xml:space="preserve">R-square Adjusted </w:t>
            </w:r>
          </w:p>
        </w:tc>
      </w:tr>
      <w:tr w:rsidR="00B921A5" w:rsidRPr="003831FD" w14:paraId="2775F4B4" w14:textId="77777777" w:rsidTr="00726E10">
        <w:trPr>
          <w:jc w:val="center"/>
        </w:trPr>
        <w:tc>
          <w:tcPr>
            <w:tcW w:w="2830" w:type="dxa"/>
            <w:vAlign w:val="center"/>
          </w:tcPr>
          <w:p w14:paraId="4ABF60B3"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Kepuasan Kerja </w:t>
            </w:r>
          </w:p>
        </w:tc>
        <w:tc>
          <w:tcPr>
            <w:tcW w:w="2127" w:type="dxa"/>
            <w:vAlign w:val="center"/>
          </w:tcPr>
          <w:p w14:paraId="2AED9988"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0.516</w:t>
            </w:r>
          </w:p>
        </w:tc>
        <w:tc>
          <w:tcPr>
            <w:tcW w:w="2268" w:type="dxa"/>
          </w:tcPr>
          <w:p w14:paraId="7827BC76"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0.506</w:t>
            </w:r>
          </w:p>
        </w:tc>
      </w:tr>
      <w:tr w:rsidR="00B921A5" w:rsidRPr="003831FD" w14:paraId="3E216440" w14:textId="77777777" w:rsidTr="00726E10">
        <w:trPr>
          <w:jc w:val="center"/>
        </w:trPr>
        <w:tc>
          <w:tcPr>
            <w:tcW w:w="2830" w:type="dxa"/>
            <w:vAlign w:val="center"/>
          </w:tcPr>
          <w:p w14:paraId="73395E5A"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Komitmen Organisasi</w:t>
            </w:r>
          </w:p>
        </w:tc>
        <w:tc>
          <w:tcPr>
            <w:tcW w:w="2127" w:type="dxa"/>
            <w:vAlign w:val="center"/>
          </w:tcPr>
          <w:p w14:paraId="7AE58F0A"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0.688</w:t>
            </w:r>
          </w:p>
        </w:tc>
        <w:tc>
          <w:tcPr>
            <w:tcW w:w="2268" w:type="dxa"/>
          </w:tcPr>
          <w:p w14:paraId="53AD65A6"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0.678</w:t>
            </w:r>
          </w:p>
        </w:tc>
      </w:tr>
    </w:tbl>
    <w:p w14:paraId="220FC803" w14:textId="2BCB5877" w:rsidR="00B921A5" w:rsidRPr="003831FD" w:rsidRDefault="005243C0" w:rsidP="003831FD">
      <w:pPr>
        <w:shd w:val="clear" w:color="auto" w:fill="FFFFFF"/>
        <w:spacing w:after="0" w:line="240" w:lineRule="auto"/>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ab/>
      </w:r>
      <w:r w:rsidR="00B921A5" w:rsidRPr="003831FD">
        <w:rPr>
          <w:rFonts w:ascii="Times New Roman" w:hAnsi="Times New Roman" w:cs="Times New Roman"/>
          <w:sz w:val="24"/>
          <w:szCs w:val="24"/>
          <w:lang w:val="id-ID" w:eastAsia="ja-JP"/>
        </w:rPr>
        <w:t>Sumber: Hasil Pengolahan Data PLS, 2025</w:t>
      </w:r>
    </w:p>
    <w:p w14:paraId="658C6C54"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sectPr w:rsidR="00B921A5" w:rsidRPr="003831FD" w:rsidSect="004F4FB1">
          <w:type w:val="continuous"/>
          <w:pgSz w:w="11906" w:h="16838" w:code="9"/>
          <w:pgMar w:top="1701" w:right="1701" w:bottom="1701" w:left="1701" w:header="709" w:footer="709" w:gutter="0"/>
          <w:cols w:space="709"/>
          <w:docGrid w:linePitch="360"/>
        </w:sectPr>
      </w:pPr>
    </w:p>
    <w:p w14:paraId="5278EFFC" w14:textId="2239653F"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Berdasarkan pada tabel 2 diatas, dapat dikatakan bahwa model struktural variabel kepuasan kerja menunjukkan nilai R</w:t>
      </w:r>
      <w:r w:rsidRPr="003831FD">
        <w:rPr>
          <w:rFonts w:ascii="Times New Roman" w:hAnsi="Times New Roman" w:cs="Times New Roman"/>
          <w:sz w:val="24"/>
          <w:szCs w:val="24"/>
          <w:vertAlign w:val="superscript"/>
          <w:lang w:val="id-ID" w:eastAsia="ja-JP"/>
        </w:rPr>
        <w:t>2</w:t>
      </w:r>
      <w:r w:rsidRPr="003831FD">
        <w:rPr>
          <w:rFonts w:ascii="Times New Roman" w:hAnsi="Times New Roman" w:cs="Times New Roman"/>
          <w:sz w:val="24"/>
          <w:szCs w:val="24"/>
          <w:lang w:val="id-ID" w:eastAsia="ja-JP"/>
        </w:rPr>
        <w:t xml:space="preserve"> sebesar 0,516 yang berarti bahwa 51,6 % variabel kepuasan kerja dijelaskan oleh variabel pengembangan karir dan variabel motivasi kerja dan 48,4 % dijelaskan oleh variabel lain yang tidak diteliti. Selain itu, variabel model kepuasan kerja dapat dikategorikan moderat dikarenakan  memiliki nilai lebih dari 0,33. Sedangkan variabel komitmen organisasi memiliki nilai R</w:t>
      </w:r>
      <w:r w:rsidRPr="003831FD">
        <w:rPr>
          <w:rFonts w:ascii="Times New Roman" w:hAnsi="Times New Roman" w:cs="Times New Roman"/>
          <w:sz w:val="24"/>
          <w:szCs w:val="24"/>
          <w:vertAlign w:val="superscript"/>
          <w:lang w:val="id-ID" w:eastAsia="ja-JP"/>
        </w:rPr>
        <w:t>2</w:t>
      </w:r>
      <w:r w:rsidRPr="003831FD">
        <w:rPr>
          <w:rFonts w:ascii="Times New Roman" w:hAnsi="Times New Roman" w:cs="Times New Roman"/>
          <w:sz w:val="24"/>
          <w:szCs w:val="24"/>
          <w:lang w:val="id-ID" w:eastAsia="ja-JP"/>
        </w:rPr>
        <w:t xml:space="preserve"> sebesar 0,688 yang berarti bahwa 68,8 % </w:t>
      </w:r>
      <w:r w:rsidRPr="003831FD">
        <w:rPr>
          <w:rFonts w:ascii="Times New Roman" w:hAnsi="Times New Roman" w:cs="Times New Roman"/>
          <w:sz w:val="24"/>
          <w:szCs w:val="24"/>
          <w:lang w:val="id-ID" w:eastAsia="ja-JP"/>
        </w:rPr>
        <w:t xml:space="preserve">variabel komitmen organisasi dijelaskan oleh konstruk motivasi kerja dan kepuasan kerja dan 31,2 % dijelaskan oleh variabel lain. Selain itu, variabel model komitmen organisasi dapat dikategorikan kuat dikarenakan memiliki nilai melebihi 0,67. </w:t>
      </w:r>
    </w:p>
    <w:p w14:paraId="55AEDBFD"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bCs/>
          <w:i/>
          <w:iCs/>
          <w:sz w:val="24"/>
          <w:szCs w:val="24"/>
          <w:lang w:val="id-ID" w:eastAsia="ja-JP"/>
        </w:rPr>
      </w:pPr>
    </w:p>
    <w:p w14:paraId="049B68AC" w14:textId="0EEDD91D" w:rsidR="00B921A5" w:rsidRPr="003831FD" w:rsidRDefault="00B921A5" w:rsidP="003831FD">
      <w:pPr>
        <w:shd w:val="clear" w:color="auto" w:fill="FFFFFF"/>
        <w:spacing w:after="0" w:line="240" w:lineRule="auto"/>
        <w:contextualSpacing/>
        <w:jc w:val="both"/>
        <w:rPr>
          <w:rFonts w:ascii="Times New Roman" w:hAnsi="Times New Roman" w:cs="Times New Roman"/>
          <w:b/>
          <w:bCs/>
          <w:sz w:val="24"/>
          <w:szCs w:val="24"/>
          <w:lang w:val="id-ID" w:eastAsia="ja-JP"/>
        </w:rPr>
      </w:pPr>
      <w:r w:rsidRPr="003831FD">
        <w:rPr>
          <w:rFonts w:ascii="Times New Roman" w:hAnsi="Times New Roman" w:cs="Times New Roman"/>
          <w:b/>
          <w:bCs/>
          <w:i/>
          <w:iCs/>
          <w:sz w:val="24"/>
          <w:szCs w:val="24"/>
          <w:lang w:val="id-ID" w:eastAsia="ja-JP"/>
        </w:rPr>
        <w:t>Goodness on Fit Model</w:t>
      </w:r>
      <w:r w:rsidRPr="003831FD">
        <w:rPr>
          <w:rFonts w:ascii="Times New Roman" w:hAnsi="Times New Roman" w:cs="Times New Roman"/>
          <w:b/>
          <w:bCs/>
          <w:sz w:val="24"/>
          <w:szCs w:val="24"/>
          <w:lang w:val="id-ID" w:eastAsia="ja-JP"/>
        </w:rPr>
        <w:t xml:space="preserve"> (GoF)</w:t>
      </w:r>
    </w:p>
    <w:p w14:paraId="590B44F5" w14:textId="77777777"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Dibawah ini terdapat uraian mengenai </w:t>
      </w:r>
      <w:r w:rsidRPr="003831FD">
        <w:rPr>
          <w:rFonts w:ascii="Times New Roman" w:hAnsi="Times New Roman" w:cs="Times New Roman"/>
          <w:i/>
          <w:iCs/>
          <w:sz w:val="24"/>
          <w:szCs w:val="24"/>
          <w:lang w:val="id-ID" w:eastAsia="ja-JP"/>
        </w:rPr>
        <w:t xml:space="preserve">Goodness on Fit model </w:t>
      </w:r>
      <w:r w:rsidRPr="003831FD">
        <w:rPr>
          <w:rFonts w:ascii="Times New Roman" w:hAnsi="Times New Roman" w:cs="Times New Roman"/>
          <w:sz w:val="24"/>
          <w:szCs w:val="24"/>
          <w:lang w:val="id-ID" w:eastAsia="ja-JP"/>
        </w:rPr>
        <w:t xml:space="preserve">(GoF) sesuai dengan (Ghozali, 2014) dengan menggunakan rumus dibawah ini: </w:t>
      </w:r>
    </w:p>
    <w:p w14:paraId="206146DE" w14:textId="17CC41F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pPr>
      <m:oMathPara>
        <m:oMathParaPr>
          <m:jc m:val="left"/>
        </m:oMathParaPr>
        <m:oMath>
          <m:r>
            <m:rPr>
              <m:sty m:val="p"/>
            </m:rPr>
            <w:rPr>
              <w:rFonts w:ascii="Cambria Math" w:hAnsi="Cambria Math" w:cs="Times New Roman"/>
              <w:sz w:val="24"/>
              <w:szCs w:val="24"/>
              <w:lang w:val="id-ID" w:eastAsia="ja-JP"/>
            </w:rPr>
            <m:t>GoF</m:t>
          </m:r>
          <m:r>
            <w:rPr>
              <w:rFonts w:ascii="Cambria Math" w:hAnsi="Cambria Math" w:cs="Times New Roman"/>
              <w:sz w:val="24"/>
              <w:szCs w:val="24"/>
              <w:lang w:val="id-ID" w:eastAsia="ja-JP"/>
            </w:rPr>
            <m:t xml:space="preserve">= </m:t>
          </m:r>
          <m:rad>
            <m:radPr>
              <m:degHide m:val="1"/>
              <m:ctrlPr>
                <w:rPr>
                  <w:rFonts w:ascii="Cambria Math" w:hAnsi="Cambria Math" w:cs="Times New Roman"/>
                  <w:i/>
                  <w:sz w:val="24"/>
                  <w:szCs w:val="24"/>
                  <w:lang w:val="id-ID" w:eastAsia="ja-JP"/>
                </w:rPr>
              </m:ctrlPr>
            </m:radPr>
            <m:deg/>
            <m:e>
              <m:acc>
                <m:accPr>
                  <m:chr m:val="̅"/>
                  <m:ctrlPr>
                    <w:rPr>
                      <w:rFonts w:ascii="Cambria Math" w:hAnsi="Cambria Math" w:cs="Times New Roman"/>
                      <w:i/>
                      <w:sz w:val="24"/>
                      <w:szCs w:val="24"/>
                      <w:lang w:val="id-ID" w:eastAsia="ja-JP"/>
                    </w:rPr>
                  </m:ctrlPr>
                </m:accPr>
                <m:e>
                  <m:r>
                    <w:rPr>
                      <w:rFonts w:ascii="Cambria Math" w:hAnsi="Cambria Math" w:cs="Times New Roman"/>
                      <w:sz w:val="24"/>
                      <w:szCs w:val="24"/>
                      <w:lang w:val="id-ID" w:eastAsia="ja-JP"/>
                    </w:rPr>
                    <m:t>AVE</m:t>
                  </m:r>
                </m:e>
              </m:acc>
              <m:r>
                <w:rPr>
                  <w:rFonts w:ascii="Cambria Math" w:hAnsi="Cambria Math" w:cs="Times New Roman"/>
                  <w:sz w:val="24"/>
                  <w:szCs w:val="24"/>
                  <w:lang w:val="id-ID" w:eastAsia="ja-JP"/>
                </w:rPr>
                <m:t xml:space="preserve"> x </m:t>
              </m:r>
              <m:acc>
                <m:accPr>
                  <m:chr m:val="̅"/>
                  <m:ctrlPr>
                    <w:rPr>
                      <w:rFonts w:ascii="Cambria Math" w:hAnsi="Cambria Math" w:cs="Times New Roman"/>
                      <w:i/>
                      <w:sz w:val="24"/>
                      <w:szCs w:val="24"/>
                      <w:lang w:val="id-ID" w:eastAsia="ja-JP"/>
                    </w:rPr>
                  </m:ctrlPr>
                </m:accPr>
                <m:e>
                  <m:sSup>
                    <m:sSupPr>
                      <m:ctrlPr>
                        <w:rPr>
                          <w:rFonts w:ascii="Cambria Math" w:hAnsi="Cambria Math" w:cs="Times New Roman"/>
                          <w:i/>
                          <w:sz w:val="24"/>
                          <w:szCs w:val="24"/>
                          <w:lang w:val="id-ID" w:eastAsia="ja-JP"/>
                        </w:rPr>
                      </m:ctrlPr>
                    </m:sSupPr>
                    <m:e>
                      <m:r>
                        <w:rPr>
                          <w:rFonts w:ascii="Cambria Math" w:hAnsi="Cambria Math" w:cs="Times New Roman"/>
                          <w:sz w:val="24"/>
                          <w:szCs w:val="24"/>
                          <w:lang w:val="id-ID" w:eastAsia="ja-JP"/>
                        </w:rPr>
                        <m:t>R</m:t>
                      </m:r>
                    </m:e>
                    <m:sup>
                      <m:r>
                        <w:rPr>
                          <w:rFonts w:ascii="Cambria Math" w:hAnsi="Cambria Math" w:cs="Times New Roman"/>
                          <w:sz w:val="24"/>
                          <w:szCs w:val="24"/>
                          <w:lang w:val="id-ID" w:eastAsia="ja-JP"/>
                        </w:rPr>
                        <m:t>2</m:t>
                      </m:r>
                    </m:sup>
                  </m:sSup>
                </m:e>
              </m:acc>
            </m:e>
          </m:rad>
        </m:oMath>
      </m:oMathPara>
    </w:p>
    <w:p w14:paraId="4EE880A6" w14:textId="0888F03B"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pPr>
      <m:oMathPara>
        <m:oMathParaPr>
          <m:jc m:val="left"/>
        </m:oMathParaPr>
        <m:oMath>
          <m:r>
            <m:rPr>
              <m:sty m:val="p"/>
            </m:rPr>
            <w:rPr>
              <w:rFonts w:ascii="Cambria Math" w:hAnsi="Cambria Math" w:cs="Times New Roman"/>
              <w:sz w:val="24"/>
              <w:szCs w:val="24"/>
              <w:lang w:val="id-ID" w:eastAsia="ja-JP"/>
            </w:rPr>
            <w:lastRenderedPageBreak/>
            <m:t>GoF</m:t>
          </m:r>
          <m:r>
            <w:rPr>
              <w:rFonts w:ascii="Cambria Math" w:hAnsi="Cambria Math" w:cs="Times New Roman"/>
              <w:sz w:val="24"/>
              <w:szCs w:val="24"/>
              <w:lang w:val="id-ID" w:eastAsia="ja-JP"/>
            </w:rPr>
            <m:t xml:space="preserve">= </m:t>
          </m:r>
          <m:rad>
            <m:radPr>
              <m:degHide m:val="1"/>
              <m:ctrlPr>
                <w:rPr>
                  <w:rFonts w:ascii="Cambria Math" w:hAnsi="Cambria Math" w:cs="Times New Roman"/>
                  <w:i/>
                  <w:sz w:val="24"/>
                  <w:szCs w:val="24"/>
                  <w:lang w:val="id-ID" w:eastAsia="ja-JP"/>
                </w:rPr>
              </m:ctrlPr>
            </m:radPr>
            <m:deg/>
            <m:e>
              <m:r>
                <w:rPr>
                  <w:rFonts w:ascii="Cambria Math" w:hAnsi="Cambria Math" w:cs="Times New Roman"/>
                  <w:sz w:val="24"/>
                  <w:szCs w:val="24"/>
                  <w:lang w:val="id-ID" w:eastAsia="ja-JP"/>
                </w:rPr>
                <m:t>0,650 x 0,602</m:t>
              </m:r>
            </m:e>
          </m:rad>
        </m:oMath>
      </m:oMathPara>
    </w:p>
    <w:p w14:paraId="489C3D84"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GoF = 0,626</w:t>
      </w:r>
    </w:p>
    <w:p w14:paraId="2CF0C94C" w14:textId="53CD565D"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Berdasarkan hasil penghitungan yang sudah dilakukan, maka dapat disimpulkan bahwa nilai GoF pada penelitian ini dapat dikatakan besar karena sesuai dengan pendapat ahli (Ghozali, 2016:77) yang menyatakan bahwa nilai GoF 0,10 dikategorikan kecil, sedangkan nilai GoF 0,25 dikategorikan moderat atau medium, dan nilai GoF diatas 0,36 dikategorikan besar. Artinya bahwa hasil penghitungan yang sudah dilakukan menunjukkan model yang terbentuk sudah layak dan sesuai </w:t>
      </w:r>
      <w:r w:rsidRPr="003831FD">
        <w:rPr>
          <w:rFonts w:ascii="Times New Roman" w:hAnsi="Times New Roman" w:cs="Times New Roman"/>
          <w:sz w:val="24"/>
          <w:szCs w:val="24"/>
          <w:lang w:val="id-ID" w:eastAsia="ja-JP"/>
        </w:rPr>
        <w:t xml:space="preserve">ehingga model tersebut mampu untuk menggambarkan hubungan antar variabel. </w:t>
      </w:r>
    </w:p>
    <w:p w14:paraId="1E69D96D"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62" w:name="_Toc202015569"/>
    </w:p>
    <w:p w14:paraId="2C672202" w14:textId="5EE1FB12" w:rsidR="00B921A5" w:rsidRPr="003831FD" w:rsidRDefault="00B921A5" w:rsidP="003831FD">
      <w:pPr>
        <w:shd w:val="clear" w:color="auto" w:fill="FFFFFF"/>
        <w:spacing w:after="0" w:line="240" w:lineRule="auto"/>
        <w:contextualSpacing/>
        <w:jc w:val="both"/>
        <w:rPr>
          <w:rFonts w:ascii="Times New Roman" w:hAnsi="Times New Roman" w:cs="Times New Roman"/>
          <w:b/>
          <w:sz w:val="24"/>
          <w:szCs w:val="24"/>
          <w:lang w:val="id-ID" w:eastAsia="ja-JP"/>
        </w:rPr>
      </w:pPr>
      <w:r w:rsidRPr="003831FD">
        <w:rPr>
          <w:rFonts w:ascii="Times New Roman" w:hAnsi="Times New Roman" w:cs="Times New Roman"/>
          <w:b/>
          <w:sz w:val="24"/>
          <w:szCs w:val="24"/>
          <w:lang w:val="id-ID" w:eastAsia="ja-JP"/>
        </w:rPr>
        <w:t>Uji Hipotesis</w:t>
      </w:r>
      <w:bookmarkEnd w:id="62"/>
      <w:r w:rsidRPr="003831FD">
        <w:rPr>
          <w:rFonts w:ascii="Times New Roman" w:hAnsi="Times New Roman" w:cs="Times New Roman"/>
          <w:b/>
          <w:sz w:val="24"/>
          <w:szCs w:val="24"/>
          <w:lang w:val="id-ID" w:eastAsia="ja-JP"/>
        </w:rPr>
        <w:t xml:space="preserve"> </w:t>
      </w:r>
    </w:p>
    <w:p w14:paraId="0B905F73" w14:textId="77777777"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Pada penelitian ini, untuk melakukan pengujian uji hipotesis dilakukan menggunakan nilai </w:t>
      </w:r>
      <w:r w:rsidRPr="003831FD">
        <w:rPr>
          <w:rFonts w:ascii="Times New Roman" w:hAnsi="Times New Roman" w:cs="Times New Roman"/>
          <w:i/>
          <w:iCs/>
          <w:sz w:val="24"/>
          <w:szCs w:val="24"/>
          <w:lang w:val="id-ID" w:eastAsia="ja-JP"/>
        </w:rPr>
        <w:t xml:space="preserve">t-statistic </w:t>
      </w:r>
      <w:r w:rsidRPr="003831FD">
        <w:rPr>
          <w:rFonts w:ascii="Times New Roman" w:hAnsi="Times New Roman" w:cs="Times New Roman"/>
          <w:sz w:val="24"/>
          <w:szCs w:val="24"/>
          <w:lang w:val="id-ID" w:eastAsia="ja-JP"/>
        </w:rPr>
        <w:t xml:space="preserve">sebesar 1,96. Untuk kriteria penerimaan hipotesis atau Ha diterima jika t-statistik &gt; 1,96 dan p value &lt; 0,05 dan penolakan hipotesis atau H0 ditolak jika t-statistik &lt; 1,96 dan p value &gt; 0,05. Berikut merupakan hasil pengolahan data pada pelaksanaan penelitian: </w:t>
      </w:r>
    </w:p>
    <w:p w14:paraId="38B27E64"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bCs/>
          <w:sz w:val="24"/>
          <w:szCs w:val="24"/>
          <w:lang w:eastAsia="ja-JP"/>
        </w:rPr>
        <w:sectPr w:rsidR="00B921A5" w:rsidRPr="003831FD" w:rsidSect="004F4FB1">
          <w:type w:val="continuous"/>
          <w:pgSz w:w="11906" w:h="16838" w:code="9"/>
          <w:pgMar w:top="1701" w:right="1701" w:bottom="1701" w:left="1701" w:header="709" w:footer="709" w:gutter="0"/>
          <w:cols w:num="2" w:space="709"/>
          <w:docGrid w:linePitch="360"/>
        </w:sectPr>
      </w:pPr>
      <w:bookmarkStart w:id="63" w:name="_Toc202017845"/>
    </w:p>
    <w:p w14:paraId="3CAA8583" w14:textId="0BC3FBCD" w:rsidR="00B921A5" w:rsidRPr="003831FD" w:rsidRDefault="00B921A5" w:rsidP="003831FD">
      <w:pPr>
        <w:shd w:val="clear" w:color="auto" w:fill="FFFFFF"/>
        <w:spacing w:after="0" w:line="240" w:lineRule="auto"/>
        <w:contextualSpacing/>
        <w:jc w:val="center"/>
        <w:rPr>
          <w:rFonts w:ascii="Times New Roman" w:hAnsi="Times New Roman" w:cs="Times New Roman"/>
          <w:b/>
          <w:bCs/>
          <w:sz w:val="24"/>
          <w:szCs w:val="24"/>
          <w:lang w:eastAsia="ja-JP"/>
        </w:rPr>
      </w:pPr>
      <w:r w:rsidRPr="003831FD">
        <w:rPr>
          <w:rFonts w:ascii="Times New Roman" w:hAnsi="Times New Roman" w:cs="Times New Roman"/>
          <w:b/>
          <w:bCs/>
          <w:sz w:val="24"/>
          <w:szCs w:val="24"/>
          <w:lang w:eastAsia="ja-JP"/>
        </w:rPr>
        <w:t xml:space="preserve">Tabel 3. </w:t>
      </w:r>
      <w:r w:rsidRPr="003831FD">
        <w:rPr>
          <w:rFonts w:ascii="Times New Roman" w:hAnsi="Times New Roman" w:cs="Times New Roman"/>
          <w:b/>
          <w:bCs/>
          <w:sz w:val="24"/>
          <w:szCs w:val="24"/>
          <w:lang w:val="id-ID" w:eastAsia="ja-JP"/>
        </w:rPr>
        <w:t>Hasil Perhitungan Direct Effect</w:t>
      </w:r>
      <w:bookmarkEnd w:id="63"/>
    </w:p>
    <w:tbl>
      <w:tblPr>
        <w:tblStyle w:val="TableGrid"/>
        <w:tblW w:w="822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627"/>
        <w:gridCol w:w="1110"/>
        <w:gridCol w:w="1077"/>
        <w:gridCol w:w="1245"/>
        <w:gridCol w:w="1094"/>
        <w:gridCol w:w="1069"/>
      </w:tblGrid>
      <w:tr w:rsidR="00B921A5" w:rsidRPr="003831FD" w14:paraId="5EABE3B6" w14:textId="77777777" w:rsidTr="007468C0">
        <w:trPr>
          <w:jc w:val="center"/>
        </w:trPr>
        <w:tc>
          <w:tcPr>
            <w:tcW w:w="2627" w:type="dxa"/>
          </w:tcPr>
          <w:p w14:paraId="74D0B80C"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p>
        </w:tc>
        <w:tc>
          <w:tcPr>
            <w:tcW w:w="1110" w:type="dxa"/>
          </w:tcPr>
          <w:p w14:paraId="06318CD0"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r w:rsidRPr="003831FD">
              <w:rPr>
                <w:rFonts w:ascii="Times New Roman" w:hAnsi="Times New Roman" w:cs="Times New Roman"/>
                <w:b/>
                <w:bCs/>
                <w:i/>
                <w:iCs/>
                <w:sz w:val="20"/>
                <w:szCs w:val="20"/>
                <w:lang w:val="id-ID" w:eastAsia="ja-JP"/>
              </w:rPr>
              <w:t>Original Sample</w:t>
            </w:r>
          </w:p>
        </w:tc>
        <w:tc>
          <w:tcPr>
            <w:tcW w:w="1077" w:type="dxa"/>
          </w:tcPr>
          <w:p w14:paraId="35F3C322"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r w:rsidRPr="003831FD">
              <w:rPr>
                <w:rFonts w:ascii="Times New Roman" w:hAnsi="Times New Roman" w:cs="Times New Roman"/>
                <w:b/>
                <w:bCs/>
                <w:i/>
                <w:iCs/>
                <w:sz w:val="20"/>
                <w:szCs w:val="20"/>
                <w:lang w:val="id-ID" w:eastAsia="ja-JP"/>
              </w:rPr>
              <w:t xml:space="preserve">Sample Mean </w:t>
            </w:r>
          </w:p>
        </w:tc>
        <w:tc>
          <w:tcPr>
            <w:tcW w:w="1245" w:type="dxa"/>
          </w:tcPr>
          <w:p w14:paraId="6391B256"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r w:rsidRPr="003831FD">
              <w:rPr>
                <w:rFonts w:ascii="Times New Roman" w:hAnsi="Times New Roman" w:cs="Times New Roman"/>
                <w:b/>
                <w:bCs/>
                <w:i/>
                <w:iCs/>
                <w:sz w:val="20"/>
                <w:szCs w:val="20"/>
                <w:lang w:val="id-ID" w:eastAsia="ja-JP"/>
              </w:rPr>
              <w:t xml:space="preserve">Standart Deviation </w:t>
            </w:r>
          </w:p>
        </w:tc>
        <w:tc>
          <w:tcPr>
            <w:tcW w:w="1094" w:type="dxa"/>
          </w:tcPr>
          <w:p w14:paraId="677375EA"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r w:rsidRPr="003831FD">
              <w:rPr>
                <w:rFonts w:ascii="Times New Roman" w:hAnsi="Times New Roman" w:cs="Times New Roman"/>
                <w:b/>
                <w:bCs/>
                <w:i/>
                <w:iCs/>
                <w:sz w:val="20"/>
                <w:szCs w:val="20"/>
                <w:lang w:val="id-ID" w:eastAsia="ja-JP"/>
              </w:rPr>
              <w:t xml:space="preserve">T </w:t>
            </w:r>
            <w:r w:rsidRPr="003831FD">
              <w:rPr>
                <w:rFonts w:ascii="Times New Roman" w:hAnsi="Times New Roman" w:cs="Times New Roman"/>
                <w:b/>
                <w:bCs/>
                <w:i/>
                <w:iCs/>
                <w:sz w:val="20"/>
                <w:szCs w:val="20"/>
                <w:lang w:val="id-ID" w:eastAsia="ja-JP"/>
              </w:rPr>
              <w:br/>
              <w:t>Statistic</w:t>
            </w:r>
          </w:p>
        </w:tc>
        <w:tc>
          <w:tcPr>
            <w:tcW w:w="1069" w:type="dxa"/>
          </w:tcPr>
          <w:p w14:paraId="537F88B2"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r w:rsidRPr="003831FD">
              <w:rPr>
                <w:rFonts w:ascii="Times New Roman" w:hAnsi="Times New Roman" w:cs="Times New Roman"/>
                <w:b/>
                <w:bCs/>
                <w:i/>
                <w:iCs/>
                <w:sz w:val="20"/>
                <w:szCs w:val="20"/>
                <w:lang w:val="id-ID" w:eastAsia="ja-JP"/>
              </w:rPr>
              <w:t xml:space="preserve">P </w:t>
            </w:r>
            <w:r w:rsidRPr="003831FD">
              <w:rPr>
                <w:rFonts w:ascii="Times New Roman" w:hAnsi="Times New Roman" w:cs="Times New Roman"/>
                <w:b/>
                <w:bCs/>
                <w:i/>
                <w:iCs/>
                <w:sz w:val="20"/>
                <w:szCs w:val="20"/>
                <w:lang w:val="id-ID" w:eastAsia="ja-JP"/>
              </w:rPr>
              <w:br/>
              <w:t xml:space="preserve">Value </w:t>
            </w:r>
          </w:p>
        </w:tc>
      </w:tr>
      <w:tr w:rsidR="00B921A5" w:rsidRPr="003831FD" w14:paraId="58138493" w14:textId="77777777" w:rsidTr="007468C0">
        <w:trPr>
          <w:jc w:val="center"/>
        </w:trPr>
        <w:tc>
          <w:tcPr>
            <w:tcW w:w="2627" w:type="dxa"/>
            <w:vAlign w:val="center"/>
          </w:tcPr>
          <w:p w14:paraId="034BAF29"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r w:rsidRPr="003831FD">
              <w:rPr>
                <w:rFonts w:ascii="Times New Roman" w:hAnsi="Times New Roman" w:cs="Times New Roman"/>
                <w:sz w:val="20"/>
                <w:szCs w:val="20"/>
                <w:lang w:val="id-ID" w:eastAsia="ja-JP"/>
              </w:rPr>
              <w:t xml:space="preserve">Pengembangan Karir -&gt; Komitmen Organisasi </w:t>
            </w:r>
          </w:p>
        </w:tc>
        <w:tc>
          <w:tcPr>
            <w:tcW w:w="1110" w:type="dxa"/>
            <w:vAlign w:val="center"/>
          </w:tcPr>
          <w:p w14:paraId="098B7CE8"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r w:rsidRPr="003831FD">
              <w:rPr>
                <w:rFonts w:ascii="Times New Roman" w:hAnsi="Times New Roman" w:cs="Times New Roman"/>
                <w:sz w:val="20"/>
                <w:szCs w:val="20"/>
                <w:lang w:val="id-ID" w:eastAsia="ja-JP"/>
              </w:rPr>
              <w:t>0.366</w:t>
            </w:r>
          </w:p>
        </w:tc>
        <w:tc>
          <w:tcPr>
            <w:tcW w:w="1077" w:type="dxa"/>
            <w:vAlign w:val="center"/>
          </w:tcPr>
          <w:p w14:paraId="47438EEC"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r w:rsidRPr="003831FD">
              <w:rPr>
                <w:rFonts w:ascii="Times New Roman" w:hAnsi="Times New Roman" w:cs="Times New Roman"/>
                <w:sz w:val="20"/>
                <w:szCs w:val="20"/>
                <w:lang w:val="id-ID" w:eastAsia="ja-JP"/>
              </w:rPr>
              <w:t>0.369</w:t>
            </w:r>
          </w:p>
        </w:tc>
        <w:tc>
          <w:tcPr>
            <w:tcW w:w="1245" w:type="dxa"/>
            <w:vAlign w:val="center"/>
          </w:tcPr>
          <w:p w14:paraId="05CEDEE0"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r w:rsidRPr="003831FD">
              <w:rPr>
                <w:rFonts w:ascii="Times New Roman" w:hAnsi="Times New Roman" w:cs="Times New Roman"/>
                <w:sz w:val="20"/>
                <w:szCs w:val="20"/>
                <w:lang w:val="id-ID" w:eastAsia="ja-JP"/>
              </w:rPr>
              <w:t>0.062</w:t>
            </w:r>
          </w:p>
        </w:tc>
        <w:tc>
          <w:tcPr>
            <w:tcW w:w="1094" w:type="dxa"/>
            <w:vAlign w:val="center"/>
          </w:tcPr>
          <w:p w14:paraId="6C48F830"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5.934</w:t>
            </w:r>
          </w:p>
        </w:tc>
        <w:tc>
          <w:tcPr>
            <w:tcW w:w="1069" w:type="dxa"/>
            <w:vAlign w:val="center"/>
          </w:tcPr>
          <w:p w14:paraId="466627D9"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i/>
                <w:iCs/>
                <w:sz w:val="20"/>
                <w:szCs w:val="20"/>
                <w:lang w:val="id-ID" w:eastAsia="ja-JP"/>
              </w:rPr>
            </w:pPr>
            <w:r w:rsidRPr="003831FD">
              <w:rPr>
                <w:rFonts w:ascii="Times New Roman" w:hAnsi="Times New Roman" w:cs="Times New Roman"/>
                <w:sz w:val="20"/>
                <w:szCs w:val="20"/>
                <w:lang w:val="id-ID" w:eastAsia="ja-JP"/>
              </w:rPr>
              <w:t>0.000</w:t>
            </w:r>
          </w:p>
        </w:tc>
      </w:tr>
      <w:tr w:rsidR="00B921A5" w:rsidRPr="003831FD" w14:paraId="137D751E" w14:textId="77777777" w:rsidTr="007468C0">
        <w:trPr>
          <w:jc w:val="center"/>
        </w:trPr>
        <w:tc>
          <w:tcPr>
            <w:tcW w:w="2627" w:type="dxa"/>
            <w:vAlign w:val="center"/>
          </w:tcPr>
          <w:p w14:paraId="7FD1E5F2"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 xml:space="preserve">Motivasi Kerja -&gt; Komitmen Organisasi </w:t>
            </w:r>
          </w:p>
        </w:tc>
        <w:tc>
          <w:tcPr>
            <w:tcW w:w="1110" w:type="dxa"/>
            <w:vAlign w:val="center"/>
          </w:tcPr>
          <w:p w14:paraId="326F805B"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0.441</w:t>
            </w:r>
          </w:p>
        </w:tc>
        <w:tc>
          <w:tcPr>
            <w:tcW w:w="1077" w:type="dxa"/>
            <w:vAlign w:val="center"/>
          </w:tcPr>
          <w:p w14:paraId="7A9BFE3E"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0.442</w:t>
            </w:r>
          </w:p>
        </w:tc>
        <w:tc>
          <w:tcPr>
            <w:tcW w:w="1245" w:type="dxa"/>
            <w:vAlign w:val="center"/>
          </w:tcPr>
          <w:p w14:paraId="4D7592E6"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0.060</w:t>
            </w:r>
          </w:p>
        </w:tc>
        <w:tc>
          <w:tcPr>
            <w:tcW w:w="1094" w:type="dxa"/>
            <w:vAlign w:val="center"/>
          </w:tcPr>
          <w:p w14:paraId="32915D7E"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7.359</w:t>
            </w:r>
          </w:p>
        </w:tc>
        <w:tc>
          <w:tcPr>
            <w:tcW w:w="1069" w:type="dxa"/>
            <w:vAlign w:val="center"/>
          </w:tcPr>
          <w:p w14:paraId="0DBC7FBF"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0.000</w:t>
            </w:r>
          </w:p>
        </w:tc>
      </w:tr>
      <w:tr w:rsidR="00B921A5" w:rsidRPr="003831FD" w14:paraId="0F7D4A62" w14:textId="77777777" w:rsidTr="007468C0">
        <w:trPr>
          <w:jc w:val="center"/>
        </w:trPr>
        <w:tc>
          <w:tcPr>
            <w:tcW w:w="2627" w:type="dxa"/>
            <w:vAlign w:val="center"/>
          </w:tcPr>
          <w:p w14:paraId="4F02B240"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 xml:space="preserve">Pengembangan Karir -&gt; Kepuasan Kerja </w:t>
            </w:r>
          </w:p>
        </w:tc>
        <w:tc>
          <w:tcPr>
            <w:tcW w:w="1110" w:type="dxa"/>
            <w:vAlign w:val="center"/>
          </w:tcPr>
          <w:p w14:paraId="357D1D7D"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0.487</w:t>
            </w:r>
          </w:p>
        </w:tc>
        <w:tc>
          <w:tcPr>
            <w:tcW w:w="1077" w:type="dxa"/>
            <w:vAlign w:val="center"/>
          </w:tcPr>
          <w:p w14:paraId="1BE10EE4"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0.488</w:t>
            </w:r>
          </w:p>
        </w:tc>
        <w:tc>
          <w:tcPr>
            <w:tcW w:w="1245" w:type="dxa"/>
            <w:vAlign w:val="center"/>
          </w:tcPr>
          <w:p w14:paraId="24050970"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0.065</w:t>
            </w:r>
          </w:p>
        </w:tc>
        <w:tc>
          <w:tcPr>
            <w:tcW w:w="1094" w:type="dxa"/>
            <w:vAlign w:val="center"/>
          </w:tcPr>
          <w:p w14:paraId="7047C189"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7.469</w:t>
            </w:r>
          </w:p>
        </w:tc>
        <w:tc>
          <w:tcPr>
            <w:tcW w:w="1069" w:type="dxa"/>
            <w:vAlign w:val="center"/>
          </w:tcPr>
          <w:p w14:paraId="0BD89949"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0.000</w:t>
            </w:r>
          </w:p>
        </w:tc>
      </w:tr>
      <w:tr w:rsidR="00B921A5" w:rsidRPr="003831FD" w14:paraId="2081417C" w14:textId="77777777" w:rsidTr="007468C0">
        <w:trPr>
          <w:jc w:val="center"/>
        </w:trPr>
        <w:tc>
          <w:tcPr>
            <w:tcW w:w="2627" w:type="dxa"/>
            <w:vAlign w:val="center"/>
          </w:tcPr>
          <w:p w14:paraId="549B424E"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Motivasi Kerja -&gt; Kepuasan Kerja</w:t>
            </w:r>
          </w:p>
        </w:tc>
        <w:tc>
          <w:tcPr>
            <w:tcW w:w="1110" w:type="dxa"/>
            <w:vAlign w:val="center"/>
          </w:tcPr>
          <w:p w14:paraId="634B86B8"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0.441</w:t>
            </w:r>
          </w:p>
        </w:tc>
        <w:tc>
          <w:tcPr>
            <w:tcW w:w="1077" w:type="dxa"/>
            <w:vAlign w:val="center"/>
          </w:tcPr>
          <w:p w14:paraId="637C3F9F"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0.444</w:t>
            </w:r>
          </w:p>
        </w:tc>
        <w:tc>
          <w:tcPr>
            <w:tcW w:w="1245" w:type="dxa"/>
            <w:vAlign w:val="center"/>
          </w:tcPr>
          <w:p w14:paraId="30A19D7D"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0.061</w:t>
            </w:r>
          </w:p>
        </w:tc>
        <w:tc>
          <w:tcPr>
            <w:tcW w:w="1094" w:type="dxa"/>
            <w:vAlign w:val="center"/>
          </w:tcPr>
          <w:p w14:paraId="43239F60"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7.281</w:t>
            </w:r>
          </w:p>
        </w:tc>
        <w:tc>
          <w:tcPr>
            <w:tcW w:w="1069" w:type="dxa"/>
            <w:vAlign w:val="center"/>
          </w:tcPr>
          <w:p w14:paraId="48A5ECFB"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0.000</w:t>
            </w:r>
          </w:p>
        </w:tc>
      </w:tr>
      <w:tr w:rsidR="00B921A5" w:rsidRPr="003831FD" w14:paraId="7319950E" w14:textId="77777777" w:rsidTr="007468C0">
        <w:trPr>
          <w:jc w:val="center"/>
        </w:trPr>
        <w:tc>
          <w:tcPr>
            <w:tcW w:w="2627" w:type="dxa"/>
            <w:vAlign w:val="center"/>
          </w:tcPr>
          <w:p w14:paraId="19BA05E5"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 xml:space="preserve">Kepuasan Kerja -&gt; Komitmen Organisasi </w:t>
            </w:r>
          </w:p>
        </w:tc>
        <w:tc>
          <w:tcPr>
            <w:tcW w:w="1110" w:type="dxa"/>
            <w:vAlign w:val="center"/>
          </w:tcPr>
          <w:p w14:paraId="1080DF7C"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0.257</w:t>
            </w:r>
          </w:p>
        </w:tc>
        <w:tc>
          <w:tcPr>
            <w:tcW w:w="1077" w:type="dxa"/>
            <w:vAlign w:val="center"/>
          </w:tcPr>
          <w:p w14:paraId="3B0A61DA"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0.254</w:t>
            </w:r>
          </w:p>
        </w:tc>
        <w:tc>
          <w:tcPr>
            <w:tcW w:w="1245" w:type="dxa"/>
            <w:vAlign w:val="center"/>
          </w:tcPr>
          <w:p w14:paraId="1858BED1"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0.073</w:t>
            </w:r>
          </w:p>
        </w:tc>
        <w:tc>
          <w:tcPr>
            <w:tcW w:w="1094" w:type="dxa"/>
            <w:vAlign w:val="center"/>
          </w:tcPr>
          <w:p w14:paraId="1F9D0A81"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3.534</w:t>
            </w:r>
          </w:p>
        </w:tc>
        <w:tc>
          <w:tcPr>
            <w:tcW w:w="1069" w:type="dxa"/>
            <w:vAlign w:val="center"/>
          </w:tcPr>
          <w:p w14:paraId="66A8C1A4"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0"/>
                <w:szCs w:val="20"/>
                <w:lang w:val="id-ID" w:eastAsia="ja-JP"/>
              </w:rPr>
            </w:pPr>
            <w:r w:rsidRPr="003831FD">
              <w:rPr>
                <w:rFonts w:ascii="Times New Roman" w:hAnsi="Times New Roman" w:cs="Times New Roman"/>
                <w:sz w:val="20"/>
                <w:szCs w:val="20"/>
                <w:lang w:val="id-ID" w:eastAsia="ja-JP"/>
              </w:rPr>
              <w:t>0.000</w:t>
            </w:r>
          </w:p>
        </w:tc>
      </w:tr>
    </w:tbl>
    <w:p w14:paraId="37782A2E" w14:textId="534C00F7" w:rsidR="00B921A5" w:rsidRPr="003831FD" w:rsidRDefault="00582BFA" w:rsidP="003831FD">
      <w:pPr>
        <w:shd w:val="clear" w:color="auto" w:fill="FFFFFF"/>
        <w:spacing w:after="0" w:line="240" w:lineRule="auto"/>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  </w:t>
      </w:r>
      <w:r w:rsidR="00B921A5" w:rsidRPr="003831FD">
        <w:rPr>
          <w:rFonts w:ascii="Times New Roman" w:hAnsi="Times New Roman" w:cs="Times New Roman"/>
          <w:sz w:val="24"/>
          <w:szCs w:val="24"/>
          <w:lang w:val="id-ID" w:eastAsia="ja-JP"/>
        </w:rPr>
        <w:t>Sumber: Hasil Pengolahan Data PLS, 2025</w:t>
      </w:r>
    </w:p>
    <w:p w14:paraId="32A78D68"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sectPr w:rsidR="00B921A5" w:rsidRPr="003831FD" w:rsidSect="004F4FB1">
          <w:type w:val="continuous"/>
          <w:pgSz w:w="11906" w:h="16838" w:code="9"/>
          <w:pgMar w:top="1701" w:right="1701" w:bottom="1701" w:left="1701" w:header="709" w:footer="709" w:gutter="0"/>
          <w:cols w:space="709"/>
          <w:docGrid w:linePitch="360"/>
        </w:sectPr>
      </w:pPr>
    </w:p>
    <w:p w14:paraId="57812C43" w14:textId="36A93DDD"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Berdasarkan pada tabel 3, hasil uji hubungan langsung antar konstruk (</w:t>
      </w:r>
      <w:r w:rsidRPr="003831FD">
        <w:rPr>
          <w:rFonts w:ascii="Times New Roman" w:hAnsi="Times New Roman" w:cs="Times New Roman"/>
          <w:i/>
          <w:iCs/>
          <w:sz w:val="24"/>
          <w:szCs w:val="24"/>
          <w:lang w:val="id-ID" w:eastAsia="ja-JP"/>
        </w:rPr>
        <w:t xml:space="preserve">direct effect), </w:t>
      </w:r>
      <w:r w:rsidRPr="003831FD">
        <w:rPr>
          <w:rFonts w:ascii="Times New Roman" w:hAnsi="Times New Roman" w:cs="Times New Roman"/>
          <w:sz w:val="24"/>
          <w:szCs w:val="24"/>
          <w:lang w:val="id-ID" w:eastAsia="ja-JP"/>
        </w:rPr>
        <w:t>maka diperoleh hasil pengujian masing-masing hipotesis, diantaranya sebagai berikut:</w:t>
      </w:r>
    </w:p>
    <w:p w14:paraId="69E7EEB6" w14:textId="7DEBCB9A" w:rsidR="00B921A5" w:rsidRPr="003831FD" w:rsidRDefault="00B921A5" w:rsidP="003831FD">
      <w:pPr>
        <w:pStyle w:val="ListParagraph"/>
        <w:numPr>
          <w:ilvl w:val="0"/>
          <w:numId w:val="154"/>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Hasil penelitian menunjukkan bahwa pengembangan karir berpengaruh positif dan signifikan terhadap komitmen organisasi, dengan nilai original sample 0,366, t-statistik 5,934 &gt; 1,96 dan P value 0,000 &lt; 0,05. Temuan ini sejalan dengan penelitian (Ni Putu Rika Anggreni et al., 2023; Nisrina Hamid et al., 2021; Chindy Krismawarti, 2020; Resia Priskila &amp; Mei Le, 2021; Komang Sinta M &amp; Naomi Vembriati, 2019) yang juga menyatakan bahwa pengembangan karir berpengaruh positif dan signifikan terhadap komitmen organisasi.</w:t>
      </w:r>
    </w:p>
    <w:p w14:paraId="01BDBDAC" w14:textId="03405F53" w:rsidR="00B921A5" w:rsidRPr="003831FD" w:rsidRDefault="00B921A5" w:rsidP="003831FD">
      <w:pPr>
        <w:pStyle w:val="ListParagraph"/>
        <w:numPr>
          <w:ilvl w:val="0"/>
          <w:numId w:val="154"/>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Hasil penelitian menunjukkan bahwa motivasi kerja berpengaruh positif dan signifikan terhadap komitmen organisasi, dengan nilai original sample 0,441, t-statistik 7,359 &gt; 1,96 dan P value 0,000 &lt; 0,05. Hasil ini mendukung penelitian (Ridho Prima Putera et al., 2025; Putri Amini &amp; Mukmin Suryatni, 2025; Reza Hardian Pratama &amp; Ayyumi Khusnul Khotimah, 2024; Rifa Aulia Zahira et al., 2023; Yusuf Fadhilah &amp; Mei Retno Adiwati, 2022) yang menemukan pengaruh positif dan signifikan motivasi kerja terhadap komitmen organisasi.</w:t>
      </w:r>
    </w:p>
    <w:p w14:paraId="67222522" w14:textId="009F488A" w:rsidR="00B921A5" w:rsidRPr="003831FD" w:rsidRDefault="00B921A5" w:rsidP="003831FD">
      <w:pPr>
        <w:pStyle w:val="ListParagraph"/>
        <w:numPr>
          <w:ilvl w:val="0"/>
          <w:numId w:val="154"/>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pengembangan karir berpengaruh positif dan signifikan terhadap kepuasan kerja, dengan nilai original sample 0,487, t-statistik 7,469 &gt; 1,96 </w:t>
      </w:r>
      <w:r w:rsidRPr="003831FD">
        <w:rPr>
          <w:rFonts w:ascii="Times New Roman" w:hAnsi="Times New Roman" w:cs="Times New Roman"/>
          <w:sz w:val="24"/>
          <w:szCs w:val="24"/>
          <w:lang w:val="id-ID" w:eastAsia="ja-JP"/>
        </w:rPr>
        <w:lastRenderedPageBreak/>
        <w:t>dan P value 0,000 &lt; 0,05. Temuan ini konsisten dengan penelitian (Kristia Pangesti &amp; Winarningsih, 2019; Kiki Fatmala et al., 2022; Puji Harjianto, 2019; Endang Hermawan, 2020; M. Iqbal Faronsyah &amp; Trisninawati, 2020; Erina Rulianti &amp; Mega Nurlilah, 2021) yang menunjukkan pengaruh positif dan signifikan pengembangan karir terhadap kepuasan kerja.</w:t>
      </w:r>
    </w:p>
    <w:p w14:paraId="23F7654B" w14:textId="2D1F2725" w:rsidR="00B921A5" w:rsidRPr="003831FD" w:rsidRDefault="00B921A5" w:rsidP="003831FD">
      <w:pPr>
        <w:pStyle w:val="ListParagraph"/>
        <w:numPr>
          <w:ilvl w:val="0"/>
          <w:numId w:val="154"/>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motivasi kerja berpengaruh positif dan signifikan terhadap kepuasan kerja, dengan nilai original sample 0,441, t-statistik 7,281 &gt; 1,96 dan P value 0,000 &lt; 0,05. Hasil ini sejalan dengan penelitian (Erina Rulianti &amp; Mega Nurlillah, 2021; Kiki Fatmala et al., 2022; Rama Pramudya Putra &amp; Askar Yunianto, 2022; Febrian Enriko &amp; Tezar Arianto, 2022; Tine </w:t>
      </w:r>
      <w:r w:rsidRPr="003831FD">
        <w:rPr>
          <w:rFonts w:ascii="Times New Roman" w:hAnsi="Times New Roman" w:cs="Times New Roman"/>
          <w:sz w:val="24"/>
          <w:szCs w:val="24"/>
          <w:lang w:val="id-ID" w:eastAsia="ja-JP"/>
        </w:rPr>
        <w:t>Yulianti &amp; Rezaa Santoso, 2020; Dhito Adrian &amp; Tezar Arianto, 2022) yang menyatakan bahwa motivasi kerja berpengaruh positif dan signifikan terhadap kepuasan kerja.</w:t>
      </w:r>
    </w:p>
    <w:p w14:paraId="64F5B3DA" w14:textId="6EBF2BA5" w:rsidR="00B921A5" w:rsidRPr="003831FD" w:rsidRDefault="00B921A5" w:rsidP="003831FD">
      <w:pPr>
        <w:pStyle w:val="ListParagraph"/>
        <w:numPr>
          <w:ilvl w:val="0"/>
          <w:numId w:val="154"/>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Hasil penelitian menunjukkan bahwa kepuasan kerja berpengaruh positif dan signifikan terhadap komitmen organisasi, dengan nilai original sample 0,257, t-statistik 3,534 &gt; 1,96 dan P value 0,000 &lt; 0,05. Temuan ini mendukung penelitian (Hasrudy Tanjung, 2020; Glen Christover &amp; Mei Le, 2021; Melda Aulia Ramadhani &amp; M. Rinaldi, 2023; Ni Luh Sili Antri, 2019; Balqis Shafira Hasan, 2020; Yusuf Fadhilah &amp; Mei Retno Adiwati, 2020) yang menunjukkan pengaruh positif dan signifikan kepuasan kerja terhadap komitmen organisasi.</w:t>
      </w:r>
    </w:p>
    <w:p w14:paraId="27A780A6"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sectPr w:rsidR="00B921A5" w:rsidRPr="003831FD" w:rsidSect="004F4FB1">
          <w:type w:val="continuous"/>
          <w:pgSz w:w="11906" w:h="16838" w:code="9"/>
          <w:pgMar w:top="1701" w:right="1701" w:bottom="1701" w:left="1701" w:header="709" w:footer="709" w:gutter="0"/>
          <w:cols w:num="2" w:space="709"/>
          <w:docGrid w:linePitch="360"/>
        </w:sectPr>
      </w:pPr>
    </w:p>
    <w:p w14:paraId="286F8622"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pPr>
    </w:p>
    <w:p w14:paraId="1AD56611" w14:textId="31DD0368" w:rsidR="00B921A5" w:rsidRPr="003831FD" w:rsidRDefault="00B921A5" w:rsidP="003831FD">
      <w:pPr>
        <w:shd w:val="clear" w:color="auto" w:fill="FFFFFF"/>
        <w:spacing w:after="0" w:line="240" w:lineRule="auto"/>
        <w:contextualSpacing/>
        <w:jc w:val="center"/>
        <w:rPr>
          <w:rFonts w:ascii="Times New Roman" w:hAnsi="Times New Roman" w:cs="Times New Roman"/>
          <w:b/>
          <w:bCs/>
          <w:sz w:val="24"/>
          <w:szCs w:val="24"/>
          <w:lang w:eastAsia="ja-JP"/>
        </w:rPr>
      </w:pPr>
      <w:bookmarkStart w:id="64" w:name="_Toc202017846"/>
      <w:r w:rsidRPr="003831FD">
        <w:rPr>
          <w:rFonts w:ascii="Times New Roman" w:hAnsi="Times New Roman" w:cs="Times New Roman"/>
          <w:b/>
          <w:bCs/>
          <w:sz w:val="24"/>
          <w:szCs w:val="24"/>
          <w:lang w:eastAsia="ja-JP"/>
        </w:rPr>
        <w:t xml:space="preserve">Tabel 4. </w:t>
      </w:r>
      <w:r w:rsidRPr="003831FD">
        <w:rPr>
          <w:rFonts w:ascii="Times New Roman" w:hAnsi="Times New Roman" w:cs="Times New Roman"/>
          <w:b/>
          <w:bCs/>
          <w:sz w:val="24"/>
          <w:szCs w:val="24"/>
          <w:lang w:val="id-ID" w:eastAsia="ja-JP"/>
        </w:rPr>
        <w:t>Ringkasan Hasil Pengujian Hipotesis Hubungan Langusng antar Variabel Konsttruk</w:t>
      </w:r>
      <w:bookmarkEnd w:id="64"/>
    </w:p>
    <w:tbl>
      <w:tblPr>
        <w:tblStyle w:val="TableGrid"/>
        <w:tblW w:w="8217" w:type="dxa"/>
        <w:jc w:val="center"/>
        <w:tblBorders>
          <w:left w:val="none" w:sz="0" w:space="0" w:color="auto"/>
          <w:insideV w:val="none" w:sz="0" w:space="0" w:color="auto"/>
        </w:tblBorders>
        <w:tblLook w:val="04A0" w:firstRow="1" w:lastRow="0" w:firstColumn="1" w:lastColumn="0" w:noHBand="0" w:noVBand="1"/>
      </w:tblPr>
      <w:tblGrid>
        <w:gridCol w:w="3114"/>
        <w:gridCol w:w="2835"/>
        <w:gridCol w:w="2268"/>
      </w:tblGrid>
      <w:tr w:rsidR="00B921A5" w:rsidRPr="003831FD" w14:paraId="1DF44829" w14:textId="77777777" w:rsidTr="00AD2751">
        <w:trPr>
          <w:jc w:val="center"/>
        </w:trPr>
        <w:tc>
          <w:tcPr>
            <w:tcW w:w="3114" w:type="dxa"/>
            <w:vAlign w:val="center"/>
          </w:tcPr>
          <w:p w14:paraId="07B953A6"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sz w:val="24"/>
                <w:szCs w:val="24"/>
                <w:lang w:val="id-ID" w:eastAsia="ja-JP"/>
              </w:rPr>
            </w:pPr>
            <w:r w:rsidRPr="003831FD">
              <w:rPr>
                <w:rFonts w:ascii="Times New Roman" w:hAnsi="Times New Roman" w:cs="Times New Roman"/>
                <w:b/>
                <w:bCs/>
                <w:sz w:val="24"/>
                <w:szCs w:val="24"/>
                <w:lang w:val="id-ID" w:eastAsia="ja-JP"/>
              </w:rPr>
              <w:t>Hipotesis</w:t>
            </w:r>
          </w:p>
        </w:tc>
        <w:tc>
          <w:tcPr>
            <w:tcW w:w="2835" w:type="dxa"/>
            <w:vAlign w:val="center"/>
          </w:tcPr>
          <w:p w14:paraId="6BCAC6FE"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sz w:val="24"/>
                <w:szCs w:val="24"/>
                <w:lang w:val="id-ID" w:eastAsia="ja-JP"/>
              </w:rPr>
            </w:pPr>
            <w:r w:rsidRPr="003831FD">
              <w:rPr>
                <w:rFonts w:ascii="Times New Roman" w:hAnsi="Times New Roman" w:cs="Times New Roman"/>
                <w:b/>
                <w:bCs/>
                <w:sz w:val="24"/>
                <w:szCs w:val="24"/>
                <w:lang w:val="id-ID" w:eastAsia="ja-JP"/>
              </w:rPr>
              <w:t>Hasil Pengujian</w:t>
            </w:r>
          </w:p>
        </w:tc>
        <w:tc>
          <w:tcPr>
            <w:tcW w:w="2268" w:type="dxa"/>
            <w:vAlign w:val="center"/>
          </w:tcPr>
          <w:p w14:paraId="5D40E73F"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b/>
                <w:bCs/>
                <w:sz w:val="24"/>
                <w:szCs w:val="24"/>
                <w:lang w:val="id-ID" w:eastAsia="ja-JP"/>
              </w:rPr>
            </w:pPr>
            <w:r w:rsidRPr="003831FD">
              <w:rPr>
                <w:rFonts w:ascii="Times New Roman" w:hAnsi="Times New Roman" w:cs="Times New Roman"/>
                <w:b/>
                <w:bCs/>
                <w:sz w:val="24"/>
                <w:szCs w:val="24"/>
                <w:lang w:val="id-ID" w:eastAsia="ja-JP"/>
              </w:rPr>
              <w:t>Kesimpulan Hasil Pengujian</w:t>
            </w:r>
          </w:p>
        </w:tc>
      </w:tr>
      <w:tr w:rsidR="00B921A5" w:rsidRPr="003831FD" w14:paraId="3920F653" w14:textId="77777777" w:rsidTr="00AD2751">
        <w:trPr>
          <w:jc w:val="center"/>
        </w:trPr>
        <w:tc>
          <w:tcPr>
            <w:tcW w:w="3114" w:type="dxa"/>
            <w:vAlign w:val="center"/>
          </w:tcPr>
          <w:p w14:paraId="3F81126E"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Pengembangan karir berpengaruh positif dan signifikan terhadap komitmen organisasi </w:t>
            </w:r>
          </w:p>
        </w:tc>
        <w:tc>
          <w:tcPr>
            <w:tcW w:w="2835" w:type="dxa"/>
            <w:vAlign w:val="center"/>
          </w:tcPr>
          <w:p w14:paraId="55ACCF04"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Pengembangan karir berpengaruh positif dan signifikan terhadap komitmen organisasi </w:t>
            </w:r>
          </w:p>
        </w:tc>
        <w:tc>
          <w:tcPr>
            <w:tcW w:w="2268" w:type="dxa"/>
            <w:vAlign w:val="center"/>
          </w:tcPr>
          <w:p w14:paraId="618EAA1D"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Hipotesis Pertama Diterima </w:t>
            </w:r>
          </w:p>
        </w:tc>
      </w:tr>
      <w:tr w:rsidR="00B921A5" w:rsidRPr="003831FD" w14:paraId="6EE450D0" w14:textId="77777777" w:rsidTr="00AD2751">
        <w:trPr>
          <w:jc w:val="center"/>
        </w:trPr>
        <w:tc>
          <w:tcPr>
            <w:tcW w:w="3114" w:type="dxa"/>
            <w:vAlign w:val="center"/>
          </w:tcPr>
          <w:p w14:paraId="4096952F"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Motivasi kerja berpengaruh positif dan signifikan terhadap komitmen organisasi </w:t>
            </w:r>
          </w:p>
        </w:tc>
        <w:tc>
          <w:tcPr>
            <w:tcW w:w="2835" w:type="dxa"/>
            <w:vAlign w:val="center"/>
          </w:tcPr>
          <w:p w14:paraId="6BE60D67"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Motivasi kerja berpengaruh positif dan signifikan terhadap komitmen organisasi </w:t>
            </w:r>
          </w:p>
        </w:tc>
        <w:tc>
          <w:tcPr>
            <w:tcW w:w="2268" w:type="dxa"/>
            <w:vAlign w:val="center"/>
          </w:tcPr>
          <w:p w14:paraId="739D26BF"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Hipotesis Kedua Diterima</w:t>
            </w:r>
          </w:p>
        </w:tc>
      </w:tr>
      <w:tr w:rsidR="00B921A5" w:rsidRPr="003831FD" w14:paraId="37993460" w14:textId="77777777" w:rsidTr="00AD2751">
        <w:trPr>
          <w:jc w:val="center"/>
        </w:trPr>
        <w:tc>
          <w:tcPr>
            <w:tcW w:w="3114" w:type="dxa"/>
            <w:vAlign w:val="center"/>
          </w:tcPr>
          <w:p w14:paraId="47FD3D43"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Pengembangan karir berpengaruh positif dan signifikan terhadap kepuasan kerja </w:t>
            </w:r>
          </w:p>
        </w:tc>
        <w:tc>
          <w:tcPr>
            <w:tcW w:w="2835" w:type="dxa"/>
            <w:vAlign w:val="center"/>
          </w:tcPr>
          <w:p w14:paraId="59241D5D"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Pengembangan karir berpengaruh positif dan signifikan terhadap kepuasan kerja </w:t>
            </w:r>
          </w:p>
        </w:tc>
        <w:tc>
          <w:tcPr>
            <w:tcW w:w="2268" w:type="dxa"/>
            <w:vAlign w:val="center"/>
          </w:tcPr>
          <w:p w14:paraId="59875372"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Hipotesis Ketiga Diterima </w:t>
            </w:r>
          </w:p>
        </w:tc>
      </w:tr>
      <w:tr w:rsidR="00B921A5" w:rsidRPr="003831FD" w14:paraId="0575D31B" w14:textId="77777777" w:rsidTr="00AD2751">
        <w:trPr>
          <w:jc w:val="center"/>
        </w:trPr>
        <w:tc>
          <w:tcPr>
            <w:tcW w:w="3114" w:type="dxa"/>
            <w:vAlign w:val="center"/>
          </w:tcPr>
          <w:p w14:paraId="0B7B194D"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Motivasi kerja berpengaruh positif dan signifikan terhadap kepuasan kerja </w:t>
            </w:r>
          </w:p>
        </w:tc>
        <w:tc>
          <w:tcPr>
            <w:tcW w:w="2835" w:type="dxa"/>
            <w:vAlign w:val="center"/>
          </w:tcPr>
          <w:p w14:paraId="0C864AF6"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Motivasi kerja berpengaruh positif dan signifikan terhadap kepuasan kerja </w:t>
            </w:r>
          </w:p>
        </w:tc>
        <w:tc>
          <w:tcPr>
            <w:tcW w:w="2268" w:type="dxa"/>
            <w:vAlign w:val="center"/>
          </w:tcPr>
          <w:p w14:paraId="16F66462"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Hipotesis Keempat Diterima </w:t>
            </w:r>
          </w:p>
        </w:tc>
      </w:tr>
      <w:tr w:rsidR="00B921A5" w:rsidRPr="003831FD" w14:paraId="6D927607" w14:textId="77777777" w:rsidTr="00AD2751">
        <w:trPr>
          <w:jc w:val="center"/>
        </w:trPr>
        <w:tc>
          <w:tcPr>
            <w:tcW w:w="3114" w:type="dxa"/>
            <w:vAlign w:val="center"/>
          </w:tcPr>
          <w:p w14:paraId="14305B93"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Kepuasan kerja berpengaruh positif dan signifikan terhadap komitmen organisasi </w:t>
            </w:r>
          </w:p>
        </w:tc>
        <w:tc>
          <w:tcPr>
            <w:tcW w:w="2835" w:type="dxa"/>
            <w:vAlign w:val="center"/>
          </w:tcPr>
          <w:p w14:paraId="1E35C2B0"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Kepuasan kerja berpengaruh positif dan signifikan terhadap komitmen organisasi</w:t>
            </w:r>
          </w:p>
        </w:tc>
        <w:tc>
          <w:tcPr>
            <w:tcW w:w="2268" w:type="dxa"/>
            <w:vAlign w:val="center"/>
          </w:tcPr>
          <w:p w14:paraId="0F7A9AD4" w14:textId="77777777" w:rsidR="00B921A5" w:rsidRPr="003831FD" w:rsidRDefault="00B921A5" w:rsidP="003831FD">
            <w:pPr>
              <w:shd w:val="clear" w:color="auto" w:fill="FFFFFF"/>
              <w:spacing w:beforeAutospacing="0" w:afterAutospacing="0"/>
              <w:ind w:firstLine="0"/>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Hipotesis Kelima Diterima </w:t>
            </w:r>
          </w:p>
        </w:tc>
      </w:tr>
    </w:tbl>
    <w:p w14:paraId="26C6E188" w14:textId="51836F3F" w:rsidR="00B921A5" w:rsidRPr="003831FD" w:rsidRDefault="00781739" w:rsidP="003831FD">
      <w:pPr>
        <w:shd w:val="clear" w:color="auto" w:fill="FFFFFF"/>
        <w:spacing w:after="0" w:line="240" w:lineRule="auto"/>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    </w:t>
      </w:r>
      <w:r w:rsidR="00B921A5" w:rsidRPr="003831FD">
        <w:rPr>
          <w:rFonts w:ascii="Times New Roman" w:hAnsi="Times New Roman" w:cs="Times New Roman"/>
          <w:sz w:val="24"/>
          <w:szCs w:val="24"/>
          <w:lang w:val="id-ID" w:eastAsia="ja-JP"/>
        </w:rPr>
        <w:t>Sumber: Hasil Pengolahan Data PLS, 2025</w:t>
      </w:r>
    </w:p>
    <w:p w14:paraId="37C060D4" w14:textId="77777777" w:rsidR="00B921A5" w:rsidRPr="003831FD" w:rsidRDefault="00B921A5" w:rsidP="003831FD">
      <w:pPr>
        <w:shd w:val="clear" w:color="auto" w:fill="FFFFFF"/>
        <w:spacing w:after="0" w:line="240" w:lineRule="auto"/>
        <w:contextualSpacing/>
        <w:jc w:val="center"/>
        <w:rPr>
          <w:rFonts w:ascii="Times New Roman" w:hAnsi="Times New Roman" w:cs="Times New Roman"/>
          <w:sz w:val="24"/>
          <w:szCs w:val="24"/>
          <w:lang w:val="id-ID" w:eastAsia="ja-JP"/>
        </w:rPr>
      </w:pPr>
    </w:p>
    <w:p w14:paraId="36C6E2F7"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65" w:name="_Toc202015570"/>
      <w:r w:rsidRPr="003831FD">
        <w:rPr>
          <w:rFonts w:ascii="Times New Roman" w:hAnsi="Times New Roman" w:cs="Times New Roman"/>
          <w:b/>
          <w:sz w:val="24"/>
          <w:szCs w:val="24"/>
          <w:lang w:val="id-ID" w:eastAsia="ja-JP"/>
        </w:rPr>
        <w:lastRenderedPageBreak/>
        <w:t>Uji Mediasi (Indirect Effect)</w:t>
      </w:r>
      <w:bookmarkEnd w:id="65"/>
      <w:r w:rsidRPr="003831FD">
        <w:rPr>
          <w:rFonts w:ascii="Times New Roman" w:hAnsi="Times New Roman" w:cs="Times New Roman"/>
          <w:b/>
          <w:sz w:val="24"/>
          <w:szCs w:val="24"/>
          <w:lang w:val="id-ID" w:eastAsia="ja-JP"/>
        </w:rPr>
        <w:t xml:space="preserve"> </w:t>
      </w:r>
    </w:p>
    <w:p w14:paraId="59378064" w14:textId="6555B1E0" w:rsidR="00B921A5" w:rsidRPr="003831FD" w:rsidRDefault="00B921A5" w:rsidP="003831FD">
      <w:pPr>
        <w:shd w:val="clear" w:color="auto" w:fill="FFFFFF"/>
        <w:spacing w:after="0" w:line="240" w:lineRule="auto"/>
        <w:contextualSpacing/>
        <w:jc w:val="center"/>
        <w:rPr>
          <w:rFonts w:ascii="Times New Roman" w:hAnsi="Times New Roman" w:cs="Times New Roman"/>
          <w:b/>
          <w:bCs/>
          <w:sz w:val="24"/>
          <w:szCs w:val="24"/>
          <w:lang w:val="id-ID" w:eastAsia="ja-JP"/>
        </w:rPr>
      </w:pPr>
      <w:bookmarkStart w:id="66" w:name="_Toc202017847"/>
      <w:r w:rsidRPr="003831FD">
        <w:rPr>
          <w:rFonts w:ascii="Times New Roman" w:hAnsi="Times New Roman" w:cs="Times New Roman"/>
          <w:b/>
          <w:bCs/>
          <w:sz w:val="24"/>
          <w:szCs w:val="24"/>
          <w:lang w:eastAsia="ja-JP"/>
        </w:rPr>
        <w:t xml:space="preserve">Tabel 5. </w:t>
      </w:r>
      <w:r w:rsidRPr="003831FD">
        <w:rPr>
          <w:rFonts w:ascii="Times New Roman" w:hAnsi="Times New Roman" w:cs="Times New Roman"/>
          <w:b/>
          <w:bCs/>
          <w:sz w:val="24"/>
          <w:szCs w:val="24"/>
          <w:lang w:val="id-ID" w:eastAsia="ja-JP"/>
        </w:rPr>
        <w:t>Hasil Uji Hubungan Tidak Langsung (Indirect Effect)</w:t>
      </w:r>
      <w:bookmarkEnd w:id="66"/>
    </w:p>
    <w:tbl>
      <w:tblPr>
        <w:tblStyle w:val="KisiTabel1"/>
        <w:tblW w:w="822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627"/>
        <w:gridCol w:w="1110"/>
        <w:gridCol w:w="1077"/>
        <w:gridCol w:w="1245"/>
        <w:gridCol w:w="1094"/>
        <w:gridCol w:w="1069"/>
      </w:tblGrid>
      <w:tr w:rsidR="00B921A5" w:rsidRPr="003831FD" w14:paraId="508D964D" w14:textId="77777777" w:rsidTr="00672BA8">
        <w:trPr>
          <w:jc w:val="center"/>
        </w:trPr>
        <w:tc>
          <w:tcPr>
            <w:tcW w:w="2627" w:type="dxa"/>
          </w:tcPr>
          <w:p w14:paraId="7CC4F89A" w14:textId="77777777" w:rsidR="00B921A5" w:rsidRPr="003831FD" w:rsidRDefault="00B921A5" w:rsidP="003831FD">
            <w:pPr>
              <w:contextualSpacing/>
              <w:rPr>
                <w:rFonts w:ascii="Times New Roman" w:hAnsi="Times New Roman" w:cs="Times New Roman"/>
                <w:b/>
                <w:bCs/>
                <w:i/>
                <w:iCs/>
                <w:sz w:val="24"/>
                <w:szCs w:val="24"/>
                <w:lang w:val="id-ID"/>
              </w:rPr>
            </w:pPr>
          </w:p>
        </w:tc>
        <w:tc>
          <w:tcPr>
            <w:tcW w:w="1110" w:type="dxa"/>
          </w:tcPr>
          <w:p w14:paraId="2B822D0C" w14:textId="77777777" w:rsidR="00B921A5" w:rsidRPr="003831FD" w:rsidRDefault="00B921A5" w:rsidP="003831FD">
            <w:pPr>
              <w:contextualSpacing/>
              <w:jc w:val="center"/>
              <w:rPr>
                <w:rFonts w:ascii="Times New Roman" w:hAnsi="Times New Roman" w:cs="Times New Roman"/>
                <w:b/>
                <w:bCs/>
                <w:i/>
                <w:iCs/>
                <w:sz w:val="24"/>
                <w:szCs w:val="24"/>
                <w:lang w:val="id-ID"/>
              </w:rPr>
            </w:pPr>
            <w:r w:rsidRPr="003831FD">
              <w:rPr>
                <w:rFonts w:ascii="Times New Roman" w:hAnsi="Times New Roman" w:cs="Times New Roman"/>
                <w:b/>
                <w:bCs/>
                <w:i/>
                <w:iCs/>
                <w:sz w:val="24"/>
                <w:szCs w:val="24"/>
                <w:lang w:val="id-ID"/>
              </w:rPr>
              <w:t>Original Sample</w:t>
            </w:r>
          </w:p>
        </w:tc>
        <w:tc>
          <w:tcPr>
            <w:tcW w:w="1077" w:type="dxa"/>
          </w:tcPr>
          <w:p w14:paraId="3C06FE00" w14:textId="77777777" w:rsidR="00B921A5" w:rsidRPr="003831FD" w:rsidRDefault="00B921A5" w:rsidP="003831FD">
            <w:pPr>
              <w:contextualSpacing/>
              <w:jc w:val="center"/>
              <w:rPr>
                <w:rFonts w:ascii="Times New Roman" w:hAnsi="Times New Roman" w:cs="Times New Roman"/>
                <w:b/>
                <w:bCs/>
                <w:i/>
                <w:iCs/>
                <w:sz w:val="24"/>
                <w:szCs w:val="24"/>
                <w:lang w:val="id-ID"/>
              </w:rPr>
            </w:pPr>
            <w:r w:rsidRPr="003831FD">
              <w:rPr>
                <w:rFonts w:ascii="Times New Roman" w:hAnsi="Times New Roman" w:cs="Times New Roman"/>
                <w:b/>
                <w:bCs/>
                <w:i/>
                <w:iCs/>
                <w:sz w:val="24"/>
                <w:szCs w:val="24"/>
                <w:lang w:val="id-ID"/>
              </w:rPr>
              <w:t xml:space="preserve">Sample Mean </w:t>
            </w:r>
          </w:p>
        </w:tc>
        <w:tc>
          <w:tcPr>
            <w:tcW w:w="1245" w:type="dxa"/>
          </w:tcPr>
          <w:p w14:paraId="734B1B44" w14:textId="77777777" w:rsidR="00B921A5" w:rsidRPr="003831FD" w:rsidRDefault="00B921A5" w:rsidP="003831FD">
            <w:pPr>
              <w:contextualSpacing/>
              <w:jc w:val="center"/>
              <w:rPr>
                <w:rFonts w:ascii="Times New Roman" w:hAnsi="Times New Roman" w:cs="Times New Roman"/>
                <w:b/>
                <w:bCs/>
                <w:i/>
                <w:iCs/>
                <w:sz w:val="24"/>
                <w:szCs w:val="24"/>
                <w:lang w:val="id-ID"/>
              </w:rPr>
            </w:pPr>
            <w:r w:rsidRPr="003831FD">
              <w:rPr>
                <w:rFonts w:ascii="Times New Roman" w:hAnsi="Times New Roman" w:cs="Times New Roman"/>
                <w:b/>
                <w:bCs/>
                <w:i/>
                <w:iCs/>
                <w:sz w:val="24"/>
                <w:szCs w:val="24"/>
                <w:lang w:val="id-ID"/>
              </w:rPr>
              <w:t xml:space="preserve">Standart Deviation </w:t>
            </w:r>
          </w:p>
        </w:tc>
        <w:tc>
          <w:tcPr>
            <w:tcW w:w="1094" w:type="dxa"/>
          </w:tcPr>
          <w:p w14:paraId="2361F4AB" w14:textId="77777777" w:rsidR="00B921A5" w:rsidRPr="003831FD" w:rsidRDefault="00B921A5" w:rsidP="003831FD">
            <w:pPr>
              <w:contextualSpacing/>
              <w:jc w:val="center"/>
              <w:rPr>
                <w:rFonts w:ascii="Times New Roman" w:hAnsi="Times New Roman" w:cs="Times New Roman"/>
                <w:b/>
                <w:bCs/>
                <w:i/>
                <w:iCs/>
                <w:sz w:val="24"/>
                <w:szCs w:val="24"/>
                <w:lang w:val="id-ID"/>
              </w:rPr>
            </w:pPr>
            <w:r w:rsidRPr="003831FD">
              <w:rPr>
                <w:rFonts w:ascii="Times New Roman" w:hAnsi="Times New Roman" w:cs="Times New Roman"/>
                <w:b/>
                <w:bCs/>
                <w:i/>
                <w:iCs/>
                <w:sz w:val="24"/>
                <w:szCs w:val="24"/>
                <w:lang w:val="id-ID"/>
              </w:rPr>
              <w:t xml:space="preserve">T </w:t>
            </w:r>
            <w:r w:rsidRPr="003831FD">
              <w:rPr>
                <w:rFonts w:ascii="Times New Roman" w:hAnsi="Times New Roman" w:cs="Times New Roman"/>
                <w:b/>
                <w:bCs/>
                <w:i/>
                <w:iCs/>
                <w:sz w:val="24"/>
                <w:szCs w:val="24"/>
                <w:lang w:val="id-ID"/>
              </w:rPr>
              <w:br/>
              <w:t>Statistic</w:t>
            </w:r>
          </w:p>
        </w:tc>
        <w:tc>
          <w:tcPr>
            <w:tcW w:w="1069" w:type="dxa"/>
          </w:tcPr>
          <w:p w14:paraId="7FF40C6C" w14:textId="77777777" w:rsidR="00B921A5" w:rsidRPr="003831FD" w:rsidRDefault="00B921A5" w:rsidP="003831FD">
            <w:pPr>
              <w:contextualSpacing/>
              <w:jc w:val="center"/>
              <w:rPr>
                <w:rFonts w:ascii="Times New Roman" w:hAnsi="Times New Roman" w:cs="Times New Roman"/>
                <w:b/>
                <w:bCs/>
                <w:i/>
                <w:iCs/>
                <w:sz w:val="24"/>
                <w:szCs w:val="24"/>
                <w:lang w:val="id-ID"/>
              </w:rPr>
            </w:pPr>
            <w:r w:rsidRPr="003831FD">
              <w:rPr>
                <w:rFonts w:ascii="Times New Roman" w:hAnsi="Times New Roman" w:cs="Times New Roman"/>
                <w:b/>
                <w:bCs/>
                <w:i/>
                <w:iCs/>
                <w:sz w:val="24"/>
                <w:szCs w:val="24"/>
                <w:lang w:val="id-ID"/>
              </w:rPr>
              <w:t xml:space="preserve">P </w:t>
            </w:r>
            <w:r w:rsidRPr="003831FD">
              <w:rPr>
                <w:rFonts w:ascii="Times New Roman" w:hAnsi="Times New Roman" w:cs="Times New Roman"/>
                <w:b/>
                <w:bCs/>
                <w:i/>
                <w:iCs/>
                <w:sz w:val="24"/>
                <w:szCs w:val="24"/>
                <w:lang w:val="id-ID"/>
              </w:rPr>
              <w:br/>
              <w:t xml:space="preserve">Value </w:t>
            </w:r>
          </w:p>
        </w:tc>
      </w:tr>
      <w:tr w:rsidR="00B921A5" w:rsidRPr="003831FD" w14:paraId="4F751F71" w14:textId="77777777" w:rsidTr="00672BA8">
        <w:trPr>
          <w:jc w:val="center"/>
        </w:trPr>
        <w:tc>
          <w:tcPr>
            <w:tcW w:w="2627" w:type="dxa"/>
            <w:vAlign w:val="center"/>
          </w:tcPr>
          <w:p w14:paraId="62CBE69B" w14:textId="77777777" w:rsidR="00B921A5" w:rsidRPr="003831FD" w:rsidRDefault="00B921A5" w:rsidP="003831FD">
            <w:pPr>
              <w:contextualSpacing/>
              <w:rPr>
                <w:rFonts w:ascii="Times New Roman" w:hAnsi="Times New Roman" w:cs="Times New Roman"/>
                <w:b/>
                <w:bCs/>
                <w:i/>
                <w:iCs/>
                <w:sz w:val="24"/>
                <w:szCs w:val="24"/>
                <w:lang w:val="id-ID"/>
              </w:rPr>
            </w:pPr>
            <w:r w:rsidRPr="003831FD">
              <w:rPr>
                <w:rFonts w:ascii="Times New Roman" w:hAnsi="Times New Roman" w:cs="Times New Roman"/>
                <w:sz w:val="24"/>
                <w:szCs w:val="24"/>
                <w:lang w:val="id-ID"/>
              </w:rPr>
              <w:t xml:space="preserve">Pengembangan Karir -&gt; Kepuasan Kerja -&gt; Komitmen Organisasi </w:t>
            </w:r>
          </w:p>
        </w:tc>
        <w:tc>
          <w:tcPr>
            <w:tcW w:w="1110" w:type="dxa"/>
            <w:vAlign w:val="center"/>
          </w:tcPr>
          <w:p w14:paraId="435AB1F5" w14:textId="77777777" w:rsidR="00B921A5" w:rsidRPr="003831FD" w:rsidRDefault="00B921A5" w:rsidP="003831FD">
            <w:pPr>
              <w:contextualSpacing/>
              <w:jc w:val="center"/>
              <w:rPr>
                <w:rFonts w:ascii="Times New Roman" w:hAnsi="Times New Roman" w:cs="Times New Roman"/>
                <w:b/>
                <w:bCs/>
                <w:i/>
                <w:iCs/>
                <w:sz w:val="24"/>
                <w:szCs w:val="24"/>
                <w:lang w:val="id-ID"/>
              </w:rPr>
            </w:pPr>
            <w:r w:rsidRPr="003831FD">
              <w:rPr>
                <w:rFonts w:ascii="Times New Roman" w:hAnsi="Times New Roman" w:cs="Times New Roman"/>
                <w:sz w:val="24"/>
                <w:szCs w:val="24"/>
                <w:lang w:val="id-ID"/>
              </w:rPr>
              <w:t>0.125</w:t>
            </w:r>
          </w:p>
        </w:tc>
        <w:tc>
          <w:tcPr>
            <w:tcW w:w="1077" w:type="dxa"/>
            <w:vAlign w:val="center"/>
          </w:tcPr>
          <w:p w14:paraId="0969E231" w14:textId="77777777" w:rsidR="00B921A5" w:rsidRPr="003831FD" w:rsidRDefault="00B921A5" w:rsidP="003831FD">
            <w:pPr>
              <w:contextualSpacing/>
              <w:jc w:val="center"/>
              <w:rPr>
                <w:rFonts w:ascii="Times New Roman" w:hAnsi="Times New Roman" w:cs="Times New Roman"/>
                <w:b/>
                <w:bCs/>
                <w:i/>
                <w:iCs/>
                <w:sz w:val="24"/>
                <w:szCs w:val="24"/>
                <w:lang w:val="id-ID"/>
              </w:rPr>
            </w:pPr>
            <w:r w:rsidRPr="003831FD">
              <w:rPr>
                <w:rFonts w:ascii="Times New Roman" w:hAnsi="Times New Roman" w:cs="Times New Roman"/>
                <w:sz w:val="24"/>
                <w:szCs w:val="24"/>
                <w:lang w:val="id-ID"/>
              </w:rPr>
              <w:t>0.123</w:t>
            </w:r>
          </w:p>
        </w:tc>
        <w:tc>
          <w:tcPr>
            <w:tcW w:w="1245" w:type="dxa"/>
            <w:vAlign w:val="center"/>
          </w:tcPr>
          <w:p w14:paraId="3E1731A4" w14:textId="77777777" w:rsidR="00B921A5" w:rsidRPr="003831FD" w:rsidRDefault="00B921A5" w:rsidP="003831FD">
            <w:pPr>
              <w:contextualSpacing/>
              <w:jc w:val="center"/>
              <w:rPr>
                <w:rFonts w:ascii="Times New Roman" w:hAnsi="Times New Roman" w:cs="Times New Roman"/>
                <w:b/>
                <w:bCs/>
                <w:i/>
                <w:iCs/>
                <w:sz w:val="24"/>
                <w:szCs w:val="24"/>
                <w:lang w:val="id-ID"/>
              </w:rPr>
            </w:pPr>
            <w:r w:rsidRPr="003831FD">
              <w:rPr>
                <w:rFonts w:ascii="Times New Roman" w:hAnsi="Times New Roman" w:cs="Times New Roman"/>
                <w:sz w:val="24"/>
                <w:szCs w:val="24"/>
                <w:lang w:val="id-ID"/>
              </w:rPr>
              <w:t>0.037</w:t>
            </w:r>
          </w:p>
        </w:tc>
        <w:tc>
          <w:tcPr>
            <w:tcW w:w="1094" w:type="dxa"/>
            <w:vAlign w:val="center"/>
          </w:tcPr>
          <w:p w14:paraId="1AD83121" w14:textId="77777777" w:rsidR="00B921A5" w:rsidRPr="003831FD" w:rsidRDefault="00B921A5" w:rsidP="003831FD">
            <w:pPr>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3,431</w:t>
            </w:r>
          </w:p>
        </w:tc>
        <w:tc>
          <w:tcPr>
            <w:tcW w:w="1069" w:type="dxa"/>
            <w:vAlign w:val="center"/>
          </w:tcPr>
          <w:p w14:paraId="72E17C94" w14:textId="77777777" w:rsidR="00B921A5" w:rsidRPr="003831FD" w:rsidRDefault="00B921A5" w:rsidP="003831FD">
            <w:pPr>
              <w:contextualSpacing/>
              <w:jc w:val="center"/>
              <w:rPr>
                <w:rFonts w:ascii="Times New Roman" w:hAnsi="Times New Roman" w:cs="Times New Roman"/>
                <w:b/>
                <w:bCs/>
                <w:i/>
                <w:iCs/>
                <w:sz w:val="24"/>
                <w:szCs w:val="24"/>
                <w:lang w:val="id-ID"/>
              </w:rPr>
            </w:pPr>
            <w:r w:rsidRPr="003831FD">
              <w:rPr>
                <w:rFonts w:ascii="Times New Roman" w:hAnsi="Times New Roman" w:cs="Times New Roman"/>
                <w:sz w:val="24"/>
                <w:szCs w:val="24"/>
                <w:lang w:val="id-ID"/>
              </w:rPr>
              <w:t>0.001</w:t>
            </w:r>
          </w:p>
        </w:tc>
      </w:tr>
      <w:tr w:rsidR="00B921A5" w:rsidRPr="003831FD" w14:paraId="6EDBF7FE" w14:textId="77777777" w:rsidTr="00672BA8">
        <w:trPr>
          <w:jc w:val="center"/>
        </w:trPr>
        <w:tc>
          <w:tcPr>
            <w:tcW w:w="2627" w:type="dxa"/>
            <w:vAlign w:val="center"/>
          </w:tcPr>
          <w:p w14:paraId="5B441E9F"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 xml:space="preserve">Motivasi Kerja -&gt; Kepuasan Kerja -&gt; Komitmen Organisasi </w:t>
            </w:r>
          </w:p>
        </w:tc>
        <w:tc>
          <w:tcPr>
            <w:tcW w:w="1110" w:type="dxa"/>
            <w:vAlign w:val="center"/>
          </w:tcPr>
          <w:p w14:paraId="5F579B2B" w14:textId="77777777" w:rsidR="00B921A5" w:rsidRPr="003831FD" w:rsidRDefault="00B921A5" w:rsidP="003831FD">
            <w:pPr>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0.113</w:t>
            </w:r>
          </w:p>
        </w:tc>
        <w:tc>
          <w:tcPr>
            <w:tcW w:w="1077" w:type="dxa"/>
            <w:vAlign w:val="center"/>
          </w:tcPr>
          <w:p w14:paraId="3EE89F8E" w14:textId="77777777" w:rsidR="00B921A5" w:rsidRPr="003831FD" w:rsidRDefault="00B921A5" w:rsidP="003831FD">
            <w:pPr>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0.114</w:t>
            </w:r>
          </w:p>
        </w:tc>
        <w:tc>
          <w:tcPr>
            <w:tcW w:w="1245" w:type="dxa"/>
            <w:vAlign w:val="center"/>
          </w:tcPr>
          <w:p w14:paraId="7D3DE9BE" w14:textId="77777777" w:rsidR="00B921A5" w:rsidRPr="003831FD" w:rsidRDefault="00B921A5" w:rsidP="003831FD">
            <w:pPr>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0.040</w:t>
            </w:r>
          </w:p>
        </w:tc>
        <w:tc>
          <w:tcPr>
            <w:tcW w:w="1094" w:type="dxa"/>
            <w:vAlign w:val="center"/>
          </w:tcPr>
          <w:p w14:paraId="4B3D1216" w14:textId="77777777" w:rsidR="00B921A5" w:rsidRPr="003831FD" w:rsidRDefault="00B921A5" w:rsidP="003831FD">
            <w:pPr>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2,839</w:t>
            </w:r>
          </w:p>
        </w:tc>
        <w:tc>
          <w:tcPr>
            <w:tcW w:w="1069" w:type="dxa"/>
            <w:vAlign w:val="center"/>
          </w:tcPr>
          <w:p w14:paraId="00EBBDC6" w14:textId="77777777" w:rsidR="00B921A5" w:rsidRPr="003831FD" w:rsidRDefault="00B921A5" w:rsidP="003831FD">
            <w:pPr>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0.005</w:t>
            </w:r>
          </w:p>
        </w:tc>
      </w:tr>
    </w:tbl>
    <w:p w14:paraId="58A171E7" w14:textId="52CF75B4" w:rsidR="00B921A5" w:rsidRPr="003831FD" w:rsidRDefault="00C325E0" w:rsidP="003831FD">
      <w:pPr>
        <w:shd w:val="clear" w:color="auto" w:fill="FFFFFF"/>
        <w:spacing w:after="0" w:line="240" w:lineRule="auto"/>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    </w:t>
      </w:r>
      <w:r w:rsidR="00B921A5" w:rsidRPr="003831FD">
        <w:rPr>
          <w:rFonts w:ascii="Times New Roman" w:hAnsi="Times New Roman" w:cs="Times New Roman"/>
          <w:sz w:val="24"/>
          <w:szCs w:val="24"/>
          <w:lang w:val="id-ID" w:eastAsia="ja-JP"/>
        </w:rPr>
        <w:t>Sumber: Hasil Pengolahan Data PLS, 2025</w:t>
      </w:r>
    </w:p>
    <w:p w14:paraId="5FFF3054"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sectPr w:rsidR="00B921A5" w:rsidRPr="003831FD" w:rsidSect="004F4FB1">
          <w:type w:val="continuous"/>
          <w:pgSz w:w="11906" w:h="16838" w:code="9"/>
          <w:pgMar w:top="1701" w:right="1701" w:bottom="1701" w:left="1701" w:header="709" w:footer="709" w:gutter="0"/>
          <w:cols w:space="709"/>
          <w:docGrid w:linePitch="360"/>
        </w:sectPr>
      </w:pPr>
    </w:p>
    <w:p w14:paraId="449B7D44" w14:textId="00E115A8"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Berdasarkan pada tabel 5, hasil Uji Hubungan tidak langsung (</w:t>
      </w:r>
      <w:r w:rsidRPr="003831FD">
        <w:rPr>
          <w:rFonts w:ascii="Times New Roman" w:hAnsi="Times New Roman" w:cs="Times New Roman"/>
          <w:i/>
          <w:iCs/>
          <w:sz w:val="24"/>
          <w:szCs w:val="24"/>
          <w:lang w:val="id-ID" w:eastAsia="ja-JP"/>
        </w:rPr>
        <w:t xml:space="preserve">indirect effect) </w:t>
      </w:r>
      <w:r w:rsidRPr="003831FD">
        <w:rPr>
          <w:rFonts w:ascii="Times New Roman" w:hAnsi="Times New Roman" w:cs="Times New Roman"/>
          <w:sz w:val="24"/>
          <w:szCs w:val="24"/>
          <w:lang w:val="id-ID" w:eastAsia="ja-JP"/>
        </w:rPr>
        <w:t>diatas</w:t>
      </w:r>
      <w:r w:rsidRPr="003831FD">
        <w:rPr>
          <w:rFonts w:ascii="Times New Roman" w:hAnsi="Times New Roman" w:cs="Times New Roman"/>
          <w:i/>
          <w:iCs/>
          <w:sz w:val="24"/>
          <w:szCs w:val="24"/>
          <w:lang w:val="id-ID" w:eastAsia="ja-JP"/>
        </w:rPr>
        <w:t xml:space="preserve">, </w:t>
      </w:r>
      <w:r w:rsidRPr="003831FD">
        <w:rPr>
          <w:rFonts w:ascii="Times New Roman" w:hAnsi="Times New Roman" w:cs="Times New Roman"/>
          <w:sz w:val="24"/>
          <w:szCs w:val="24"/>
          <w:lang w:val="id-ID" w:eastAsia="ja-JP"/>
        </w:rPr>
        <w:t>maka diperoleh hasil pengujian masing-masing hipotesis, diantaranya sebagai berikut:</w:t>
      </w:r>
    </w:p>
    <w:p w14:paraId="482FA621" w14:textId="10C7B517" w:rsidR="00B921A5" w:rsidRPr="003831FD" w:rsidRDefault="00B921A5" w:rsidP="003831FD">
      <w:pPr>
        <w:numPr>
          <w:ilvl w:val="0"/>
          <w:numId w:val="155"/>
        </w:numPr>
        <w:shd w:val="clear" w:color="auto" w:fill="FFFFFF"/>
        <w:spacing w:after="0" w:line="240" w:lineRule="auto"/>
        <w:ind w:left="284" w:hanging="284"/>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kepuasan kerja mampu memediasi hubungan antara pengembangan karir dengan komitmen organisasi. Hal ini dibuktikan dengan koefisien parameter 0,125. Dari hasil pengolahan data didapatkan nilai t-statistik lebih besar dari t-tabel bernilai 3,431 &gt; 1,96 dengan nilai p value 0,001 &lt; 0,05. Hasil penelitian ini sesuai dengan penelitian sebelumnya yang diungkapkan oleh (Hendrik Susanto, 2022) dan (Anindya Ikasari </w:t>
      </w:r>
      <w:r w:rsidRPr="003831FD">
        <w:rPr>
          <w:rFonts w:ascii="Times New Roman" w:hAnsi="Times New Roman" w:cs="Times New Roman"/>
          <w:i/>
          <w:iCs/>
          <w:sz w:val="24"/>
          <w:szCs w:val="24"/>
          <w:lang w:val="id-ID" w:eastAsia="ja-JP"/>
        </w:rPr>
        <w:t xml:space="preserve">et al., </w:t>
      </w:r>
      <w:r w:rsidRPr="003831FD">
        <w:rPr>
          <w:rFonts w:ascii="Times New Roman" w:hAnsi="Times New Roman" w:cs="Times New Roman"/>
          <w:sz w:val="24"/>
          <w:szCs w:val="24"/>
          <w:lang w:val="id-ID" w:eastAsia="ja-JP"/>
        </w:rPr>
        <w:t xml:space="preserve">2022). Yang dalam penelitiannya mengungkapkan bahwa kepuasan kerja mampu memediasi hubungan antara </w:t>
      </w:r>
      <w:r w:rsidRPr="003831FD">
        <w:rPr>
          <w:rFonts w:ascii="Times New Roman" w:hAnsi="Times New Roman" w:cs="Times New Roman"/>
          <w:sz w:val="24"/>
          <w:szCs w:val="24"/>
          <w:lang w:val="id-ID" w:eastAsia="ja-JP"/>
        </w:rPr>
        <w:t xml:space="preserve">pengembangan karir dengan komitmen organisasi. </w:t>
      </w:r>
    </w:p>
    <w:p w14:paraId="67050F1C" w14:textId="77777777" w:rsidR="00B921A5" w:rsidRPr="003831FD" w:rsidRDefault="00B921A5" w:rsidP="003831FD">
      <w:pPr>
        <w:numPr>
          <w:ilvl w:val="0"/>
          <w:numId w:val="155"/>
        </w:numPr>
        <w:shd w:val="clear" w:color="auto" w:fill="FFFFFF"/>
        <w:spacing w:after="0" w:line="240" w:lineRule="auto"/>
        <w:ind w:left="284" w:hanging="284"/>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kepuasan kerja mampu memediasi hubungan antara motivasi kerja dengan komitmen organisasi. Hal ini dibuktikan dengan koefisien parameter 0,113. Dari hasil pengolahan data didapatkan t-statistik lebih besar dari t-tabel bernilai 2,839 &gt; 1,96 dengan nilai p value 0,005 &lt; 0,05. Hasil penelitian ini sesuai dengan penelitian sebelumnya yang diungkapkan oleh (Ratih Dwi Arini, 2017), (Winda Kusuma Wardhani, </w:t>
      </w:r>
      <w:r w:rsidRPr="003831FD">
        <w:rPr>
          <w:rFonts w:ascii="Times New Roman" w:hAnsi="Times New Roman" w:cs="Times New Roman"/>
          <w:i/>
          <w:iCs/>
          <w:sz w:val="24"/>
          <w:szCs w:val="24"/>
          <w:lang w:val="id-ID" w:eastAsia="ja-JP"/>
        </w:rPr>
        <w:t xml:space="preserve">et.al, </w:t>
      </w:r>
      <w:r w:rsidRPr="003831FD">
        <w:rPr>
          <w:rFonts w:ascii="Times New Roman" w:hAnsi="Times New Roman" w:cs="Times New Roman"/>
          <w:sz w:val="24"/>
          <w:szCs w:val="24"/>
          <w:lang w:val="id-ID" w:eastAsia="ja-JP"/>
        </w:rPr>
        <w:t xml:space="preserve">2015) dan (Rio Andika Putra, 2022). Yang dalam penelitiannya mengungkapkan bahwa kepuasan kerja mampu memediasi hubungan antara motivasi kerja dengan komitmen organisasi. </w:t>
      </w:r>
    </w:p>
    <w:p w14:paraId="190922EC"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bCs/>
          <w:sz w:val="24"/>
          <w:szCs w:val="24"/>
          <w:lang w:eastAsia="ja-JP"/>
        </w:rPr>
        <w:sectPr w:rsidR="00B921A5" w:rsidRPr="003831FD" w:rsidSect="004F4FB1">
          <w:type w:val="continuous"/>
          <w:pgSz w:w="11906" w:h="16838" w:code="9"/>
          <w:pgMar w:top="1701" w:right="1701" w:bottom="1701" w:left="1701" w:header="709" w:footer="709" w:gutter="0"/>
          <w:cols w:num="2" w:space="709"/>
          <w:docGrid w:linePitch="360"/>
        </w:sectPr>
      </w:pPr>
      <w:bookmarkStart w:id="67" w:name="_Toc202017848"/>
    </w:p>
    <w:p w14:paraId="41E8863B" w14:textId="26C31873" w:rsidR="00B921A5" w:rsidRPr="003831FD" w:rsidRDefault="00B921A5" w:rsidP="003831FD">
      <w:pPr>
        <w:shd w:val="clear" w:color="auto" w:fill="FFFFFF"/>
        <w:spacing w:after="0" w:line="240" w:lineRule="auto"/>
        <w:contextualSpacing/>
        <w:jc w:val="center"/>
        <w:rPr>
          <w:rFonts w:ascii="Times New Roman" w:hAnsi="Times New Roman" w:cs="Times New Roman"/>
          <w:b/>
          <w:bCs/>
          <w:sz w:val="24"/>
          <w:szCs w:val="24"/>
          <w:lang w:val="id-ID" w:eastAsia="ja-JP"/>
        </w:rPr>
      </w:pPr>
      <w:r w:rsidRPr="003831FD">
        <w:rPr>
          <w:rFonts w:ascii="Times New Roman" w:hAnsi="Times New Roman" w:cs="Times New Roman"/>
          <w:b/>
          <w:bCs/>
          <w:sz w:val="24"/>
          <w:szCs w:val="24"/>
          <w:lang w:eastAsia="ja-JP"/>
        </w:rPr>
        <w:t xml:space="preserve">Tabel 6. </w:t>
      </w:r>
      <w:r w:rsidRPr="003831FD">
        <w:rPr>
          <w:rFonts w:ascii="Times New Roman" w:hAnsi="Times New Roman" w:cs="Times New Roman"/>
          <w:b/>
          <w:bCs/>
          <w:sz w:val="24"/>
          <w:szCs w:val="24"/>
          <w:lang w:val="id-ID" w:eastAsia="ja-JP"/>
        </w:rPr>
        <w:t>Ringkasan Hasil Uji Mediasi</w:t>
      </w:r>
      <w:bookmarkEnd w:id="67"/>
    </w:p>
    <w:tbl>
      <w:tblPr>
        <w:tblStyle w:val="KisiTabel2"/>
        <w:tblW w:w="821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114"/>
        <w:gridCol w:w="2835"/>
        <w:gridCol w:w="2268"/>
      </w:tblGrid>
      <w:tr w:rsidR="00B921A5" w:rsidRPr="003831FD" w14:paraId="0F353D8A" w14:textId="77777777" w:rsidTr="001107E8">
        <w:trPr>
          <w:trHeight w:val="170"/>
          <w:jc w:val="center"/>
        </w:trPr>
        <w:tc>
          <w:tcPr>
            <w:tcW w:w="3114" w:type="dxa"/>
            <w:vAlign w:val="center"/>
          </w:tcPr>
          <w:p w14:paraId="5E483C26" w14:textId="77777777" w:rsidR="00B921A5" w:rsidRPr="003831FD" w:rsidRDefault="00B921A5" w:rsidP="003831FD">
            <w:pPr>
              <w:ind w:left="34" w:hanging="34"/>
              <w:contextualSpacing/>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Hipotesis</w:t>
            </w:r>
          </w:p>
        </w:tc>
        <w:tc>
          <w:tcPr>
            <w:tcW w:w="2835" w:type="dxa"/>
            <w:vAlign w:val="center"/>
          </w:tcPr>
          <w:p w14:paraId="14385C5E" w14:textId="77777777" w:rsidR="00B921A5" w:rsidRPr="003831FD" w:rsidRDefault="00B921A5" w:rsidP="003831FD">
            <w:pPr>
              <w:ind w:left="34" w:hanging="34"/>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Hasil Pengujian</w:t>
            </w:r>
          </w:p>
        </w:tc>
        <w:tc>
          <w:tcPr>
            <w:tcW w:w="2268" w:type="dxa"/>
            <w:vAlign w:val="center"/>
          </w:tcPr>
          <w:p w14:paraId="513C3E77" w14:textId="77777777" w:rsidR="00B921A5" w:rsidRPr="003831FD" w:rsidRDefault="00B921A5" w:rsidP="003831FD">
            <w:pPr>
              <w:ind w:left="34" w:hanging="34"/>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Kesimpulan Hasil Pengujian</w:t>
            </w:r>
          </w:p>
        </w:tc>
      </w:tr>
      <w:tr w:rsidR="00B921A5" w:rsidRPr="003831FD" w14:paraId="3B5DF117" w14:textId="77777777" w:rsidTr="001107E8">
        <w:trPr>
          <w:trHeight w:val="170"/>
          <w:jc w:val="center"/>
        </w:trPr>
        <w:tc>
          <w:tcPr>
            <w:tcW w:w="3114" w:type="dxa"/>
          </w:tcPr>
          <w:p w14:paraId="0886969A" w14:textId="77777777" w:rsidR="00B921A5" w:rsidRPr="003831FD" w:rsidRDefault="00B921A5" w:rsidP="003831FD">
            <w:pPr>
              <w:ind w:left="34" w:hanging="34"/>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Kepuasan kerja mampu memediasi hubungan antara pengembangan karir dengan komitmen organisasi</w:t>
            </w:r>
          </w:p>
        </w:tc>
        <w:tc>
          <w:tcPr>
            <w:tcW w:w="2835" w:type="dxa"/>
          </w:tcPr>
          <w:p w14:paraId="2E4C3FA7" w14:textId="77777777" w:rsidR="00B921A5" w:rsidRPr="003831FD" w:rsidRDefault="00B921A5" w:rsidP="003831FD">
            <w:pPr>
              <w:ind w:left="34" w:hanging="34"/>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Kepuasan kerja mampu memediasi hubungan antara pengembangan karir dengan komitmen organisasi</w:t>
            </w:r>
          </w:p>
        </w:tc>
        <w:tc>
          <w:tcPr>
            <w:tcW w:w="2268" w:type="dxa"/>
            <w:vAlign w:val="center"/>
          </w:tcPr>
          <w:p w14:paraId="3E32BBDD" w14:textId="77777777" w:rsidR="00B921A5" w:rsidRPr="003831FD" w:rsidRDefault="00B921A5" w:rsidP="003831FD">
            <w:pPr>
              <w:ind w:left="34" w:hanging="34"/>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Hipotesis Keenam Diterima</w:t>
            </w:r>
          </w:p>
        </w:tc>
      </w:tr>
      <w:tr w:rsidR="00B921A5" w:rsidRPr="003831FD" w14:paraId="458BC3E6" w14:textId="77777777" w:rsidTr="001107E8">
        <w:trPr>
          <w:trHeight w:val="170"/>
          <w:jc w:val="center"/>
        </w:trPr>
        <w:tc>
          <w:tcPr>
            <w:tcW w:w="3114" w:type="dxa"/>
          </w:tcPr>
          <w:p w14:paraId="1DF6D719" w14:textId="77777777" w:rsidR="00B921A5" w:rsidRPr="003831FD" w:rsidRDefault="00B921A5" w:rsidP="003831FD">
            <w:pPr>
              <w:ind w:left="34" w:hanging="34"/>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Kepuasan kerja mampu memediasi hubungan antara motivasi kerja dengan komitmen organisasi</w:t>
            </w:r>
          </w:p>
        </w:tc>
        <w:tc>
          <w:tcPr>
            <w:tcW w:w="2835" w:type="dxa"/>
          </w:tcPr>
          <w:p w14:paraId="21A6A876" w14:textId="77777777" w:rsidR="00B921A5" w:rsidRPr="003831FD" w:rsidRDefault="00B921A5" w:rsidP="003831FD">
            <w:pPr>
              <w:ind w:left="34" w:hanging="34"/>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 xml:space="preserve">Kepuasan kerja mampu memediasi hubungan antara motivasi kerja dengan komitmen organisasi </w:t>
            </w:r>
          </w:p>
        </w:tc>
        <w:tc>
          <w:tcPr>
            <w:tcW w:w="2268" w:type="dxa"/>
            <w:vAlign w:val="center"/>
          </w:tcPr>
          <w:p w14:paraId="11996A32" w14:textId="77777777" w:rsidR="00B921A5" w:rsidRPr="003831FD" w:rsidRDefault="00B921A5" w:rsidP="003831FD">
            <w:pPr>
              <w:ind w:left="34" w:hanging="34"/>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 xml:space="preserve">Hipotesis Ketujuh Diterima </w:t>
            </w:r>
          </w:p>
        </w:tc>
      </w:tr>
    </w:tbl>
    <w:p w14:paraId="5101AA30" w14:textId="02BA51C1" w:rsidR="00B921A5" w:rsidRPr="003831FD" w:rsidRDefault="001107E8" w:rsidP="003831FD">
      <w:pPr>
        <w:shd w:val="clear" w:color="auto" w:fill="FFFFFF"/>
        <w:spacing w:after="0" w:line="240" w:lineRule="auto"/>
        <w:contextualSpacing/>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   </w:t>
      </w:r>
      <w:r w:rsidR="00B921A5" w:rsidRPr="003831FD">
        <w:rPr>
          <w:rFonts w:ascii="Times New Roman" w:hAnsi="Times New Roman" w:cs="Times New Roman"/>
          <w:sz w:val="24"/>
          <w:szCs w:val="24"/>
          <w:lang w:val="id-ID" w:eastAsia="ja-JP"/>
        </w:rPr>
        <w:t>Sumber: Hasil Pengolahan Data PLS, 2025</w:t>
      </w:r>
    </w:p>
    <w:p w14:paraId="1A1490DD" w14:textId="77777777" w:rsidR="00B921A5" w:rsidRPr="003831FD" w:rsidRDefault="00B921A5" w:rsidP="003831FD">
      <w:pPr>
        <w:shd w:val="clear" w:color="auto" w:fill="FFFFFF"/>
        <w:spacing w:after="0" w:line="240" w:lineRule="auto"/>
        <w:contextualSpacing/>
        <w:jc w:val="center"/>
        <w:rPr>
          <w:rFonts w:ascii="Times New Roman" w:hAnsi="Times New Roman" w:cs="Times New Roman"/>
          <w:sz w:val="24"/>
          <w:szCs w:val="24"/>
          <w:lang w:val="id-ID" w:eastAsia="ja-JP"/>
        </w:rPr>
      </w:pPr>
    </w:p>
    <w:p w14:paraId="0E8D7EB2"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sectPr w:rsidR="00B921A5" w:rsidRPr="003831FD" w:rsidSect="004F4FB1">
          <w:type w:val="continuous"/>
          <w:pgSz w:w="11906" w:h="16838" w:code="9"/>
          <w:pgMar w:top="1701" w:right="1701" w:bottom="1701" w:left="1701" w:header="709" w:footer="709" w:gutter="0"/>
          <w:cols w:space="709"/>
          <w:docGrid w:linePitch="360"/>
        </w:sectPr>
      </w:pPr>
    </w:p>
    <w:p w14:paraId="47EAC748" w14:textId="77777777"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lastRenderedPageBreak/>
        <w:t xml:space="preserve">Dalam penelitian ini, untuk mengetahui jenis atau bentuk efek mediasi yang dimiliki oleh kepuasan kerja, peneliti mengungkapkan metode </w:t>
      </w:r>
      <w:r w:rsidRPr="003831FD">
        <w:rPr>
          <w:rFonts w:ascii="Times New Roman" w:hAnsi="Times New Roman" w:cs="Times New Roman"/>
          <w:sz w:val="24"/>
          <w:szCs w:val="24"/>
          <w:lang w:val="id-ID" w:eastAsia="ja-JP"/>
        </w:rPr>
        <w:t xml:space="preserve">analisis </w:t>
      </w:r>
      <w:r w:rsidRPr="003831FD">
        <w:rPr>
          <w:rFonts w:ascii="Times New Roman" w:hAnsi="Times New Roman" w:cs="Times New Roman"/>
          <w:i/>
          <w:iCs/>
          <w:sz w:val="24"/>
          <w:szCs w:val="24"/>
          <w:lang w:val="id-ID" w:eastAsia="ja-JP"/>
        </w:rPr>
        <w:t>Variance Accounted For</w:t>
      </w:r>
      <w:r w:rsidRPr="003831FD">
        <w:rPr>
          <w:rFonts w:ascii="Times New Roman" w:hAnsi="Times New Roman" w:cs="Times New Roman"/>
          <w:sz w:val="24"/>
          <w:szCs w:val="24"/>
          <w:lang w:val="id-ID" w:eastAsia="ja-JP"/>
        </w:rPr>
        <w:t xml:space="preserve"> (VAF) dengan rumus sebagai berikut: </w:t>
      </w:r>
    </w:p>
    <w:p w14:paraId="14EBF8D0" w14:textId="58D21B9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b/>
          <w:bCs/>
          <w:sz w:val="24"/>
          <w:szCs w:val="24"/>
          <w:lang w:val="id-ID" w:eastAsia="ja-JP"/>
        </w:rPr>
      </w:pPr>
      <m:oMathPara>
        <m:oMath>
          <m:r>
            <m:rPr>
              <m:sty m:val="bi"/>
            </m:rPr>
            <w:rPr>
              <w:rFonts w:ascii="Cambria Math" w:hAnsi="Cambria Math" w:cs="Times New Roman"/>
              <w:sz w:val="24"/>
              <w:szCs w:val="24"/>
              <w:lang w:val="id-ID" w:eastAsia="ja-JP"/>
            </w:rPr>
            <m:t xml:space="preserve">VAF= </m:t>
          </m:r>
          <m:f>
            <m:fPr>
              <m:ctrlPr>
                <w:rPr>
                  <w:rFonts w:ascii="Cambria Math" w:hAnsi="Cambria Math" w:cs="Times New Roman"/>
                  <w:iCs/>
                  <w:sz w:val="24"/>
                  <w:szCs w:val="24"/>
                  <w:lang w:val="id-ID" w:eastAsia="ja-JP"/>
                </w:rPr>
              </m:ctrlPr>
            </m:fPr>
            <m:num>
              <m:r>
                <m:rPr>
                  <m:sty m:val="p"/>
                </m:rPr>
                <w:rPr>
                  <w:rFonts w:ascii="Cambria Math" w:hAnsi="Cambria Math" w:cs="Times New Roman"/>
                  <w:sz w:val="24"/>
                  <w:szCs w:val="24"/>
                  <w:lang w:val="id-ID" w:eastAsia="ja-JP"/>
                </w:rPr>
                <m:t xml:space="preserve">Pengaruh Tidak Langsung </m:t>
              </m:r>
            </m:num>
            <m:den>
              <m:r>
                <m:rPr>
                  <m:sty m:val="p"/>
                </m:rPr>
                <w:rPr>
                  <w:rFonts w:ascii="Cambria Math" w:hAnsi="Cambria Math" w:cs="Times New Roman"/>
                  <w:sz w:val="24"/>
                  <w:szCs w:val="24"/>
                  <w:lang w:val="id-ID" w:eastAsia="ja-JP"/>
                </w:rPr>
                <m:t>Pengaruh Total</m:t>
              </m:r>
            </m:den>
          </m:f>
        </m:oMath>
      </m:oMathPara>
    </w:p>
    <w:p w14:paraId="53150777"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b/>
          <w:bCs/>
          <w:sz w:val="24"/>
          <w:szCs w:val="24"/>
          <w:lang w:eastAsia="ja-JP"/>
        </w:rPr>
        <w:sectPr w:rsidR="00B921A5" w:rsidRPr="003831FD" w:rsidSect="004F4FB1">
          <w:type w:val="continuous"/>
          <w:pgSz w:w="11906" w:h="16838" w:code="9"/>
          <w:pgMar w:top="1701" w:right="1701" w:bottom="1701" w:left="1701" w:header="709" w:footer="709" w:gutter="0"/>
          <w:cols w:num="2" w:space="709"/>
          <w:docGrid w:linePitch="360"/>
        </w:sectPr>
      </w:pPr>
      <w:bookmarkStart w:id="68" w:name="_Toc202017849"/>
    </w:p>
    <w:p w14:paraId="3BB50D5E" w14:textId="52CF940B" w:rsidR="00B921A5" w:rsidRPr="003831FD" w:rsidRDefault="00B921A5" w:rsidP="003831FD">
      <w:pPr>
        <w:shd w:val="clear" w:color="auto" w:fill="FFFFFF"/>
        <w:spacing w:after="0" w:line="240" w:lineRule="auto"/>
        <w:contextualSpacing/>
        <w:jc w:val="center"/>
        <w:rPr>
          <w:rFonts w:ascii="Times New Roman" w:hAnsi="Times New Roman" w:cs="Times New Roman"/>
          <w:b/>
          <w:bCs/>
          <w:sz w:val="24"/>
          <w:szCs w:val="24"/>
          <w:lang w:val="id-ID" w:eastAsia="ja-JP"/>
        </w:rPr>
      </w:pPr>
      <w:r w:rsidRPr="003831FD">
        <w:rPr>
          <w:rFonts w:ascii="Times New Roman" w:hAnsi="Times New Roman" w:cs="Times New Roman"/>
          <w:b/>
          <w:bCs/>
          <w:sz w:val="24"/>
          <w:szCs w:val="24"/>
          <w:lang w:eastAsia="ja-JP"/>
        </w:rPr>
        <w:t xml:space="preserve">Tabel 7. </w:t>
      </w:r>
      <w:r w:rsidRPr="003831FD">
        <w:rPr>
          <w:rFonts w:ascii="Times New Roman" w:hAnsi="Times New Roman" w:cs="Times New Roman"/>
          <w:b/>
          <w:bCs/>
          <w:sz w:val="24"/>
          <w:szCs w:val="24"/>
          <w:lang w:val="id-ID" w:eastAsia="ja-JP"/>
        </w:rPr>
        <w:t>Perhitungan VAF</w:t>
      </w:r>
      <w:bookmarkEnd w:id="68"/>
    </w:p>
    <w:tbl>
      <w:tblPr>
        <w:tblStyle w:val="KisiTabel3"/>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31"/>
        <w:gridCol w:w="6652"/>
        <w:gridCol w:w="982"/>
        <w:gridCol w:w="8"/>
      </w:tblGrid>
      <w:tr w:rsidR="00B921A5" w:rsidRPr="003831FD" w14:paraId="6704DA70" w14:textId="77777777" w:rsidTr="00841E01">
        <w:trPr>
          <w:jc w:val="center"/>
        </w:trPr>
        <w:tc>
          <w:tcPr>
            <w:tcW w:w="8073" w:type="dxa"/>
            <w:gridSpan w:val="4"/>
            <w:shd w:val="clear" w:color="auto" w:fill="808080"/>
            <w:vAlign w:val="center"/>
          </w:tcPr>
          <w:p w14:paraId="28E7FDEB" w14:textId="77777777" w:rsidR="00B921A5" w:rsidRPr="003831FD" w:rsidRDefault="00B921A5" w:rsidP="003831FD">
            <w:pPr>
              <w:contextualSpacing/>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Pengaruh Tidak Langsung</w:t>
            </w:r>
          </w:p>
        </w:tc>
      </w:tr>
      <w:tr w:rsidR="00B921A5" w:rsidRPr="003831FD" w14:paraId="336B9A55" w14:textId="77777777" w:rsidTr="00841E01">
        <w:trPr>
          <w:gridAfter w:val="1"/>
          <w:wAfter w:w="8" w:type="dxa"/>
          <w:jc w:val="center"/>
        </w:trPr>
        <w:tc>
          <w:tcPr>
            <w:tcW w:w="431" w:type="dxa"/>
          </w:tcPr>
          <w:p w14:paraId="403CF220"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1.</w:t>
            </w:r>
          </w:p>
        </w:tc>
        <w:tc>
          <w:tcPr>
            <w:tcW w:w="6652" w:type="dxa"/>
          </w:tcPr>
          <w:p w14:paraId="7D217DA1"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Pengembangan Karir -&gt; Kepuasan Kerja -&gt; Komitmen Organisasi</w:t>
            </w:r>
          </w:p>
        </w:tc>
        <w:tc>
          <w:tcPr>
            <w:tcW w:w="982" w:type="dxa"/>
            <w:vAlign w:val="center"/>
          </w:tcPr>
          <w:p w14:paraId="08DD78B0"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sz w:val="24"/>
                <w:szCs w:val="24"/>
                <w:lang w:val="id-ID"/>
              </w:rPr>
              <w:t>0.125</w:t>
            </w:r>
          </w:p>
        </w:tc>
      </w:tr>
      <w:tr w:rsidR="00B921A5" w:rsidRPr="003831FD" w14:paraId="1833161C" w14:textId="77777777" w:rsidTr="00841E01">
        <w:trPr>
          <w:gridAfter w:val="1"/>
          <w:wAfter w:w="8" w:type="dxa"/>
          <w:jc w:val="center"/>
        </w:trPr>
        <w:tc>
          <w:tcPr>
            <w:tcW w:w="431" w:type="dxa"/>
          </w:tcPr>
          <w:p w14:paraId="420C70AB"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2.</w:t>
            </w:r>
          </w:p>
        </w:tc>
        <w:tc>
          <w:tcPr>
            <w:tcW w:w="6652" w:type="dxa"/>
          </w:tcPr>
          <w:p w14:paraId="2FC9296F"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 xml:space="preserve">Motivasi Kerja -&gt; Kepuasan Kerja -&gt; Komitmen Organisasi </w:t>
            </w:r>
          </w:p>
          <w:p w14:paraId="724B1607" w14:textId="77777777" w:rsidR="00B921A5" w:rsidRPr="003831FD" w:rsidRDefault="00B921A5" w:rsidP="003831FD">
            <w:pPr>
              <w:contextualSpacing/>
              <w:rPr>
                <w:rFonts w:ascii="Times New Roman" w:hAnsi="Times New Roman" w:cs="Times New Roman"/>
                <w:sz w:val="24"/>
                <w:szCs w:val="24"/>
                <w:lang w:val="id-ID"/>
              </w:rPr>
            </w:pPr>
          </w:p>
        </w:tc>
        <w:tc>
          <w:tcPr>
            <w:tcW w:w="982" w:type="dxa"/>
            <w:vAlign w:val="center"/>
          </w:tcPr>
          <w:p w14:paraId="4598F671"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sz w:val="24"/>
                <w:szCs w:val="24"/>
                <w:lang w:val="id-ID"/>
              </w:rPr>
              <w:t>0.113</w:t>
            </w:r>
          </w:p>
        </w:tc>
      </w:tr>
      <w:tr w:rsidR="00B921A5" w:rsidRPr="003831FD" w14:paraId="1433C262" w14:textId="77777777" w:rsidTr="00841E01">
        <w:trPr>
          <w:jc w:val="center"/>
        </w:trPr>
        <w:tc>
          <w:tcPr>
            <w:tcW w:w="8073" w:type="dxa"/>
            <w:gridSpan w:val="4"/>
            <w:shd w:val="clear" w:color="auto" w:fill="808080"/>
          </w:tcPr>
          <w:p w14:paraId="7AE3E777" w14:textId="77777777" w:rsidR="00B921A5" w:rsidRPr="003831FD" w:rsidRDefault="00B921A5" w:rsidP="003831FD">
            <w:pPr>
              <w:contextualSpacing/>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Pengaruh Langsung</w:t>
            </w:r>
          </w:p>
        </w:tc>
      </w:tr>
      <w:tr w:rsidR="00B921A5" w:rsidRPr="003831FD" w14:paraId="4E03421D" w14:textId="77777777" w:rsidTr="00841E01">
        <w:trPr>
          <w:gridAfter w:val="1"/>
          <w:wAfter w:w="8" w:type="dxa"/>
          <w:jc w:val="center"/>
        </w:trPr>
        <w:tc>
          <w:tcPr>
            <w:tcW w:w="431" w:type="dxa"/>
          </w:tcPr>
          <w:p w14:paraId="20B4F0B6"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1.</w:t>
            </w:r>
          </w:p>
        </w:tc>
        <w:tc>
          <w:tcPr>
            <w:tcW w:w="6652" w:type="dxa"/>
          </w:tcPr>
          <w:p w14:paraId="5883380E"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Pengembangan Karir -&gt; Komitmen Organisasi</w:t>
            </w:r>
          </w:p>
        </w:tc>
        <w:tc>
          <w:tcPr>
            <w:tcW w:w="982" w:type="dxa"/>
            <w:vAlign w:val="center"/>
          </w:tcPr>
          <w:p w14:paraId="3D0A44EE"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sz w:val="24"/>
                <w:szCs w:val="24"/>
                <w:lang w:val="id-ID"/>
              </w:rPr>
              <w:t>0.366</w:t>
            </w:r>
          </w:p>
        </w:tc>
      </w:tr>
      <w:tr w:rsidR="00B921A5" w:rsidRPr="003831FD" w14:paraId="690A75E6" w14:textId="77777777" w:rsidTr="00841E01">
        <w:trPr>
          <w:gridAfter w:val="1"/>
          <w:wAfter w:w="8" w:type="dxa"/>
          <w:jc w:val="center"/>
        </w:trPr>
        <w:tc>
          <w:tcPr>
            <w:tcW w:w="431" w:type="dxa"/>
          </w:tcPr>
          <w:p w14:paraId="6E0C42B3"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2.</w:t>
            </w:r>
          </w:p>
        </w:tc>
        <w:tc>
          <w:tcPr>
            <w:tcW w:w="6652" w:type="dxa"/>
          </w:tcPr>
          <w:p w14:paraId="6767CA01"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Motivasi Kerja -&gt; Komitmen Organisasi</w:t>
            </w:r>
          </w:p>
        </w:tc>
        <w:tc>
          <w:tcPr>
            <w:tcW w:w="982" w:type="dxa"/>
            <w:vAlign w:val="center"/>
          </w:tcPr>
          <w:p w14:paraId="13BD87AB"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sz w:val="24"/>
                <w:szCs w:val="24"/>
                <w:lang w:val="id-ID"/>
              </w:rPr>
              <w:t>0.441</w:t>
            </w:r>
          </w:p>
        </w:tc>
      </w:tr>
      <w:tr w:rsidR="00B921A5" w:rsidRPr="003831FD" w14:paraId="12E0BC72" w14:textId="77777777" w:rsidTr="00841E01">
        <w:trPr>
          <w:gridAfter w:val="1"/>
          <w:wAfter w:w="8" w:type="dxa"/>
          <w:jc w:val="center"/>
        </w:trPr>
        <w:tc>
          <w:tcPr>
            <w:tcW w:w="431" w:type="dxa"/>
          </w:tcPr>
          <w:p w14:paraId="5159DD08"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3.</w:t>
            </w:r>
          </w:p>
        </w:tc>
        <w:tc>
          <w:tcPr>
            <w:tcW w:w="6652" w:type="dxa"/>
          </w:tcPr>
          <w:p w14:paraId="7F816BFF"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 xml:space="preserve">Pengembangan Karir -&gt; Kepuasan Kerja </w:t>
            </w:r>
          </w:p>
        </w:tc>
        <w:tc>
          <w:tcPr>
            <w:tcW w:w="982" w:type="dxa"/>
            <w:vAlign w:val="center"/>
          </w:tcPr>
          <w:p w14:paraId="23190BA7"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sz w:val="24"/>
                <w:szCs w:val="24"/>
                <w:lang w:val="id-ID"/>
              </w:rPr>
              <w:t>0.487</w:t>
            </w:r>
          </w:p>
        </w:tc>
      </w:tr>
      <w:tr w:rsidR="00B921A5" w:rsidRPr="003831FD" w14:paraId="470E5D24" w14:textId="77777777" w:rsidTr="00841E01">
        <w:trPr>
          <w:gridAfter w:val="1"/>
          <w:wAfter w:w="8" w:type="dxa"/>
          <w:jc w:val="center"/>
        </w:trPr>
        <w:tc>
          <w:tcPr>
            <w:tcW w:w="431" w:type="dxa"/>
          </w:tcPr>
          <w:p w14:paraId="52AA0C6C"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4.</w:t>
            </w:r>
          </w:p>
        </w:tc>
        <w:tc>
          <w:tcPr>
            <w:tcW w:w="6652" w:type="dxa"/>
          </w:tcPr>
          <w:p w14:paraId="60AB6F1D"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 xml:space="preserve">Motivasi Kerja -&gt; Kepuasan Kerja </w:t>
            </w:r>
          </w:p>
        </w:tc>
        <w:tc>
          <w:tcPr>
            <w:tcW w:w="982" w:type="dxa"/>
            <w:vAlign w:val="center"/>
          </w:tcPr>
          <w:p w14:paraId="2BD28A3F"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sz w:val="24"/>
                <w:szCs w:val="24"/>
                <w:lang w:val="id-ID"/>
              </w:rPr>
              <w:t>0.441</w:t>
            </w:r>
          </w:p>
        </w:tc>
      </w:tr>
      <w:tr w:rsidR="00B921A5" w:rsidRPr="003831FD" w14:paraId="726AEBCC" w14:textId="77777777" w:rsidTr="00841E01">
        <w:trPr>
          <w:gridAfter w:val="1"/>
          <w:wAfter w:w="8" w:type="dxa"/>
          <w:jc w:val="center"/>
        </w:trPr>
        <w:tc>
          <w:tcPr>
            <w:tcW w:w="431" w:type="dxa"/>
          </w:tcPr>
          <w:p w14:paraId="0D180825"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5.</w:t>
            </w:r>
          </w:p>
        </w:tc>
        <w:tc>
          <w:tcPr>
            <w:tcW w:w="6652" w:type="dxa"/>
          </w:tcPr>
          <w:p w14:paraId="6DFD33A7"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Kepuasan Kerja -&gt; Komitmen Organisasi</w:t>
            </w:r>
          </w:p>
        </w:tc>
        <w:tc>
          <w:tcPr>
            <w:tcW w:w="982" w:type="dxa"/>
            <w:vAlign w:val="center"/>
          </w:tcPr>
          <w:p w14:paraId="25B3810F"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sz w:val="24"/>
                <w:szCs w:val="24"/>
                <w:lang w:val="id-ID"/>
              </w:rPr>
              <w:t>0.257</w:t>
            </w:r>
          </w:p>
        </w:tc>
      </w:tr>
      <w:tr w:rsidR="00B921A5" w:rsidRPr="003831FD" w14:paraId="0858A670" w14:textId="77777777" w:rsidTr="00841E01">
        <w:trPr>
          <w:jc w:val="center"/>
        </w:trPr>
        <w:tc>
          <w:tcPr>
            <w:tcW w:w="8073" w:type="dxa"/>
            <w:gridSpan w:val="4"/>
            <w:shd w:val="clear" w:color="auto" w:fill="808080"/>
          </w:tcPr>
          <w:p w14:paraId="0AE4D8AA" w14:textId="77777777" w:rsidR="00B921A5" w:rsidRPr="003831FD" w:rsidRDefault="00B921A5" w:rsidP="003831FD">
            <w:pPr>
              <w:contextualSpacing/>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Pengaruh Total</w:t>
            </w:r>
          </w:p>
        </w:tc>
      </w:tr>
      <w:tr w:rsidR="00B921A5" w:rsidRPr="003831FD" w14:paraId="6ABBCE95" w14:textId="77777777" w:rsidTr="00841E01">
        <w:trPr>
          <w:gridAfter w:val="1"/>
          <w:wAfter w:w="8" w:type="dxa"/>
          <w:jc w:val="center"/>
        </w:trPr>
        <w:tc>
          <w:tcPr>
            <w:tcW w:w="431" w:type="dxa"/>
          </w:tcPr>
          <w:p w14:paraId="4BF5BE66"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 xml:space="preserve">1. </w:t>
            </w:r>
          </w:p>
        </w:tc>
        <w:tc>
          <w:tcPr>
            <w:tcW w:w="6652" w:type="dxa"/>
          </w:tcPr>
          <w:p w14:paraId="2D96333C"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Motivasi Kerja, Kepuasan Kerja dan Komitmen Organisasi (0.113 + 0.441)</w:t>
            </w:r>
          </w:p>
        </w:tc>
        <w:tc>
          <w:tcPr>
            <w:tcW w:w="982" w:type="dxa"/>
            <w:vAlign w:val="center"/>
          </w:tcPr>
          <w:p w14:paraId="76385903" w14:textId="77777777" w:rsidR="00B921A5" w:rsidRPr="003831FD" w:rsidRDefault="00B921A5" w:rsidP="003831FD">
            <w:pPr>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0.554</w:t>
            </w:r>
          </w:p>
        </w:tc>
      </w:tr>
      <w:tr w:rsidR="00B921A5" w:rsidRPr="003831FD" w14:paraId="382BFC21" w14:textId="77777777" w:rsidTr="00841E01">
        <w:trPr>
          <w:gridAfter w:val="1"/>
          <w:wAfter w:w="8" w:type="dxa"/>
          <w:jc w:val="center"/>
        </w:trPr>
        <w:tc>
          <w:tcPr>
            <w:tcW w:w="431" w:type="dxa"/>
          </w:tcPr>
          <w:p w14:paraId="41F12C21"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 xml:space="preserve">2. </w:t>
            </w:r>
          </w:p>
        </w:tc>
        <w:tc>
          <w:tcPr>
            <w:tcW w:w="6652" w:type="dxa"/>
          </w:tcPr>
          <w:p w14:paraId="5C36CD72"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Pengembangan Karir, Kepuasan Kerja dan Komitmen Organisasi (0.125 + 0.366)</w:t>
            </w:r>
          </w:p>
        </w:tc>
        <w:tc>
          <w:tcPr>
            <w:tcW w:w="982" w:type="dxa"/>
            <w:vAlign w:val="center"/>
          </w:tcPr>
          <w:p w14:paraId="3D7477FD" w14:textId="77777777" w:rsidR="00B921A5" w:rsidRPr="003831FD" w:rsidRDefault="00B921A5" w:rsidP="003831FD">
            <w:pPr>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0.491</w:t>
            </w:r>
          </w:p>
        </w:tc>
      </w:tr>
      <w:tr w:rsidR="00B921A5" w:rsidRPr="003831FD" w14:paraId="2912D774" w14:textId="77777777" w:rsidTr="00841E01">
        <w:trPr>
          <w:jc w:val="center"/>
        </w:trPr>
        <w:tc>
          <w:tcPr>
            <w:tcW w:w="8073" w:type="dxa"/>
            <w:gridSpan w:val="4"/>
            <w:shd w:val="clear" w:color="auto" w:fill="808080"/>
          </w:tcPr>
          <w:p w14:paraId="0A7441F4" w14:textId="77777777" w:rsidR="00B921A5" w:rsidRPr="003831FD" w:rsidRDefault="00B921A5" w:rsidP="003831FD">
            <w:pPr>
              <w:contextualSpacing/>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VAF = Pengaruh Tidak Langsung/Pengaruh Total</w:t>
            </w:r>
          </w:p>
        </w:tc>
      </w:tr>
      <w:tr w:rsidR="00B921A5" w:rsidRPr="003831FD" w14:paraId="6D04A3A9" w14:textId="77777777" w:rsidTr="00841E01">
        <w:trPr>
          <w:gridAfter w:val="1"/>
          <w:wAfter w:w="8" w:type="dxa"/>
          <w:jc w:val="center"/>
        </w:trPr>
        <w:tc>
          <w:tcPr>
            <w:tcW w:w="431" w:type="dxa"/>
          </w:tcPr>
          <w:p w14:paraId="52E03E41"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1.</w:t>
            </w:r>
          </w:p>
        </w:tc>
        <w:tc>
          <w:tcPr>
            <w:tcW w:w="6652" w:type="dxa"/>
          </w:tcPr>
          <w:p w14:paraId="7FC11788"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VAF = Motivasi Kerja (0.113/0.554)</w:t>
            </w:r>
          </w:p>
        </w:tc>
        <w:tc>
          <w:tcPr>
            <w:tcW w:w="982" w:type="dxa"/>
          </w:tcPr>
          <w:p w14:paraId="2DB0A708" w14:textId="77777777" w:rsidR="00B921A5" w:rsidRPr="003831FD" w:rsidRDefault="00B921A5" w:rsidP="003831FD">
            <w:pPr>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0.204</w:t>
            </w:r>
          </w:p>
        </w:tc>
      </w:tr>
      <w:tr w:rsidR="00B921A5" w:rsidRPr="003831FD" w14:paraId="32A78786" w14:textId="77777777" w:rsidTr="00841E01">
        <w:trPr>
          <w:gridAfter w:val="1"/>
          <w:wAfter w:w="8" w:type="dxa"/>
          <w:jc w:val="center"/>
        </w:trPr>
        <w:tc>
          <w:tcPr>
            <w:tcW w:w="431" w:type="dxa"/>
          </w:tcPr>
          <w:p w14:paraId="66078EB7" w14:textId="77777777" w:rsidR="00B921A5" w:rsidRPr="003831FD" w:rsidRDefault="00B921A5" w:rsidP="003831FD">
            <w:pPr>
              <w:contextualSpacing/>
              <w:jc w:val="center"/>
              <w:rPr>
                <w:rFonts w:ascii="Times New Roman" w:hAnsi="Times New Roman" w:cs="Times New Roman"/>
                <w:b/>
                <w:bCs/>
                <w:sz w:val="24"/>
                <w:szCs w:val="24"/>
                <w:lang w:val="id-ID"/>
              </w:rPr>
            </w:pPr>
            <w:r w:rsidRPr="003831FD">
              <w:rPr>
                <w:rFonts w:ascii="Times New Roman" w:hAnsi="Times New Roman" w:cs="Times New Roman"/>
                <w:b/>
                <w:bCs/>
                <w:sz w:val="24"/>
                <w:szCs w:val="24"/>
                <w:lang w:val="id-ID"/>
              </w:rPr>
              <w:t xml:space="preserve">2. </w:t>
            </w:r>
          </w:p>
        </w:tc>
        <w:tc>
          <w:tcPr>
            <w:tcW w:w="6652" w:type="dxa"/>
          </w:tcPr>
          <w:p w14:paraId="4AFAFA4A" w14:textId="77777777" w:rsidR="00B921A5" w:rsidRPr="003831FD" w:rsidRDefault="00B921A5" w:rsidP="003831FD">
            <w:pPr>
              <w:contextualSpacing/>
              <w:rPr>
                <w:rFonts w:ascii="Times New Roman" w:hAnsi="Times New Roman" w:cs="Times New Roman"/>
                <w:sz w:val="24"/>
                <w:szCs w:val="24"/>
                <w:lang w:val="id-ID"/>
              </w:rPr>
            </w:pPr>
            <w:r w:rsidRPr="003831FD">
              <w:rPr>
                <w:rFonts w:ascii="Times New Roman" w:hAnsi="Times New Roman" w:cs="Times New Roman"/>
                <w:sz w:val="24"/>
                <w:szCs w:val="24"/>
                <w:lang w:val="id-ID"/>
              </w:rPr>
              <w:t xml:space="preserve">VAF = Pengembangan Karir (0.125/0.491) </w:t>
            </w:r>
          </w:p>
        </w:tc>
        <w:tc>
          <w:tcPr>
            <w:tcW w:w="982" w:type="dxa"/>
          </w:tcPr>
          <w:p w14:paraId="1960D3BC" w14:textId="77777777" w:rsidR="00B921A5" w:rsidRPr="003831FD" w:rsidRDefault="00B921A5" w:rsidP="003831FD">
            <w:pPr>
              <w:contextualSpacing/>
              <w:jc w:val="center"/>
              <w:rPr>
                <w:rFonts w:ascii="Times New Roman" w:hAnsi="Times New Roman" w:cs="Times New Roman"/>
                <w:sz w:val="24"/>
                <w:szCs w:val="24"/>
                <w:lang w:val="id-ID"/>
              </w:rPr>
            </w:pPr>
            <w:r w:rsidRPr="003831FD">
              <w:rPr>
                <w:rFonts w:ascii="Times New Roman" w:hAnsi="Times New Roman" w:cs="Times New Roman"/>
                <w:sz w:val="24"/>
                <w:szCs w:val="24"/>
                <w:lang w:val="id-ID"/>
              </w:rPr>
              <w:t>0.255</w:t>
            </w:r>
          </w:p>
        </w:tc>
      </w:tr>
    </w:tbl>
    <w:p w14:paraId="75D497D4" w14:textId="77777777" w:rsidR="00B921A5" w:rsidRPr="003831FD" w:rsidRDefault="00B921A5" w:rsidP="003831FD">
      <w:pPr>
        <w:shd w:val="clear" w:color="auto" w:fill="FFFFFF"/>
        <w:spacing w:after="0" w:line="240" w:lineRule="auto"/>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Keterangan:</w:t>
      </w:r>
      <w:r w:rsidRPr="003831FD">
        <w:rPr>
          <w:rFonts w:ascii="Times New Roman" w:hAnsi="Times New Roman" w:cs="Times New Roman"/>
          <w:sz w:val="24"/>
          <w:szCs w:val="24"/>
          <w:lang w:val="id-ID" w:eastAsia="ja-JP"/>
        </w:rPr>
        <w:br/>
        <w:t xml:space="preserve">Jika nilai VAF &gt; 80%, maka menunjukkan </w:t>
      </w:r>
      <w:r w:rsidRPr="003831FD">
        <w:rPr>
          <w:rFonts w:ascii="Times New Roman" w:hAnsi="Times New Roman" w:cs="Times New Roman"/>
          <w:i/>
          <w:iCs/>
          <w:sz w:val="24"/>
          <w:szCs w:val="24"/>
          <w:lang w:val="id-ID" w:eastAsia="ja-JP"/>
        </w:rPr>
        <w:t>full mediation</w:t>
      </w:r>
      <w:r w:rsidRPr="003831FD">
        <w:rPr>
          <w:rFonts w:ascii="Times New Roman" w:hAnsi="Times New Roman" w:cs="Times New Roman"/>
          <w:sz w:val="24"/>
          <w:szCs w:val="24"/>
          <w:lang w:val="id-ID" w:eastAsia="ja-JP"/>
        </w:rPr>
        <w:t xml:space="preserve"> (mediasi penuh)</w:t>
      </w:r>
      <w:r w:rsidRPr="003831FD">
        <w:rPr>
          <w:rFonts w:ascii="Times New Roman" w:hAnsi="Times New Roman" w:cs="Times New Roman"/>
          <w:sz w:val="24"/>
          <w:szCs w:val="24"/>
          <w:lang w:val="id-ID" w:eastAsia="ja-JP"/>
        </w:rPr>
        <w:br/>
        <w:t xml:space="preserve">Jika nilai VAF 20% - 80%, maka menunjukkan </w:t>
      </w:r>
      <w:r w:rsidRPr="003831FD">
        <w:rPr>
          <w:rFonts w:ascii="Times New Roman" w:hAnsi="Times New Roman" w:cs="Times New Roman"/>
          <w:i/>
          <w:iCs/>
          <w:sz w:val="24"/>
          <w:szCs w:val="24"/>
          <w:lang w:val="id-ID" w:eastAsia="ja-JP"/>
        </w:rPr>
        <w:t>partial mediation</w:t>
      </w:r>
      <w:r w:rsidRPr="003831FD">
        <w:rPr>
          <w:rFonts w:ascii="Times New Roman" w:hAnsi="Times New Roman" w:cs="Times New Roman"/>
          <w:sz w:val="24"/>
          <w:szCs w:val="24"/>
          <w:lang w:val="id-ID" w:eastAsia="ja-JP"/>
        </w:rPr>
        <w:t xml:space="preserve"> (mediasi sebagian)</w:t>
      </w:r>
      <w:r w:rsidRPr="003831FD">
        <w:rPr>
          <w:rFonts w:ascii="Times New Roman" w:hAnsi="Times New Roman" w:cs="Times New Roman"/>
          <w:sz w:val="24"/>
          <w:szCs w:val="24"/>
          <w:lang w:val="id-ID" w:eastAsia="ja-JP"/>
        </w:rPr>
        <w:br/>
        <w:t xml:space="preserve">Jika nilai VAF &lt; 20%, maka menunjukkan </w:t>
      </w:r>
      <w:r w:rsidRPr="003831FD">
        <w:rPr>
          <w:rFonts w:ascii="Times New Roman" w:hAnsi="Times New Roman" w:cs="Times New Roman"/>
          <w:i/>
          <w:iCs/>
          <w:sz w:val="24"/>
          <w:szCs w:val="24"/>
          <w:lang w:val="id-ID" w:eastAsia="ja-JP"/>
        </w:rPr>
        <w:t>non effect mediation</w:t>
      </w:r>
      <w:r w:rsidRPr="003831FD">
        <w:rPr>
          <w:rFonts w:ascii="Times New Roman" w:hAnsi="Times New Roman" w:cs="Times New Roman"/>
          <w:sz w:val="24"/>
          <w:szCs w:val="24"/>
          <w:lang w:val="id-ID" w:eastAsia="ja-JP"/>
        </w:rPr>
        <w:t xml:space="preserve"> (tidak dapat memediasi) (Neza &amp; Rivai, 2020)</w:t>
      </w:r>
    </w:p>
    <w:p w14:paraId="68CC3F9D"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sectPr w:rsidR="00B921A5" w:rsidRPr="003831FD" w:rsidSect="004F4FB1">
          <w:type w:val="continuous"/>
          <w:pgSz w:w="11906" w:h="16838" w:code="9"/>
          <w:pgMar w:top="1701" w:right="1701" w:bottom="1701" w:left="1701" w:header="709" w:footer="709" w:gutter="0"/>
          <w:cols w:space="709"/>
          <w:docGrid w:linePitch="360"/>
        </w:sectPr>
      </w:pPr>
    </w:p>
    <w:p w14:paraId="77D1A396" w14:textId="3B844DA8" w:rsidR="00B921A5" w:rsidRPr="003831FD" w:rsidRDefault="00B921A5"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Berdasarkan perhitungan VAF diatas, dalam menguji pengaruh variabel kepuasan kerja sebagai mediasi antara pengaruh pengembangan karir dengan komitmen organisasi hasilnya ialah 0,255 atau 25,5 %. Yang disimpulkan bahwa kepuasan kerja memiliki jenis efek mediasi sebagian (</w:t>
      </w:r>
      <w:r w:rsidRPr="003831FD">
        <w:rPr>
          <w:rFonts w:ascii="Times New Roman" w:hAnsi="Times New Roman" w:cs="Times New Roman"/>
          <w:i/>
          <w:iCs/>
          <w:sz w:val="24"/>
          <w:szCs w:val="24"/>
          <w:lang w:val="id-ID" w:eastAsia="ja-JP"/>
        </w:rPr>
        <w:t xml:space="preserve">partial mediation). </w:t>
      </w:r>
      <w:r w:rsidRPr="003831FD">
        <w:rPr>
          <w:rFonts w:ascii="Times New Roman" w:hAnsi="Times New Roman" w:cs="Times New Roman"/>
          <w:sz w:val="24"/>
          <w:szCs w:val="24"/>
          <w:lang w:val="id-ID" w:eastAsia="ja-JP"/>
        </w:rPr>
        <w:t xml:space="preserve">Dalam memediasi pengaruh pengembangan karir terhadap komitmen organisasi. Artinya bahwa ada atau tidak adanya kepuasan kerja, pengembangan karir akan tetap berpengaruh terhadap komitmen organisasi. Sedangkan untuk variabel kepuasan kerja sebagai mediasi antara motivasi kerja dengan komitmen organisasi hasilnya ialah 0,204 atau 20,4 %. Yang dapat disimpulkan bahwa kepuasan kerja memiliki jenis efek </w:t>
      </w:r>
      <w:r w:rsidRPr="003831FD">
        <w:rPr>
          <w:rFonts w:ascii="Times New Roman" w:hAnsi="Times New Roman" w:cs="Times New Roman"/>
          <w:sz w:val="24"/>
          <w:szCs w:val="24"/>
          <w:lang w:val="id-ID" w:eastAsia="ja-JP"/>
        </w:rPr>
        <w:t>mediasi sebagian (</w:t>
      </w:r>
      <w:r w:rsidRPr="003831FD">
        <w:rPr>
          <w:rFonts w:ascii="Times New Roman" w:hAnsi="Times New Roman" w:cs="Times New Roman"/>
          <w:i/>
          <w:iCs/>
          <w:sz w:val="24"/>
          <w:szCs w:val="24"/>
          <w:lang w:val="id-ID" w:eastAsia="ja-JP"/>
        </w:rPr>
        <w:t>partial mediation)</w:t>
      </w:r>
      <w:r w:rsidRPr="003831FD">
        <w:rPr>
          <w:rFonts w:ascii="Times New Roman" w:hAnsi="Times New Roman" w:cs="Times New Roman"/>
          <w:sz w:val="24"/>
          <w:szCs w:val="24"/>
          <w:lang w:val="id-ID" w:eastAsia="ja-JP"/>
        </w:rPr>
        <w:t>. Dalam memediasi pengaruh motivasi kerja terhadap komitmen organisasi. Artinya bahwa ada atau tidak adanya kepuasan kerja, motivasi kerja tidak dapat berpengaruh terhadap komitmen organisasi. Mediasi parsial yaitu ketika pengaruh langsung antara variabel bebas terhadap variabel terikat menghasilkan nilai signifikan, kemudian pada pengaruh tidak langsung antara variabel bebas terhadap variabel terikat menghasilkan nilai signifikan.</w:t>
      </w:r>
    </w:p>
    <w:p w14:paraId="71763BCF" w14:textId="77777777" w:rsidR="00B921A5" w:rsidRPr="003831FD" w:rsidRDefault="00B921A5" w:rsidP="003831FD">
      <w:pPr>
        <w:shd w:val="clear" w:color="auto" w:fill="FFFFFF"/>
        <w:spacing w:after="0" w:line="240" w:lineRule="auto"/>
        <w:ind w:firstLine="709"/>
        <w:contextualSpacing/>
        <w:jc w:val="both"/>
        <w:rPr>
          <w:rFonts w:ascii="Times New Roman" w:hAnsi="Times New Roman" w:cs="Times New Roman"/>
          <w:sz w:val="24"/>
          <w:szCs w:val="24"/>
          <w:lang w:val="id-ID" w:eastAsia="ja-JP"/>
        </w:rPr>
      </w:pPr>
    </w:p>
    <w:p w14:paraId="033FCA57" w14:textId="77777777"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69" w:name="_Toc202015571"/>
      <w:r w:rsidRPr="003831FD">
        <w:rPr>
          <w:rFonts w:ascii="Times New Roman" w:hAnsi="Times New Roman" w:cs="Times New Roman"/>
          <w:b/>
          <w:sz w:val="24"/>
          <w:szCs w:val="24"/>
          <w:lang w:val="id-ID" w:eastAsia="ja-JP"/>
        </w:rPr>
        <w:t>Pembahasan</w:t>
      </w:r>
      <w:bookmarkEnd w:id="69"/>
    </w:p>
    <w:p w14:paraId="414215DE" w14:textId="77777777"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70" w:name="_Toc202015572"/>
      <w:r w:rsidRPr="003831FD">
        <w:rPr>
          <w:rFonts w:ascii="Times New Roman" w:hAnsi="Times New Roman" w:cs="Times New Roman"/>
          <w:b/>
          <w:sz w:val="24"/>
          <w:szCs w:val="24"/>
          <w:lang w:val="id-ID" w:eastAsia="ja-JP"/>
        </w:rPr>
        <w:t>Pengaruh Pengembangan Karir Terhadap Komitmen Organisasi</w:t>
      </w:r>
      <w:bookmarkEnd w:id="70"/>
      <w:r w:rsidRPr="003831FD">
        <w:rPr>
          <w:rFonts w:ascii="Times New Roman" w:hAnsi="Times New Roman" w:cs="Times New Roman"/>
          <w:b/>
          <w:sz w:val="24"/>
          <w:szCs w:val="24"/>
          <w:lang w:val="id-ID" w:eastAsia="ja-JP"/>
        </w:rPr>
        <w:t xml:space="preserve"> </w:t>
      </w:r>
    </w:p>
    <w:p w14:paraId="1F4DAA36"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hubungan antara pengembangan </w:t>
      </w:r>
      <w:r w:rsidRPr="003831FD">
        <w:rPr>
          <w:rFonts w:ascii="Times New Roman" w:hAnsi="Times New Roman" w:cs="Times New Roman"/>
          <w:sz w:val="24"/>
          <w:szCs w:val="24"/>
          <w:lang w:val="id-ID" w:eastAsia="ja-JP"/>
        </w:rPr>
        <w:lastRenderedPageBreak/>
        <w:t xml:space="preserve">karir terhadap komitmen organisasi berpengaruh positif dan signifikan terhadap komitmen organisasi dengan nilai </w:t>
      </w:r>
      <w:r w:rsidRPr="003831FD">
        <w:rPr>
          <w:rFonts w:ascii="Times New Roman" w:hAnsi="Times New Roman" w:cs="Times New Roman"/>
          <w:i/>
          <w:iCs/>
          <w:sz w:val="24"/>
          <w:szCs w:val="24"/>
          <w:lang w:val="id-ID" w:eastAsia="ja-JP"/>
        </w:rPr>
        <w:t xml:space="preserve">original sample </w:t>
      </w:r>
      <w:r w:rsidRPr="003831FD">
        <w:rPr>
          <w:rFonts w:ascii="Times New Roman" w:hAnsi="Times New Roman" w:cs="Times New Roman"/>
          <w:sz w:val="24"/>
          <w:szCs w:val="24"/>
          <w:lang w:val="id-ID" w:eastAsia="ja-JP"/>
        </w:rPr>
        <w:t xml:space="preserve">0,366, nilai t-statistik sebesar 5,934 dan P </w:t>
      </w:r>
      <w:r w:rsidRPr="003831FD">
        <w:rPr>
          <w:rFonts w:ascii="Times New Roman" w:hAnsi="Times New Roman" w:cs="Times New Roman"/>
          <w:i/>
          <w:iCs/>
          <w:sz w:val="24"/>
          <w:szCs w:val="24"/>
          <w:lang w:val="id-ID" w:eastAsia="ja-JP"/>
        </w:rPr>
        <w:t xml:space="preserve">value </w:t>
      </w:r>
      <w:r w:rsidRPr="003831FD">
        <w:rPr>
          <w:rFonts w:ascii="Times New Roman" w:hAnsi="Times New Roman" w:cs="Times New Roman"/>
          <w:sz w:val="24"/>
          <w:szCs w:val="24"/>
          <w:lang w:val="id-ID" w:eastAsia="ja-JP"/>
        </w:rPr>
        <w:t xml:space="preserve">0,000. Hal ini mengindikasikan bahwa pengembangan karir yang dimiliki oleh seorang karyawan mampu untuk memberikan pengaruhnya terhadap komitmen organisasi, serta dapat mengakibatkan komitmen organisasi meningkat dan tinggi, untuk itu semakin tinggi pengembangan karir seorang pekerja semakin tinggi pula komitmen organisasi yang dicapai diperusahaan semen indonesia tersebut. </w:t>
      </w:r>
    </w:p>
    <w:p w14:paraId="0187ABD1"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Hal ini didukung oleh peneliti terdahulu yakni (Nisrina Hamid et al., 2021) yang menjelaskan bahwa pengembangan karir mempengaruhi komitmen organisasi, karena semakin meningkatnya pengembangan karir yang dapat dirasakan maka akan meningkatkan komitmen organisasi juga. Dikarenakan pengembangan karir memberikan dampak nyata terhadap komitmen organisasi dalam peningkatan yang dilaluinya. </w:t>
      </w:r>
    </w:p>
    <w:p w14:paraId="5061F6E1" w14:textId="77777777"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71" w:name="_Toc202015573"/>
    </w:p>
    <w:p w14:paraId="4CD72E5E" w14:textId="27DC7ADB"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r w:rsidRPr="003831FD">
        <w:rPr>
          <w:rFonts w:ascii="Times New Roman" w:hAnsi="Times New Roman" w:cs="Times New Roman"/>
          <w:b/>
          <w:sz w:val="24"/>
          <w:szCs w:val="24"/>
          <w:lang w:val="id-ID" w:eastAsia="ja-JP"/>
        </w:rPr>
        <w:t>Pengaruh Motivasi Kerja Terhadap Komitmen Organisasi</w:t>
      </w:r>
      <w:bookmarkEnd w:id="71"/>
    </w:p>
    <w:p w14:paraId="761AA3E3"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hubungan antara motivasi kerja terhadap komitmen organisasi berpengaruh positif dan signifikan terhadap komitmen organisasi dengan nilai </w:t>
      </w:r>
      <w:r w:rsidRPr="003831FD">
        <w:rPr>
          <w:rFonts w:ascii="Times New Roman" w:hAnsi="Times New Roman" w:cs="Times New Roman"/>
          <w:i/>
          <w:iCs/>
          <w:sz w:val="24"/>
          <w:szCs w:val="24"/>
          <w:lang w:val="id-ID" w:eastAsia="ja-JP"/>
        </w:rPr>
        <w:t xml:space="preserve">original sample </w:t>
      </w:r>
      <w:r w:rsidRPr="003831FD">
        <w:rPr>
          <w:rFonts w:ascii="Times New Roman" w:hAnsi="Times New Roman" w:cs="Times New Roman"/>
          <w:sz w:val="24"/>
          <w:szCs w:val="24"/>
          <w:lang w:val="id-ID" w:eastAsia="ja-JP"/>
        </w:rPr>
        <w:t xml:space="preserve">0,441, nilai t-statistik sebesar 7,359 dan P </w:t>
      </w:r>
      <w:r w:rsidRPr="003831FD">
        <w:rPr>
          <w:rFonts w:ascii="Times New Roman" w:hAnsi="Times New Roman" w:cs="Times New Roman"/>
          <w:i/>
          <w:iCs/>
          <w:sz w:val="24"/>
          <w:szCs w:val="24"/>
          <w:lang w:val="id-ID" w:eastAsia="ja-JP"/>
        </w:rPr>
        <w:t xml:space="preserve">value </w:t>
      </w:r>
      <w:r w:rsidRPr="003831FD">
        <w:rPr>
          <w:rFonts w:ascii="Times New Roman" w:hAnsi="Times New Roman" w:cs="Times New Roman"/>
          <w:sz w:val="24"/>
          <w:szCs w:val="24"/>
          <w:lang w:val="id-ID" w:eastAsia="ja-JP"/>
        </w:rPr>
        <w:t xml:space="preserve">0,000. Hal ini mengindikasikan bahwa jika motivasi kerja yang dirasakan oleh karyawan pada PT. Semen Indonesia Persero Tbk. terlalu memberikan pengaruh yang signifikan terhadap rasa positif yang dimiliki oleh seorang karyawan terhadap pekerjaannya yang dilakukan. </w:t>
      </w:r>
    </w:p>
    <w:p w14:paraId="770E3BAA"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Oleh sebab itu didukung dengan penelitian dari (Ridho Prima Putra et al., </w:t>
      </w:r>
      <w:r w:rsidRPr="003831FD">
        <w:rPr>
          <w:rFonts w:ascii="Times New Roman" w:hAnsi="Times New Roman" w:cs="Times New Roman"/>
          <w:sz w:val="24"/>
          <w:szCs w:val="24"/>
          <w:lang w:val="id-ID" w:eastAsia="ja-JP"/>
        </w:rPr>
        <w:t xml:space="preserve">2025) menyatakan bahwa motivasi kerja memiliki pengaruh yang positif dan signifikan terhadap komitmen organisasi. Yang dijelaskan bahwa motivasi kerja tak luput dikarenakan oleh semangat ucapan yang diberikan oleh atasan karyawan, akan tetapi tindakan atau </w:t>
      </w:r>
      <w:r w:rsidRPr="003831FD">
        <w:rPr>
          <w:rFonts w:ascii="Times New Roman" w:hAnsi="Times New Roman" w:cs="Times New Roman"/>
          <w:i/>
          <w:iCs/>
          <w:sz w:val="24"/>
          <w:szCs w:val="24"/>
          <w:lang w:val="id-ID" w:eastAsia="ja-JP"/>
        </w:rPr>
        <w:t>action</w:t>
      </w:r>
      <w:r w:rsidRPr="003831FD">
        <w:rPr>
          <w:rFonts w:ascii="Times New Roman" w:hAnsi="Times New Roman" w:cs="Times New Roman"/>
          <w:sz w:val="24"/>
          <w:szCs w:val="24"/>
          <w:lang w:val="id-ID" w:eastAsia="ja-JP"/>
        </w:rPr>
        <w:t xml:space="preserve"> bagi pekerja untuk bekerja dengan maksimal. Dan didukung pula dengan penelitian (Putri Amini &amp; Mukmin Suryatni, 2025) menyatakan bahwa adanya pengaruh yang signifikan pada motivasi kerja terhadap komitmen organisasi. Bahwa karyawan percaya pada motivasi kerja yang diungkapkan tersebut cenderung akan menimbulkan dorongan untuk dapat bekerja dengan totalitas yang tinggi, berusaha mencapai target kerja organisasi dan memiliki kepercayaan untuk bisa mendapatkan pengakuan dari perusahaan semen indonesia. </w:t>
      </w:r>
    </w:p>
    <w:p w14:paraId="5E04D378" w14:textId="77777777"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72" w:name="_Toc202015574"/>
    </w:p>
    <w:p w14:paraId="7813E0DD" w14:textId="5948EEFA"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r w:rsidRPr="003831FD">
        <w:rPr>
          <w:rFonts w:ascii="Times New Roman" w:hAnsi="Times New Roman" w:cs="Times New Roman"/>
          <w:b/>
          <w:sz w:val="24"/>
          <w:szCs w:val="24"/>
          <w:lang w:val="id-ID" w:eastAsia="ja-JP"/>
        </w:rPr>
        <w:t>Pengembangan Karir Terhadap Kepuasan Kerja</w:t>
      </w:r>
      <w:bookmarkEnd w:id="72"/>
      <w:r w:rsidRPr="003831FD">
        <w:rPr>
          <w:rFonts w:ascii="Times New Roman" w:hAnsi="Times New Roman" w:cs="Times New Roman"/>
          <w:b/>
          <w:sz w:val="24"/>
          <w:szCs w:val="24"/>
          <w:lang w:val="id-ID" w:eastAsia="ja-JP"/>
        </w:rPr>
        <w:t xml:space="preserve"> </w:t>
      </w:r>
    </w:p>
    <w:p w14:paraId="2DA68515" w14:textId="77777777" w:rsidR="00DE1D03" w:rsidRPr="003831FD" w:rsidRDefault="00DE1D03" w:rsidP="003831FD">
      <w:pPr>
        <w:shd w:val="clear" w:color="auto" w:fill="FFFFFF"/>
        <w:tabs>
          <w:tab w:val="left" w:pos="567"/>
        </w:tabs>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hubungan antara pengembangan karir terhadap kepuasan kerja berpengaruh positif dan signifikan terhadap kepuasan kerja dengan nilai </w:t>
      </w:r>
      <w:r w:rsidRPr="003831FD">
        <w:rPr>
          <w:rFonts w:ascii="Times New Roman" w:hAnsi="Times New Roman" w:cs="Times New Roman"/>
          <w:i/>
          <w:iCs/>
          <w:sz w:val="24"/>
          <w:szCs w:val="24"/>
          <w:lang w:val="id-ID" w:eastAsia="ja-JP"/>
        </w:rPr>
        <w:t xml:space="preserve">original sample </w:t>
      </w:r>
      <w:r w:rsidRPr="003831FD">
        <w:rPr>
          <w:rFonts w:ascii="Times New Roman" w:hAnsi="Times New Roman" w:cs="Times New Roman"/>
          <w:sz w:val="24"/>
          <w:szCs w:val="24"/>
          <w:lang w:val="id-ID" w:eastAsia="ja-JP"/>
        </w:rPr>
        <w:t xml:space="preserve">sebesar 0,487, nilai t-statistik sebesar 7,469 dan P </w:t>
      </w:r>
      <w:r w:rsidRPr="003831FD">
        <w:rPr>
          <w:rFonts w:ascii="Times New Roman" w:hAnsi="Times New Roman" w:cs="Times New Roman"/>
          <w:i/>
          <w:iCs/>
          <w:sz w:val="24"/>
          <w:szCs w:val="24"/>
          <w:lang w:val="id-ID" w:eastAsia="ja-JP"/>
        </w:rPr>
        <w:t xml:space="preserve">value </w:t>
      </w:r>
      <w:r w:rsidRPr="003831FD">
        <w:rPr>
          <w:rFonts w:ascii="Times New Roman" w:hAnsi="Times New Roman" w:cs="Times New Roman"/>
          <w:sz w:val="24"/>
          <w:szCs w:val="24"/>
          <w:lang w:val="id-ID" w:eastAsia="ja-JP"/>
        </w:rPr>
        <w:t xml:space="preserve">0,000. Hal ini mengindikasikan bahwa pengembangan karir memberikan pengaruh yang signifikan terhadap kepuasan kerja karyawan di perusahaan semen indonesia. Jika ingin memiliki rasa kepuasan kerja, maka perlu dilakukannya penyesuaian yang diperlukan. </w:t>
      </w:r>
    </w:p>
    <w:p w14:paraId="684C47C6" w14:textId="77777777" w:rsidR="00DE1D03" w:rsidRPr="003831FD" w:rsidRDefault="00DE1D03" w:rsidP="003831FD">
      <w:pPr>
        <w:shd w:val="clear" w:color="auto" w:fill="FFFFFF"/>
        <w:tabs>
          <w:tab w:val="left" w:pos="567"/>
        </w:tabs>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Didukung dengan penelitian yang dilakukan oleh (Kristia Pangesti &amp; Winarningsih, 2019) menyatakan bahwa pengembangan karir memiliki pengaruh positif dan signifikan terhadap kepuasan kerja. Pengembangan karir tersebut cenderung dikaitkan oleh peningkatan skill yang kita miliki, dengan harapan </w:t>
      </w:r>
      <w:r w:rsidRPr="003831FD">
        <w:rPr>
          <w:rFonts w:ascii="Times New Roman" w:hAnsi="Times New Roman" w:cs="Times New Roman"/>
          <w:sz w:val="24"/>
          <w:szCs w:val="24"/>
          <w:lang w:val="id-ID" w:eastAsia="ja-JP"/>
        </w:rPr>
        <w:lastRenderedPageBreak/>
        <w:t xml:space="preserve">menciptakan rasa aman dan nyaman dalam bekerja, kemudian meningkatkan semangat kerja dan mendorong produktifitas kerja, maka akan munculnya rasa kepuasan dalam bekerja dilingkungan perusahaan. </w:t>
      </w:r>
    </w:p>
    <w:p w14:paraId="5C5F07DE" w14:textId="77777777"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73" w:name="_Toc202015575"/>
    </w:p>
    <w:p w14:paraId="516A6C44" w14:textId="7A319CF3"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r w:rsidRPr="003831FD">
        <w:rPr>
          <w:rFonts w:ascii="Times New Roman" w:hAnsi="Times New Roman" w:cs="Times New Roman"/>
          <w:b/>
          <w:sz w:val="24"/>
          <w:szCs w:val="24"/>
          <w:lang w:val="id-ID" w:eastAsia="ja-JP"/>
        </w:rPr>
        <w:t>Motivasi Kerja Terhadap Kepuasan Kerja</w:t>
      </w:r>
      <w:bookmarkEnd w:id="73"/>
      <w:r w:rsidRPr="003831FD">
        <w:rPr>
          <w:rFonts w:ascii="Times New Roman" w:hAnsi="Times New Roman" w:cs="Times New Roman"/>
          <w:b/>
          <w:sz w:val="24"/>
          <w:szCs w:val="24"/>
          <w:lang w:val="id-ID" w:eastAsia="ja-JP"/>
        </w:rPr>
        <w:t xml:space="preserve"> </w:t>
      </w:r>
    </w:p>
    <w:p w14:paraId="7AC857C6"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hubungan antara motivasi kerja terhadap kepuasan kerja berpengaruh positif dan signifikan terhadap kepuasan kerja dengan nilai </w:t>
      </w:r>
      <w:r w:rsidRPr="003831FD">
        <w:rPr>
          <w:rFonts w:ascii="Times New Roman" w:hAnsi="Times New Roman" w:cs="Times New Roman"/>
          <w:i/>
          <w:iCs/>
          <w:sz w:val="24"/>
          <w:szCs w:val="24"/>
          <w:lang w:val="id-ID" w:eastAsia="ja-JP"/>
        </w:rPr>
        <w:t xml:space="preserve">original sample </w:t>
      </w:r>
      <w:r w:rsidRPr="003831FD">
        <w:rPr>
          <w:rFonts w:ascii="Times New Roman" w:hAnsi="Times New Roman" w:cs="Times New Roman"/>
          <w:sz w:val="24"/>
          <w:szCs w:val="24"/>
          <w:lang w:val="id-ID" w:eastAsia="ja-JP"/>
        </w:rPr>
        <w:t xml:space="preserve">sebesar 0,441, nilai t-statistik sebesar 7,281 dan P </w:t>
      </w:r>
      <w:r w:rsidRPr="003831FD">
        <w:rPr>
          <w:rFonts w:ascii="Times New Roman" w:hAnsi="Times New Roman" w:cs="Times New Roman"/>
          <w:i/>
          <w:iCs/>
          <w:sz w:val="24"/>
          <w:szCs w:val="24"/>
          <w:lang w:val="id-ID" w:eastAsia="ja-JP"/>
        </w:rPr>
        <w:t xml:space="preserve">value </w:t>
      </w:r>
      <w:r w:rsidRPr="003831FD">
        <w:rPr>
          <w:rFonts w:ascii="Times New Roman" w:hAnsi="Times New Roman" w:cs="Times New Roman"/>
          <w:sz w:val="24"/>
          <w:szCs w:val="24"/>
          <w:lang w:val="id-ID" w:eastAsia="ja-JP"/>
        </w:rPr>
        <w:t xml:space="preserve">0,000. Hal ini mengindikasikan bahwa semakin tinggi motivasi kerja yang dimiliki karyawan pada perusahaan semen indonesia, maka akan semakin baik tingkat kepuasan kerja yang dimilikinya dan berdampak besar pada PT. Semen Indonesia Persero Tbk. </w:t>
      </w:r>
    </w:p>
    <w:p w14:paraId="72DC366C"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Untuk itu didukung dengan penelitian dari (Erina Rulianti &amp; Mega Nurlilah, 2021) menyatakan bahwa adanya hubungan yang berpengaruh positif dan signifikan antara motivasi kerja terhadap kepuasan kerja. Semakin karyawan mendapatkan dukungan motivasi kerja dari pihak supervisor maka mereka akan semakin merasa mereka dihargai dan terciptanya rasa kepuasan dalam diri karyawan. Dan didukung pula dengan penelitian (Kiki Fatmala et al., 2022) bahwa motivasi kerja memiliki pengaruh yang signifikan terhadap kepuasan kerja. </w:t>
      </w:r>
    </w:p>
    <w:p w14:paraId="3D3859C5"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b/>
          <w:sz w:val="24"/>
          <w:szCs w:val="24"/>
          <w:lang w:val="id-ID" w:eastAsia="ja-JP"/>
        </w:rPr>
      </w:pPr>
      <w:bookmarkStart w:id="74" w:name="_Toc202015576"/>
    </w:p>
    <w:p w14:paraId="0520B1DE" w14:textId="44BDB793"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r w:rsidRPr="003831FD">
        <w:rPr>
          <w:rFonts w:ascii="Times New Roman" w:hAnsi="Times New Roman" w:cs="Times New Roman"/>
          <w:b/>
          <w:sz w:val="24"/>
          <w:szCs w:val="24"/>
          <w:lang w:val="id-ID" w:eastAsia="ja-JP"/>
        </w:rPr>
        <w:t>Kepuasan Kerja Terhadap Komitmen Organisasi</w:t>
      </w:r>
      <w:bookmarkEnd w:id="74"/>
    </w:p>
    <w:p w14:paraId="52544307"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hubungan antara kepuasan kerja terhadap komitmen organisasi berpengaruh positif dan signifikan terhadap komitmen organisasi dengan nilai </w:t>
      </w:r>
      <w:r w:rsidRPr="003831FD">
        <w:rPr>
          <w:rFonts w:ascii="Times New Roman" w:hAnsi="Times New Roman" w:cs="Times New Roman"/>
          <w:i/>
          <w:iCs/>
          <w:sz w:val="24"/>
          <w:szCs w:val="24"/>
          <w:lang w:val="id-ID" w:eastAsia="ja-JP"/>
        </w:rPr>
        <w:t xml:space="preserve">original sample </w:t>
      </w:r>
      <w:r w:rsidRPr="003831FD">
        <w:rPr>
          <w:rFonts w:ascii="Times New Roman" w:hAnsi="Times New Roman" w:cs="Times New Roman"/>
          <w:sz w:val="24"/>
          <w:szCs w:val="24"/>
          <w:lang w:val="id-ID" w:eastAsia="ja-JP"/>
        </w:rPr>
        <w:t>0,257, nilai t-statistik sebesar 3,534 dan P</w:t>
      </w:r>
      <w:r w:rsidRPr="003831FD">
        <w:rPr>
          <w:rFonts w:ascii="Times New Roman" w:hAnsi="Times New Roman" w:cs="Times New Roman"/>
          <w:i/>
          <w:iCs/>
          <w:sz w:val="24"/>
          <w:szCs w:val="24"/>
          <w:lang w:val="id-ID" w:eastAsia="ja-JP"/>
        </w:rPr>
        <w:t xml:space="preserve"> value </w:t>
      </w:r>
      <w:r w:rsidRPr="003831FD">
        <w:rPr>
          <w:rFonts w:ascii="Times New Roman" w:hAnsi="Times New Roman" w:cs="Times New Roman"/>
          <w:sz w:val="24"/>
          <w:szCs w:val="24"/>
          <w:lang w:val="id-ID" w:eastAsia="ja-JP"/>
        </w:rPr>
        <w:t xml:space="preserve">0,000. </w:t>
      </w:r>
      <w:r w:rsidRPr="003831FD">
        <w:rPr>
          <w:rFonts w:ascii="Times New Roman" w:hAnsi="Times New Roman" w:cs="Times New Roman"/>
          <w:sz w:val="24"/>
          <w:szCs w:val="24"/>
          <w:lang w:val="id-ID" w:eastAsia="ja-JP"/>
        </w:rPr>
        <w:t>Hal ini mengindikasikan bahwa semakin baik tingkat kepuasan karyawan terhadap perusahaan, maka akan semakin baik dan bagus komitmen organisasi yang dimiliki oleh keduanya baik karyawan maupun perusahaan semen.</w:t>
      </w:r>
    </w:p>
    <w:p w14:paraId="059C31EC"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Oleh sebab itu didukung dengan penelitian dari (Hasrudy Tanjung, 2020) mengatakan bahwa adanya hubungan yang berpengaruh dan signifikan antara kepuasan kerja terhadap komitmen organisasi. Yang menunjukkan bahwa semakin tinggi tingkat kepuasan kerja pegawai terhadap organisasi, maka bisa menghasilkan rasa komitmen organisasi pegawai pada perusahaan meningkat pula. Dikarenakan terciptanya kepercayaan, keyakinan dan penerimaan yang kuat pada nilai nilai organisasi serta kemauan yang tinggi untuk bekerja demi organisasi, yang menghasilkan rasa kepuasan amat besar dan menyenangkan. </w:t>
      </w:r>
    </w:p>
    <w:p w14:paraId="545D1929" w14:textId="77777777"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75" w:name="_Toc202015577"/>
    </w:p>
    <w:p w14:paraId="5433DE0F" w14:textId="35D8AC77"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r w:rsidRPr="003831FD">
        <w:rPr>
          <w:rFonts w:ascii="Times New Roman" w:hAnsi="Times New Roman" w:cs="Times New Roman"/>
          <w:b/>
          <w:sz w:val="24"/>
          <w:szCs w:val="24"/>
          <w:lang w:val="id-ID" w:eastAsia="ja-JP"/>
        </w:rPr>
        <w:t>Kepuasan Kerja Mampu Memediasi Hubungan Antara Pengembangan Karir Dengan Komitmen Organisasi</w:t>
      </w:r>
      <w:bookmarkEnd w:id="75"/>
    </w:p>
    <w:p w14:paraId="64DACF8C"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kepuasan kerja tidak mampu memediasi hubungan antara pengembangan karir dengan komitmen organisasi dengan nilai </w:t>
      </w:r>
      <w:r w:rsidRPr="003831FD">
        <w:rPr>
          <w:rFonts w:ascii="Times New Roman" w:hAnsi="Times New Roman" w:cs="Times New Roman"/>
          <w:i/>
          <w:iCs/>
          <w:sz w:val="24"/>
          <w:szCs w:val="24"/>
          <w:lang w:val="id-ID" w:eastAsia="ja-JP"/>
        </w:rPr>
        <w:t xml:space="preserve">original sample </w:t>
      </w:r>
      <w:r w:rsidRPr="003831FD">
        <w:rPr>
          <w:rFonts w:ascii="Times New Roman" w:hAnsi="Times New Roman" w:cs="Times New Roman"/>
          <w:sz w:val="24"/>
          <w:szCs w:val="24"/>
          <w:lang w:val="id-ID" w:eastAsia="ja-JP"/>
        </w:rPr>
        <w:t xml:space="preserve">0125, dan nilai t-statistik sebesar sebesar 3,431 dan P </w:t>
      </w:r>
      <w:r w:rsidRPr="003831FD">
        <w:rPr>
          <w:rFonts w:ascii="Times New Roman" w:hAnsi="Times New Roman" w:cs="Times New Roman"/>
          <w:i/>
          <w:iCs/>
          <w:sz w:val="24"/>
          <w:szCs w:val="24"/>
          <w:lang w:val="id-ID" w:eastAsia="ja-JP"/>
        </w:rPr>
        <w:t xml:space="preserve">value </w:t>
      </w:r>
      <w:r w:rsidRPr="003831FD">
        <w:rPr>
          <w:rFonts w:ascii="Times New Roman" w:hAnsi="Times New Roman" w:cs="Times New Roman"/>
          <w:sz w:val="24"/>
          <w:szCs w:val="24"/>
          <w:lang w:val="id-ID" w:eastAsia="ja-JP"/>
        </w:rPr>
        <w:t xml:space="preserve">0,001. Hal ini mengindikasikan bahwa pengembangan karir berpengaruh positif dan signifikan terhadap komitmen organisasi dengan dimediasi kepuasan kerja. Dimana pengembangan karir memiliki pengaruhnya terhadap komitmen organisasi yang dimediasi oleh kepuasan kerja, sehingga Hipotesis Keenam (H6) yang menyatakan bahwa kepuasan kerja mampu memediasi hubungan antara pengembangan karir dengan komitmen organisasi diterima. </w:t>
      </w:r>
    </w:p>
    <w:p w14:paraId="39590F7E"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Hal ini didukung dengan penelitian yang dilakukan (Hendrik Susanto, 2022) </w:t>
      </w:r>
      <w:r w:rsidRPr="003831FD">
        <w:rPr>
          <w:rFonts w:ascii="Times New Roman" w:hAnsi="Times New Roman" w:cs="Times New Roman"/>
          <w:sz w:val="24"/>
          <w:szCs w:val="24"/>
          <w:lang w:val="id-ID" w:eastAsia="ja-JP"/>
        </w:rPr>
        <w:lastRenderedPageBreak/>
        <w:t>menyatakan bahwa ketika karyawan memiliki tingkat kepercayaan yang tinggi terhadap kemampuan mereka, akan berpengaruh oleh komitmen organisasi yang dilalui dengan kepuasan kerja, dan mendapatkan hasil bahwa kepuasan kerja dapat memediasi hubungan antara pengembangan karir terhadap komitmen organisasi. Dan didukung pula dengan penelitian yang dilakukan (Anindya Ikasari et al., 2022) bahwa kepuasan kerja dapat memediasi pengaruh pengembangan karir dengan komitmen organisasi. Artinya bahwa dengan adanya rekan kerja yang suportif, dan pembagian tugas kerja secara terukur dan terarah dapat meningkatkan kepuasan kerja bagi seorang pekerja, khususnya bagi pekerja muda dan umumnya bagi setiap karyawan diperusahaan semen indonesia. Sehingga kepuasan kerja dapat lebih meningkatkan hubungan antara pengembangan karir terhadap komitmen organisasi.</w:t>
      </w:r>
    </w:p>
    <w:p w14:paraId="6478CC23" w14:textId="77777777"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bookmarkStart w:id="76" w:name="_Toc202015578"/>
    </w:p>
    <w:p w14:paraId="28B42240" w14:textId="129B221F" w:rsidR="00DE1D03" w:rsidRPr="003831FD" w:rsidRDefault="00DE1D03" w:rsidP="003831FD">
      <w:pPr>
        <w:shd w:val="clear" w:color="auto" w:fill="FFFFFF"/>
        <w:spacing w:after="0" w:line="240" w:lineRule="auto"/>
        <w:contextualSpacing/>
        <w:jc w:val="both"/>
        <w:rPr>
          <w:rFonts w:ascii="Times New Roman" w:hAnsi="Times New Roman" w:cs="Times New Roman"/>
          <w:b/>
          <w:sz w:val="24"/>
          <w:szCs w:val="24"/>
          <w:lang w:val="id-ID" w:eastAsia="ja-JP"/>
        </w:rPr>
      </w:pPr>
      <w:r w:rsidRPr="003831FD">
        <w:rPr>
          <w:rFonts w:ascii="Times New Roman" w:hAnsi="Times New Roman" w:cs="Times New Roman"/>
          <w:b/>
          <w:sz w:val="24"/>
          <w:szCs w:val="24"/>
          <w:lang w:val="id-ID" w:eastAsia="ja-JP"/>
        </w:rPr>
        <w:t>Kepuasan kerja mampu memediasi hubungan antara motivasi kerja dengan komitmen organisasi</w:t>
      </w:r>
      <w:bookmarkEnd w:id="76"/>
      <w:r w:rsidRPr="003831FD">
        <w:rPr>
          <w:rFonts w:ascii="Times New Roman" w:hAnsi="Times New Roman" w:cs="Times New Roman"/>
          <w:b/>
          <w:sz w:val="24"/>
          <w:szCs w:val="24"/>
          <w:lang w:val="id-ID" w:eastAsia="ja-JP"/>
        </w:rPr>
        <w:t xml:space="preserve"> </w:t>
      </w:r>
    </w:p>
    <w:p w14:paraId="2192C40C"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Hasil penelitian menunjukkan bahwa kepuasan kerja mampu memediasi hubungan antara motivasi kerja dengan komitmen organisasi dengan nilai </w:t>
      </w:r>
      <w:r w:rsidRPr="003831FD">
        <w:rPr>
          <w:rFonts w:ascii="Times New Roman" w:hAnsi="Times New Roman" w:cs="Times New Roman"/>
          <w:i/>
          <w:iCs/>
          <w:sz w:val="24"/>
          <w:szCs w:val="24"/>
          <w:lang w:val="id-ID" w:eastAsia="ja-JP"/>
        </w:rPr>
        <w:t xml:space="preserve">original sample </w:t>
      </w:r>
      <w:r w:rsidRPr="003831FD">
        <w:rPr>
          <w:rFonts w:ascii="Times New Roman" w:hAnsi="Times New Roman" w:cs="Times New Roman"/>
          <w:sz w:val="24"/>
          <w:szCs w:val="24"/>
          <w:lang w:val="id-ID" w:eastAsia="ja-JP"/>
        </w:rPr>
        <w:t xml:space="preserve">sebesar 0,113, dan nilai t-statistiknya sebesar 2,839 dan P </w:t>
      </w:r>
      <w:r w:rsidRPr="003831FD">
        <w:rPr>
          <w:rFonts w:ascii="Times New Roman" w:hAnsi="Times New Roman" w:cs="Times New Roman"/>
          <w:i/>
          <w:iCs/>
          <w:sz w:val="24"/>
          <w:szCs w:val="24"/>
          <w:lang w:val="id-ID" w:eastAsia="ja-JP"/>
        </w:rPr>
        <w:t xml:space="preserve">value </w:t>
      </w:r>
      <w:r w:rsidRPr="003831FD">
        <w:rPr>
          <w:rFonts w:ascii="Times New Roman" w:hAnsi="Times New Roman" w:cs="Times New Roman"/>
          <w:sz w:val="24"/>
          <w:szCs w:val="24"/>
          <w:lang w:val="id-ID" w:eastAsia="ja-JP"/>
        </w:rPr>
        <w:t xml:space="preserve">0,005. Hal ini mengindikasikan bahwa motivasi kerja berpengaruh positif dan signifikan terhadap komitmen organisasi dengan dimediasi kepuasan kerja. Dimana semakin baik motivasi kerja yang diberikan oleh PT. Semen Indonesia Persero Tbk. Yang dimediasi kepuasan kerja, maka hubungan antara motivasi kerja terhadap komtimen organisasi akan semakin meningkat dan baik. sehingga Hipotesis Ketujuh (H7) yang menyatakan bahwa kepuasan kerja </w:t>
      </w:r>
      <w:r w:rsidRPr="003831FD">
        <w:rPr>
          <w:rFonts w:ascii="Times New Roman" w:hAnsi="Times New Roman" w:cs="Times New Roman"/>
          <w:sz w:val="24"/>
          <w:szCs w:val="24"/>
          <w:lang w:val="id-ID" w:eastAsia="ja-JP"/>
        </w:rPr>
        <w:t>mampu memediasi hubungan antara motivasi kerja dengan komitmen organisasi diterima.</w:t>
      </w:r>
    </w:p>
    <w:p w14:paraId="1677CF30" w14:textId="77777777" w:rsidR="00DE1D03"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Oleh karena itu, didukung dengan penelitian oleh (Ratih Dwi Arini, 2017) menyatakan bahwa adanya kepuasan kerja dapat mempengaruhi serta meningkatkan hubungan antara motivasi kerja terhadap komitmen organisasi. Yaitu dengan meningkatnya motivasi kerja diperlukan adanya proses persaingan kerja yang lebih sehat yang didasarkan pada prestasi dan kemampuan, dan mampu meningkatkan keinginan untuk menambah ilmu pengetahuan dalam menjalankan tugas, dan tidak diperbolehkan lalai/ceroboh ketika menghadapi permasalahan yang terjadi ketika bertugas maka ia harus dapat menyelesaikan permasalahan tersebut hingga tuntas. Dan didukung pula dengan penelitian yang dilakukan oleh (Winda Kusuma Wardhani et al., 2015) bahwa adanya kepuasan kerja yang dimiliki oleh setiap karyawan mampu memediasi hubungan antara motivasi kerja terhadap komitmen organisasi. Faktor utamanya kepuasan kerja yakni memiliki rasa tanggung jawab yang tinggi, dikarenakan berdampak signifikan pada tingkat kepuasan kerja yang diperoleh karyawan, serta menimbulkan komitmen untuk tetap ada dilingkungan perusahaan tersebut.</w:t>
      </w:r>
    </w:p>
    <w:p w14:paraId="2176F74C" w14:textId="77777777" w:rsidR="00BE3C75" w:rsidRPr="003831FD" w:rsidRDefault="00BE3C75" w:rsidP="003831FD">
      <w:pPr>
        <w:shd w:val="clear" w:color="auto" w:fill="FFFFFF"/>
        <w:spacing w:after="0" w:line="240" w:lineRule="auto"/>
        <w:contextualSpacing/>
        <w:jc w:val="both"/>
        <w:rPr>
          <w:rFonts w:ascii="Times New Roman" w:hAnsi="Times New Roman" w:cs="Times New Roman"/>
          <w:sz w:val="24"/>
          <w:szCs w:val="24"/>
          <w:lang w:val="id" w:eastAsia="ja-JP"/>
        </w:rPr>
      </w:pPr>
    </w:p>
    <w:p w14:paraId="66E4A7CC" w14:textId="28A43016" w:rsidR="00F853B2" w:rsidRPr="003831FD" w:rsidRDefault="00FC357C" w:rsidP="003831FD">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r w:rsidRPr="003831FD">
        <w:rPr>
          <w:rFonts w:ascii="Times New Roman" w:hAnsi="Times New Roman" w:cs="Times New Roman"/>
          <w:b/>
          <w:sz w:val="24"/>
          <w:szCs w:val="24"/>
          <w:lang w:val="id-ID" w:eastAsia="ja-JP"/>
        </w:rPr>
        <w:t>SIMPULAN</w:t>
      </w:r>
    </w:p>
    <w:p w14:paraId="39FF88C4" w14:textId="68DEFF0C" w:rsidR="00EF611D" w:rsidRPr="003831FD" w:rsidRDefault="00DE1D03" w:rsidP="003831FD">
      <w:pPr>
        <w:shd w:val="clear" w:color="auto" w:fill="FFFFFF"/>
        <w:spacing w:after="0" w:line="240" w:lineRule="auto"/>
        <w:ind w:firstLine="567"/>
        <w:contextualSpacing/>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Penelitian ini dilakukan bertujuan untuk mengetahui pengaruh Pengembangan Karir dan Motivasi Kerja terhadap Komitmen Organisasi Melalui Kepuasan Kerja sebagai Variabel Intervening. Berdasarkan hasil penelitian dan pembahasan yang telah diuraikan sebelumnya, maka dapat dijelaskan kesimpulan pada bab penelitian ini sebagai berikut:</w:t>
      </w:r>
    </w:p>
    <w:p w14:paraId="788228AE" w14:textId="47C7C73D" w:rsidR="00DE1D03" w:rsidRPr="003831FD" w:rsidRDefault="00DE1D03" w:rsidP="003831FD">
      <w:pPr>
        <w:pStyle w:val="ListParagraph"/>
        <w:numPr>
          <w:ilvl w:val="0"/>
          <w:numId w:val="159"/>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lastRenderedPageBreak/>
        <w:t>Pengembangan karir berpengaruh positif dan signifikan terhadap komitmen organisasi, dibuktikan melalui hasil analisis yang mendukung Hipotesis 1 (H1). Hasil ini sejalan dengan (Ni Putu Rika Anggreni et al., 2023; Nisrina Hamid et al., 2021; Chindy Krismawarti, 2020; Resia Priskila &amp; Mei Le, 2021; Komang Sinta M &amp; Naomi Vembriati, 2019). Namun, berdasarkan laporan keberlanjutan SIG PT Semen Indonesia (Persero) Tbk., pengembangan karir belum menjadi faktor dominan peningkat loyalitas karena masih terbatas pada pelatihan, etika, dan pengembangan kompetensi (SK No. 023/Kpts/Dir/2020).</w:t>
      </w:r>
    </w:p>
    <w:p w14:paraId="345F969E" w14:textId="0C4AC26B" w:rsidR="00DE1D03" w:rsidRPr="003831FD" w:rsidRDefault="00DE1D03" w:rsidP="003831FD">
      <w:pPr>
        <w:pStyle w:val="ListParagraph"/>
        <w:numPr>
          <w:ilvl w:val="0"/>
          <w:numId w:val="159"/>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Motivasi kerja berpengaruh positif dan signifikan terhadap komitmen organisasi, sehingga Hipotesis 2 (H2) diterima. Hasil ini sesuai dengan (Ridho Prima Putera et al., 2025; Putri Amini &amp; Mukmin Suryatni, 2025; Reza Hardian Pratama &amp; Ayyumi Khusnul Khotimah, 2024; Rifa Aulia Zahira et al., 2023; Yusuf Fadhilah &amp; Mei Retno Adiwati, 2022). Laporan SIG menunjukkan motivasi kerja belum sepenuhnya memengaruhi komitmen karena lebih dipengaruhi kebijakan kesejahteraan dan budaya berkelanjutan, meski perusahaan terus mendorong inovasi dan kreativitas karyawan.</w:t>
      </w:r>
    </w:p>
    <w:p w14:paraId="52220B88" w14:textId="0C84A271" w:rsidR="00DE1D03" w:rsidRPr="003831FD" w:rsidRDefault="00DE1D03" w:rsidP="003831FD">
      <w:pPr>
        <w:pStyle w:val="ListParagraph"/>
        <w:numPr>
          <w:ilvl w:val="0"/>
          <w:numId w:val="159"/>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Pengembangan karir berpengaruh positif dan signifikan terhadap kepuasan kerja, mendukung Hipotesis 3 (H3) dan sejalan dengan (Kristia Pangesti &amp; Winarningsih, 2019; Kiki Fatmala et al., 2022; Puji Harjianto, 2019; Endang Hermawan, 2020; M. Iqbal Faronsyah &amp; Trisninawati, 2020; Erina Rulianti &amp; Mega Nurlilah, 2021). Namun, laporan SIG menyebut program karir belum menjadi faktor dominan karena kepuasan lebih dipengaruhi </w:t>
      </w:r>
      <w:r w:rsidRPr="003831FD">
        <w:rPr>
          <w:rFonts w:ascii="Times New Roman" w:hAnsi="Times New Roman" w:cs="Times New Roman"/>
          <w:sz w:val="24"/>
          <w:szCs w:val="24"/>
          <w:lang w:val="id-ID" w:eastAsia="ja-JP"/>
        </w:rPr>
        <w:t>kompensasi, stabilitas kerja, dan hubungan antar rekan.</w:t>
      </w:r>
    </w:p>
    <w:p w14:paraId="7F213BF7" w14:textId="5EAD5933" w:rsidR="00DE1D03" w:rsidRPr="003831FD" w:rsidRDefault="00DE1D03" w:rsidP="003831FD">
      <w:pPr>
        <w:pStyle w:val="ListParagraph"/>
        <w:numPr>
          <w:ilvl w:val="0"/>
          <w:numId w:val="159"/>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Motivasi kerja berpengaruh positif dan signifikan terhadap kepuasan kerja, mendukung Hipotesis 4 (H4). Hasil ini konsisten dengan (Erina Rulianti &amp; Mega Nurlillah, 2021; Kiki Fatmala et al., 2022; Rama Pramudya Putra &amp; Askar Yunianto, 2022; Febrian Enriko &amp; Tezar Arianto, 2022; Tine Yulianti &amp; Rezaa Santoso, 2020; Dhito Adrian &amp; Tezar Arianto, 2022). Laporan SIG menunjukkan motivasi tinggi meningkatkan antusiasme dan kebanggaan kerja, serta didukung penerapan nilai etika dan keberlanjutan perusahaan.</w:t>
      </w:r>
    </w:p>
    <w:p w14:paraId="39067196" w14:textId="09E2CC64" w:rsidR="00DE1D03" w:rsidRPr="003831FD" w:rsidRDefault="00DE1D03" w:rsidP="003831FD">
      <w:pPr>
        <w:pStyle w:val="ListParagraph"/>
        <w:numPr>
          <w:ilvl w:val="0"/>
          <w:numId w:val="159"/>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Kepuasan kerja berpengaruh positif dan signifikan terhadap komitmen organisasi, mendukung Hipotesis 5 (H5). Hal ini sesuai dengan (Hasrudy Tanjung, 2020; Glen Christover &amp; Mei Le, 2021; Melda Aulia Ramadhani &amp; M. Rinaldi, 2023; Ni Luh Sili Antri, 2019; Balqis Shafira Hasan, 2020; Yusuf Fadhilah &amp; Mei Retno Adiwati, 2020). Laporan SIG menegaskan bahwa kepuasan kerja memperkuat komitmen karena dipengaruhi sistem penghargaan, rekan kerja, dan lingkungan kerja yang positif.</w:t>
      </w:r>
    </w:p>
    <w:p w14:paraId="47404EE6" w14:textId="11615F8B" w:rsidR="00DE1D03" w:rsidRPr="003831FD" w:rsidRDefault="00DE1D03" w:rsidP="003831FD">
      <w:pPr>
        <w:pStyle w:val="ListParagraph"/>
        <w:numPr>
          <w:ilvl w:val="0"/>
          <w:numId w:val="159"/>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Kepuasan kerja memediasi hubungan antara pengembangan karir dan komitmen organisasi (partial mediation), sehingga Hipotesis 6 (H6) diterima. Hasil ini sejalan dengan (Hendrik Susanto, 2022; Anindya Ikasari et al., 2022; Ety Kurniawati &amp; Mistar, 2019; Mardhiatin Nisa Rohama et al., 2022). Namun, laporan SIG menunjukkan efek mediasi masih lemah karena peluang promosi terbatas dan fokus perusahaan lebih pada kesejahteraan jangka panjang.</w:t>
      </w:r>
    </w:p>
    <w:p w14:paraId="091FAB5E" w14:textId="1771822E" w:rsidR="00DE1D03" w:rsidRPr="003831FD" w:rsidRDefault="00DE1D03" w:rsidP="003831FD">
      <w:pPr>
        <w:pStyle w:val="ListParagraph"/>
        <w:numPr>
          <w:ilvl w:val="0"/>
          <w:numId w:val="159"/>
        </w:numPr>
        <w:shd w:val="clear" w:color="auto" w:fill="FFFFFF"/>
        <w:spacing w:after="0" w:line="240" w:lineRule="auto"/>
        <w:ind w:left="284" w:hanging="284"/>
        <w:jc w:val="both"/>
        <w:rPr>
          <w:rFonts w:ascii="Times New Roman" w:hAnsi="Times New Roman" w:cs="Times New Roman"/>
          <w:sz w:val="24"/>
          <w:szCs w:val="24"/>
          <w:lang w:val="id-ID" w:eastAsia="ja-JP"/>
        </w:rPr>
      </w:pPr>
      <w:r w:rsidRPr="003831FD">
        <w:rPr>
          <w:rFonts w:ascii="Times New Roman" w:hAnsi="Times New Roman" w:cs="Times New Roman"/>
          <w:sz w:val="24"/>
          <w:szCs w:val="24"/>
          <w:lang w:val="id-ID" w:eastAsia="ja-JP"/>
        </w:rPr>
        <w:t xml:space="preserve">Kepuasan kerja juga memediasi hubungan antara motivasi kerja dan </w:t>
      </w:r>
      <w:r w:rsidRPr="003831FD">
        <w:rPr>
          <w:rFonts w:ascii="Times New Roman" w:hAnsi="Times New Roman" w:cs="Times New Roman"/>
          <w:sz w:val="24"/>
          <w:szCs w:val="24"/>
          <w:lang w:val="id-ID" w:eastAsia="ja-JP"/>
        </w:rPr>
        <w:lastRenderedPageBreak/>
        <w:t>komitmen organisasi (partial mediation), mendukung Hipotesis 7 (H7). Hal ini sesuai dengan (Ratih Dwi Arini, 2017; Winda Kusuma Wardhani et al., 2015; Rio Andika Putra, 2022). Berdasarkan laporan SIG, perusahaan menekankan lingkungan kerja inklusif, pelatihan berkualitas, serta etika bisnis untuk memperkuat motivasi dan kepuasan kerja yang berdampak pada komitmen organisasi.</w:t>
      </w:r>
    </w:p>
    <w:p w14:paraId="61CD7C08" w14:textId="77777777" w:rsidR="00AF51DA" w:rsidRPr="003831FD" w:rsidRDefault="00AF51DA" w:rsidP="003831FD">
      <w:pPr>
        <w:shd w:val="clear" w:color="auto" w:fill="FFFFFF"/>
        <w:spacing w:after="0" w:line="240" w:lineRule="auto"/>
        <w:contextualSpacing/>
        <w:jc w:val="both"/>
        <w:rPr>
          <w:rFonts w:ascii="Times New Roman" w:hAnsi="Times New Roman" w:cs="Times New Roman"/>
          <w:bCs/>
          <w:sz w:val="24"/>
          <w:szCs w:val="24"/>
          <w:lang w:val="id-ID" w:eastAsia="ja-JP"/>
        </w:rPr>
      </w:pPr>
    </w:p>
    <w:p w14:paraId="1242E3A1" w14:textId="2909389C" w:rsidR="00C12A26" w:rsidRPr="003831FD" w:rsidRDefault="00FC357C" w:rsidP="003831FD">
      <w:pPr>
        <w:shd w:val="clear" w:color="auto" w:fill="FFFFFF"/>
        <w:spacing w:after="0" w:line="240" w:lineRule="auto"/>
        <w:contextualSpacing/>
        <w:jc w:val="both"/>
        <w:rPr>
          <w:rFonts w:ascii="Times New Roman" w:hAnsi="Times New Roman" w:cs="Times New Roman"/>
          <w:b/>
          <w:sz w:val="24"/>
          <w:szCs w:val="24"/>
          <w:lang w:val="id-ID" w:eastAsia="ja-JP"/>
        </w:rPr>
      </w:pPr>
      <w:r w:rsidRPr="003831FD">
        <w:rPr>
          <w:rFonts w:ascii="Times New Roman" w:hAnsi="Times New Roman" w:cs="Times New Roman"/>
          <w:b/>
          <w:sz w:val="24"/>
          <w:szCs w:val="24"/>
          <w:lang w:val="id-ID" w:eastAsia="ja-JP"/>
        </w:rPr>
        <w:t>DAFTAR PUSTAKA</w:t>
      </w:r>
    </w:p>
    <w:p w14:paraId="231CAF15"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bookmarkStart w:id="77" w:name="_Hlk186998591"/>
      <w:bookmarkStart w:id="78" w:name="_Hlk186999263"/>
      <w:r w:rsidRPr="003831FD">
        <w:rPr>
          <w:rFonts w:ascii="Times New Roman" w:eastAsia="Calibri" w:hAnsi="Times New Roman" w:cs="Times New Roman"/>
          <w:noProof/>
          <w:sz w:val="24"/>
          <w:szCs w:val="24"/>
          <w14:ligatures w14:val="standardContextual"/>
        </w:rPr>
        <w:t xml:space="preserve">A Juliandi. (2018). Structural equation model based partial least square (SEM-PLS): Menggunakan SmartPLS. </w:t>
      </w:r>
      <w:r w:rsidRPr="003831FD">
        <w:rPr>
          <w:rFonts w:ascii="Times New Roman" w:eastAsia="Calibri" w:hAnsi="Times New Roman" w:cs="Times New Roman"/>
          <w:i/>
          <w:iCs/>
          <w:noProof/>
          <w:sz w:val="24"/>
          <w:szCs w:val="24"/>
          <w14:ligatures w14:val="standardContextual"/>
        </w:rPr>
        <w:t>Jurnal Pelatihan SEM-PLS Program Pascasarjana</w:t>
      </w:r>
      <w:r w:rsidRPr="003831FD">
        <w:rPr>
          <w:rFonts w:ascii="Times New Roman" w:eastAsia="Calibri" w:hAnsi="Times New Roman" w:cs="Times New Roman"/>
          <w:noProof/>
          <w:sz w:val="24"/>
          <w:szCs w:val="24"/>
          <w14:ligatures w14:val="standardContextual"/>
        </w:rPr>
        <w:t xml:space="preserve"> Universitas Batam. https://doi.org/10.5281/zenodo.1243777</w:t>
      </w:r>
      <w:r w:rsidRPr="003831FD">
        <w:rPr>
          <w:rFonts w:ascii="Times New Roman" w:eastAsia="Calibri" w:hAnsi="Times New Roman" w:cs="Times New Roman"/>
          <w:kern w:val="2"/>
          <w:sz w:val="24"/>
          <w:szCs w:val="24"/>
          <w:lang w:val="id-ID"/>
          <w14:ligatures w14:val="standardContextual"/>
        </w:rPr>
        <w:fldChar w:fldCharType="begin" w:fldLock="1"/>
      </w:r>
      <w:r w:rsidRPr="003831FD">
        <w:rPr>
          <w:rFonts w:ascii="Times New Roman" w:eastAsia="Calibri" w:hAnsi="Times New Roman" w:cs="Times New Roman"/>
          <w:kern w:val="2"/>
          <w:sz w:val="24"/>
          <w:szCs w:val="24"/>
          <w:lang w:val="id-ID"/>
          <w14:ligatures w14:val="standardContextual"/>
        </w:rPr>
        <w:instrText xml:space="preserve">ADDIN Mendeley Bibliography CSL_BIBLIOGRAPHY </w:instrText>
      </w:r>
      <w:r w:rsidRPr="003831FD">
        <w:rPr>
          <w:rFonts w:ascii="Times New Roman" w:eastAsia="Calibri" w:hAnsi="Times New Roman" w:cs="Times New Roman"/>
          <w:kern w:val="2"/>
          <w:sz w:val="24"/>
          <w:szCs w:val="24"/>
          <w:lang w:val="id-ID"/>
          <w14:ligatures w14:val="standardContextual"/>
        </w:rPr>
        <w:fldChar w:fldCharType="separate"/>
      </w:r>
    </w:p>
    <w:p w14:paraId="1E757207"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Arini, R. D., &amp; Soliha, E. (2017). Kepuasan Kerja Sebagai Pemediasi Pengaruh Karakteristik Pekerjaan dan Motivasi Terhadap Komitmen Organisasional. </w:t>
      </w:r>
      <w:r w:rsidRPr="003831FD">
        <w:rPr>
          <w:rFonts w:ascii="Times New Roman" w:eastAsia="Calibri" w:hAnsi="Times New Roman" w:cs="Times New Roman"/>
          <w:i/>
          <w:iCs/>
          <w:noProof/>
          <w:sz w:val="24"/>
          <w:szCs w:val="24"/>
          <w14:ligatures w14:val="standardContextual"/>
        </w:rPr>
        <w:t>Jurnal Wawasan Manajemen</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5</w:t>
      </w:r>
      <w:r w:rsidRPr="003831FD">
        <w:rPr>
          <w:rFonts w:ascii="Times New Roman" w:eastAsia="Calibri" w:hAnsi="Times New Roman" w:cs="Times New Roman"/>
          <w:noProof/>
          <w:sz w:val="24"/>
          <w:szCs w:val="24"/>
          <w14:ligatures w14:val="standardContextual"/>
        </w:rPr>
        <w:t>(3), 1–19.</w:t>
      </w:r>
    </w:p>
    <w:p w14:paraId="1AA42F44"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Bahri, S., &amp; Nisa, Y. C. (2017). Pengaruh Pengembangan Karir Dan Motivasi Kerja Terhadap Kepuasan Kerja Karyawan. </w:t>
      </w:r>
      <w:r w:rsidRPr="003831FD">
        <w:rPr>
          <w:rFonts w:ascii="Times New Roman" w:eastAsia="Calibri" w:hAnsi="Times New Roman" w:cs="Times New Roman"/>
          <w:i/>
          <w:iCs/>
          <w:noProof/>
          <w:sz w:val="24"/>
          <w:szCs w:val="24"/>
          <w14:ligatures w14:val="standardContextual"/>
        </w:rPr>
        <w:t>Jurnal Ilmiah Manajemen Dan Bisnis,</w:t>
      </w:r>
      <w:r w:rsidRPr="003831FD">
        <w:rPr>
          <w:rFonts w:ascii="Times New Roman" w:eastAsia="Calibri" w:hAnsi="Times New Roman" w:cs="Times New Roman"/>
          <w:noProof/>
          <w:sz w:val="24"/>
          <w:szCs w:val="24"/>
          <w14:ligatures w14:val="standardContextual"/>
        </w:rPr>
        <w:t xml:space="preserve"> 18(1), 9–15. https://doi.org/10.30596/jimb.v18i1.1395</w:t>
      </w:r>
    </w:p>
    <w:p w14:paraId="27B60A70"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Christover, G., &amp; Ie, M. (2021). Pengaruh Stres Kerja Dan Kepuasan Kerja Terhadap Komitmen Organisasi. </w:t>
      </w:r>
      <w:r w:rsidRPr="003831FD">
        <w:rPr>
          <w:rFonts w:ascii="Times New Roman" w:eastAsia="Calibri" w:hAnsi="Times New Roman" w:cs="Times New Roman"/>
          <w:i/>
          <w:iCs/>
          <w:noProof/>
          <w:sz w:val="24"/>
          <w:szCs w:val="24"/>
          <w14:ligatures w14:val="standardContextual"/>
        </w:rPr>
        <w:t>Jurnal Manajerial Dan Kewirausahaan</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3</w:t>
      </w:r>
      <w:r w:rsidRPr="003831FD">
        <w:rPr>
          <w:rFonts w:ascii="Times New Roman" w:eastAsia="Calibri" w:hAnsi="Times New Roman" w:cs="Times New Roman"/>
          <w:noProof/>
          <w:sz w:val="24"/>
          <w:szCs w:val="24"/>
          <w14:ligatures w14:val="standardContextual"/>
        </w:rPr>
        <w:t>(4), 999. https://doi.org/10.24912/jmk.v3i4.13473</w:t>
      </w:r>
    </w:p>
    <w:p w14:paraId="0DBB3026"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Enriko, F., &amp; Arianto, T. (2022). Pengaruh Motivasi Kerja, Disiplin Kerja dan Insentif Terhadap Kepuasan Kerja Karyawan. </w:t>
      </w:r>
      <w:r w:rsidRPr="003831FD">
        <w:rPr>
          <w:rFonts w:ascii="Times New Roman" w:eastAsia="Calibri" w:hAnsi="Times New Roman" w:cs="Times New Roman"/>
          <w:i/>
          <w:iCs/>
          <w:noProof/>
          <w:sz w:val="24"/>
          <w:szCs w:val="24"/>
          <w14:ligatures w14:val="standardContextual"/>
        </w:rPr>
        <w:t>(JEMS) Jurnal Entrepreneur Dan Manajemen Sains</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3</w:t>
      </w:r>
      <w:r w:rsidRPr="003831FD">
        <w:rPr>
          <w:rFonts w:ascii="Times New Roman" w:eastAsia="Calibri" w:hAnsi="Times New Roman" w:cs="Times New Roman"/>
          <w:noProof/>
          <w:sz w:val="24"/>
          <w:szCs w:val="24"/>
          <w14:ligatures w14:val="standardContextual"/>
        </w:rPr>
        <w:t>(4), 107–115. https://doi.org/10.36085/jems.v3i1.2763</w:t>
      </w:r>
    </w:p>
    <w:p w14:paraId="6132E3E4"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Ernawati, F. Y., Budiyono, R., &amp; Siswanto, A. (2023). Pengaruh Motivasi, Lingkungan Kerja, Disiplin Kerja Dan Kompensasi Terhadap Kinerja Karyawan PT BPR Sinar Mitra Sejahtera Semarang. </w:t>
      </w:r>
      <w:r w:rsidRPr="003831FD">
        <w:rPr>
          <w:rFonts w:ascii="Times New Roman" w:eastAsia="Calibri" w:hAnsi="Times New Roman" w:cs="Times New Roman"/>
          <w:i/>
          <w:iCs/>
          <w:noProof/>
          <w:sz w:val="24"/>
          <w:szCs w:val="24"/>
          <w14:ligatures w14:val="standardContextual"/>
        </w:rPr>
        <w:t>Jurnal STIE Semarang (Edisi Elektronik)</w:t>
      </w:r>
      <w:r w:rsidRPr="003831FD">
        <w:rPr>
          <w:rFonts w:ascii="Times New Roman" w:eastAsia="Calibri" w:hAnsi="Times New Roman" w:cs="Times New Roman"/>
          <w:noProof/>
          <w:sz w:val="24"/>
          <w:szCs w:val="24"/>
          <w14:ligatures w14:val="standardContextual"/>
        </w:rPr>
        <w:t>, </w:t>
      </w:r>
      <w:r w:rsidRPr="003831FD">
        <w:rPr>
          <w:rFonts w:ascii="Times New Roman" w:eastAsia="Calibri" w:hAnsi="Times New Roman" w:cs="Times New Roman"/>
          <w:i/>
          <w:iCs/>
          <w:noProof/>
          <w:sz w:val="24"/>
          <w:szCs w:val="24"/>
          <w14:ligatures w14:val="standardContextual"/>
        </w:rPr>
        <w:t>15</w:t>
      </w:r>
      <w:r w:rsidRPr="003831FD">
        <w:rPr>
          <w:rFonts w:ascii="Times New Roman" w:eastAsia="Calibri" w:hAnsi="Times New Roman" w:cs="Times New Roman"/>
          <w:noProof/>
          <w:sz w:val="24"/>
          <w:szCs w:val="24"/>
          <w14:ligatures w14:val="standardContextual"/>
        </w:rPr>
        <w:t>(3), 156-173.</w:t>
      </w:r>
    </w:p>
    <w:p w14:paraId="785D839B"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Ghozali, Imam. 2013. </w:t>
      </w:r>
      <w:r w:rsidRPr="003831FD">
        <w:rPr>
          <w:rFonts w:ascii="Times New Roman" w:eastAsia="Calibri" w:hAnsi="Times New Roman" w:cs="Times New Roman"/>
          <w:i/>
          <w:iCs/>
          <w:noProof/>
          <w:sz w:val="24"/>
          <w:szCs w:val="24"/>
          <w14:ligatures w14:val="standardContextual"/>
        </w:rPr>
        <w:t>Aplikasi analisis multivariate dengan program SPSS,</w:t>
      </w:r>
      <w:r w:rsidRPr="003831FD">
        <w:rPr>
          <w:rFonts w:ascii="Times New Roman" w:eastAsia="Calibri" w:hAnsi="Times New Roman" w:cs="Times New Roman"/>
          <w:noProof/>
          <w:sz w:val="24"/>
          <w:szCs w:val="24"/>
          <w14:ligatures w14:val="standardContextual"/>
        </w:rPr>
        <w:t xml:space="preserve"> Edisi 1. Semarang</w:t>
      </w:r>
    </w:p>
    <w:p w14:paraId="368ED316"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Handoko, D. S., &amp; Rambe, M. F. (2018). Pengaruh Pengembangan Karir dan Kompensasi terhadap Komitmen Organisasi Melalui Kepuasan Kerja. </w:t>
      </w:r>
      <w:r w:rsidRPr="003831FD">
        <w:rPr>
          <w:rFonts w:ascii="Times New Roman" w:eastAsia="Calibri" w:hAnsi="Times New Roman" w:cs="Times New Roman"/>
          <w:i/>
          <w:iCs/>
          <w:noProof/>
          <w:sz w:val="24"/>
          <w:szCs w:val="24"/>
          <w14:ligatures w14:val="standardContextual"/>
        </w:rPr>
        <w:t>Maneggio: Jurnal Ilmiah Magister Manajemen</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1</w:t>
      </w:r>
      <w:r w:rsidRPr="003831FD">
        <w:rPr>
          <w:rFonts w:ascii="Times New Roman" w:eastAsia="Calibri" w:hAnsi="Times New Roman" w:cs="Times New Roman"/>
          <w:noProof/>
          <w:sz w:val="24"/>
          <w:szCs w:val="24"/>
          <w14:ligatures w14:val="standardContextual"/>
        </w:rPr>
        <w:t>(1), 31–45. https://doi.org/10.30596/maneggio.v1i1.2238</w:t>
      </w:r>
    </w:p>
    <w:p w14:paraId="2044BD8C"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Indriani, R., &amp; Utama, E. P. (2023). The Effect Of Work Productivity And Career Development On Employee Commitment At PT. Mitsubishi Ocean Berlian Main Motorcycle, Bengkulu City. </w:t>
      </w:r>
      <w:r w:rsidRPr="003831FD">
        <w:rPr>
          <w:rFonts w:ascii="Times New Roman" w:eastAsia="Calibri" w:hAnsi="Times New Roman" w:cs="Times New Roman"/>
          <w:i/>
          <w:iCs/>
          <w:noProof/>
          <w:sz w:val="24"/>
          <w:szCs w:val="24"/>
          <w14:ligatures w14:val="standardContextual"/>
        </w:rPr>
        <w:t>Journal of Indonesian Management</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3</w:t>
      </w:r>
      <w:r w:rsidRPr="003831FD">
        <w:rPr>
          <w:rFonts w:ascii="Times New Roman" w:eastAsia="Calibri" w:hAnsi="Times New Roman" w:cs="Times New Roman"/>
          <w:noProof/>
          <w:sz w:val="24"/>
          <w:szCs w:val="24"/>
          <w14:ligatures w14:val="standardContextual"/>
        </w:rPr>
        <w:t>(2), 221–228. https://doi.org/10.53697/jim.v3i2.1289</w:t>
      </w:r>
    </w:p>
    <w:p w14:paraId="08287370"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Jufrizen. (2015). Pengaruh Kompensasi dan Pengembangan Karir terhadap Komitmen Organisasi dengan kepuasan Kerja Sebagai Variabel Intervening pada PT. Perkebunan Nusantara III (Persero) Medan. </w:t>
      </w:r>
      <w:r w:rsidRPr="003831FD">
        <w:rPr>
          <w:rFonts w:ascii="Times New Roman" w:eastAsia="Calibri" w:hAnsi="Times New Roman" w:cs="Times New Roman"/>
          <w:i/>
          <w:iCs/>
          <w:noProof/>
          <w:sz w:val="24"/>
          <w:szCs w:val="24"/>
          <w14:ligatures w14:val="standardContextual"/>
        </w:rPr>
        <w:t>Jurnal Ilmiah Manajemen Dan Bisnis</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15</w:t>
      </w:r>
      <w:r w:rsidRPr="003831FD">
        <w:rPr>
          <w:rFonts w:ascii="Times New Roman" w:eastAsia="Calibri" w:hAnsi="Times New Roman" w:cs="Times New Roman"/>
          <w:noProof/>
          <w:sz w:val="24"/>
          <w:szCs w:val="24"/>
          <w14:ligatures w14:val="standardContextual"/>
        </w:rPr>
        <w:t>(01), 1–23.</w:t>
      </w:r>
    </w:p>
    <w:p w14:paraId="12E13F6B"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Logahan, J. M., &amp; Aesaria, S. M. (2014). Budaya Organisasi dan Keterlibatan Kerja terhadap Komitmen Organisasi Berdampak pada Kinerja Karyawan pada BTN – Ciputat. </w:t>
      </w:r>
      <w:r w:rsidRPr="003831FD">
        <w:rPr>
          <w:rFonts w:ascii="Times New Roman" w:eastAsia="Calibri" w:hAnsi="Times New Roman" w:cs="Times New Roman"/>
          <w:i/>
          <w:iCs/>
          <w:noProof/>
          <w:sz w:val="24"/>
          <w:szCs w:val="24"/>
          <w14:ligatures w14:val="standardContextual"/>
        </w:rPr>
        <w:t>Binus Business Review</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noProof/>
          <w:sz w:val="24"/>
          <w:szCs w:val="24"/>
          <w14:ligatures w14:val="standardContextual"/>
        </w:rPr>
        <w:lastRenderedPageBreak/>
        <w:t>5(2), 551. https://doi.org/10.21512/bbr.v5i2.1026</w:t>
      </w:r>
    </w:p>
    <w:p w14:paraId="664ABA65"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Maharani, K. S., &amp; Vembriati, N. (2019). Peran pengembangan karir terhadap komitmen organisasi karyawan Rumah Sakit Bali Royal. </w:t>
      </w:r>
      <w:r w:rsidRPr="003831FD">
        <w:rPr>
          <w:rFonts w:ascii="Times New Roman" w:eastAsia="Calibri" w:hAnsi="Times New Roman" w:cs="Times New Roman"/>
          <w:i/>
          <w:iCs/>
          <w:noProof/>
          <w:sz w:val="24"/>
          <w:szCs w:val="24"/>
          <w14:ligatures w14:val="standardContextual"/>
        </w:rPr>
        <w:t>Jurnal Psikologi Udayana</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6</w:t>
      </w:r>
      <w:r w:rsidRPr="003831FD">
        <w:rPr>
          <w:rFonts w:ascii="Times New Roman" w:eastAsia="Calibri" w:hAnsi="Times New Roman" w:cs="Times New Roman"/>
          <w:noProof/>
          <w:sz w:val="24"/>
          <w:szCs w:val="24"/>
          <w14:ligatures w14:val="standardContextual"/>
        </w:rPr>
        <w:t>(02), 301–311. https://doi.org/10.24843/jpu.2019.v06.i02.p09</w:t>
      </w:r>
    </w:p>
    <w:p w14:paraId="5BDD9C51"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Nurcahyani, N. M., &amp; Adnyani, I. G. A. D. (2016). Pengaruh Kompensasi Dan Motivasi Terhadap Kinerja Karyawan Dengan Kepuasan Kerja Sebagai Variabel Intervening. </w:t>
      </w:r>
      <w:r w:rsidRPr="003831FD">
        <w:rPr>
          <w:rFonts w:ascii="Times New Roman" w:eastAsia="Calibri" w:hAnsi="Times New Roman" w:cs="Times New Roman"/>
          <w:i/>
          <w:iCs/>
          <w:noProof/>
          <w:sz w:val="24"/>
          <w:szCs w:val="24"/>
          <w14:ligatures w14:val="standardContextual"/>
        </w:rPr>
        <w:t>E-Jurnal Manajemen Universitas Udayana</w:t>
      </w:r>
      <w:r w:rsidRPr="003831FD">
        <w:rPr>
          <w:rFonts w:ascii="Times New Roman" w:eastAsia="Calibri" w:hAnsi="Times New Roman" w:cs="Times New Roman"/>
          <w:noProof/>
          <w:sz w:val="24"/>
          <w:szCs w:val="24"/>
          <w14:ligatures w14:val="standardContextual"/>
        </w:rPr>
        <w:t>, 5(1), 500–532.</w:t>
      </w:r>
    </w:p>
    <w:p w14:paraId="5FC2B148"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Putra, R. A. (2022). pengaruh Budaya Organisasi dan Motivasi Terhadap Komitmen Organisasional dengan Kepuasan Kerja Sebagai Variabel Intervening Pada PT. P&amp;P Lembah Karet. </w:t>
      </w:r>
      <w:r w:rsidRPr="003831FD">
        <w:rPr>
          <w:rFonts w:ascii="Times New Roman" w:eastAsia="Calibri" w:hAnsi="Times New Roman" w:cs="Times New Roman"/>
          <w:i/>
          <w:iCs/>
          <w:noProof/>
          <w:sz w:val="24"/>
          <w:szCs w:val="24"/>
          <w14:ligatures w14:val="standardContextual"/>
        </w:rPr>
        <w:t>Journal of Science Education and Management Business</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1</w:t>
      </w:r>
      <w:r w:rsidRPr="003831FD">
        <w:rPr>
          <w:rFonts w:ascii="Times New Roman" w:eastAsia="Calibri" w:hAnsi="Times New Roman" w:cs="Times New Roman"/>
          <w:noProof/>
          <w:sz w:val="24"/>
          <w:szCs w:val="24"/>
          <w14:ligatures w14:val="standardContextual"/>
        </w:rPr>
        <w:t>(1), 75–80.</w:t>
      </w:r>
    </w:p>
    <w:p w14:paraId="4B17F989"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Rizza Umami, K., Setyariningsih, E., &amp; Armin, R. (n.d.). </w:t>
      </w:r>
      <w:r w:rsidRPr="003831FD">
        <w:rPr>
          <w:rFonts w:ascii="Times New Roman" w:eastAsia="Calibri" w:hAnsi="Times New Roman" w:cs="Times New Roman"/>
          <w:i/>
          <w:iCs/>
          <w:noProof/>
          <w:sz w:val="24"/>
          <w:szCs w:val="24"/>
          <w14:ligatures w14:val="standardContextual"/>
        </w:rPr>
        <w:t>Pengaruh Pengembangan Karir Terhadap Komitmen Organisasi yang Dimediasi oleh Kepuasan Kerja (Studi pada Rumah Sakit Gatoel Mojokerto)</w:t>
      </w:r>
      <w:r w:rsidRPr="003831FD">
        <w:rPr>
          <w:rFonts w:ascii="Times New Roman" w:eastAsia="Calibri" w:hAnsi="Times New Roman" w:cs="Times New Roman"/>
          <w:noProof/>
          <w:sz w:val="24"/>
          <w:szCs w:val="24"/>
          <w14:ligatures w14:val="standardContextual"/>
        </w:rPr>
        <w:t>.</w:t>
      </w:r>
    </w:p>
    <w:p w14:paraId="71CCE990"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Santoso, Rama Pramudya P. H; yunianto, A. (2022). </w:t>
      </w:r>
      <w:r w:rsidRPr="003831FD">
        <w:rPr>
          <w:rFonts w:ascii="Times New Roman" w:eastAsia="Calibri" w:hAnsi="Times New Roman" w:cs="Times New Roman"/>
          <w:i/>
          <w:iCs/>
          <w:noProof/>
          <w:sz w:val="24"/>
          <w:szCs w:val="24"/>
          <w14:ligatures w14:val="standardContextual"/>
        </w:rPr>
        <w:t>Pengaruh Motivasi Kerja, Iklim Organisasi dan Stres Kerja Terhadap Kepuasan Kerja Karyawan (Studi Empiris Pada PT. Pos Indonesia Persero Cabang Kantor Pos SPP Erlangga Semarang)</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4</w:t>
      </w:r>
      <w:r w:rsidRPr="003831FD">
        <w:rPr>
          <w:rFonts w:ascii="Times New Roman" w:eastAsia="Calibri" w:hAnsi="Times New Roman" w:cs="Times New Roman"/>
          <w:noProof/>
          <w:sz w:val="24"/>
          <w:szCs w:val="24"/>
          <w14:ligatures w14:val="standardContextual"/>
        </w:rPr>
        <w:t>(3), 1–7. https://doi.org/10.37531/sejaman.v4i1.1237</w:t>
      </w:r>
    </w:p>
    <w:p w14:paraId="5D292F9F"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Sari, D. K., &amp; Khasanah, N. (2021). Pengaruh Pengembangan Karir dan Iklim Organisasi terhadap Komitmen Organisasi dengan </w:t>
      </w:r>
      <w:r w:rsidRPr="003831FD">
        <w:rPr>
          <w:rFonts w:ascii="Times New Roman" w:eastAsia="Calibri" w:hAnsi="Times New Roman" w:cs="Times New Roman"/>
          <w:noProof/>
          <w:sz w:val="24"/>
          <w:szCs w:val="24"/>
          <w14:ligatures w14:val="standardContextual"/>
        </w:rPr>
        <w:t xml:space="preserve">Kepuasan Kerja Sebagai Variabel Intervening. </w:t>
      </w:r>
      <w:r w:rsidRPr="003831FD">
        <w:rPr>
          <w:rFonts w:ascii="Times New Roman" w:eastAsia="Calibri" w:hAnsi="Times New Roman" w:cs="Times New Roman"/>
          <w:i/>
          <w:iCs/>
          <w:noProof/>
          <w:sz w:val="24"/>
          <w:szCs w:val="24"/>
          <w14:ligatures w14:val="standardContextual"/>
        </w:rPr>
        <w:t>Jurnal Ilmiah Mahasiswa Manajemen, Bisnis Dan Akuntansi (JIMMBA)</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3</w:t>
      </w:r>
      <w:r w:rsidRPr="003831FD">
        <w:rPr>
          <w:rFonts w:ascii="Times New Roman" w:eastAsia="Calibri" w:hAnsi="Times New Roman" w:cs="Times New Roman"/>
          <w:noProof/>
          <w:sz w:val="24"/>
          <w:szCs w:val="24"/>
          <w14:ligatures w14:val="standardContextual"/>
        </w:rPr>
        <w:t>(3), 537–557. https://doi.org/10.32639/jimmba.v3i3.887</w:t>
      </w:r>
    </w:p>
    <w:p w14:paraId="1014DFC6"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Siagian, Sondang P. 2006. Manajemen Sumber Daya Manusia. Edisi Revisi. Jakarta: Bumi Aksara.</w:t>
      </w:r>
    </w:p>
    <w:p w14:paraId="0BD96FD2"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Tanjung, H. (2020). Pengaruh Keterlibatan Kerja Dan Kepuasan Kerja Terhadap Komitmen Organisasi Pegawai. </w:t>
      </w:r>
      <w:r w:rsidRPr="003831FD">
        <w:rPr>
          <w:rFonts w:ascii="Times New Roman" w:eastAsia="Calibri" w:hAnsi="Times New Roman" w:cs="Times New Roman"/>
          <w:i/>
          <w:iCs/>
          <w:noProof/>
          <w:sz w:val="24"/>
          <w:szCs w:val="24"/>
          <w14:ligatures w14:val="standardContextual"/>
        </w:rPr>
        <w:t>Jurnal Humaniora : Jurnal Ilmu Sosial, Ekonomi Dan Hukum</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4</w:t>
      </w:r>
      <w:r w:rsidRPr="003831FD">
        <w:rPr>
          <w:rFonts w:ascii="Times New Roman" w:eastAsia="Calibri" w:hAnsi="Times New Roman" w:cs="Times New Roman"/>
          <w:noProof/>
          <w:sz w:val="24"/>
          <w:szCs w:val="24"/>
          <w14:ligatures w14:val="standardContextual"/>
        </w:rPr>
        <w:t>(2), 36–49. https://doi.org/10.30601/humaniora.v4i2.1278</w:t>
      </w:r>
    </w:p>
    <w:p w14:paraId="2FA38A4E"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Wardhani, W. K., Susilo, H., &amp; Iqbal, M. (2015). Pengaruh Motivasi Kerja Karyawan Terhadap Komitmen Organisasional dengan Kepuasan Kerja Sebagai Variabel Intervening. </w:t>
      </w:r>
      <w:r w:rsidRPr="003831FD">
        <w:rPr>
          <w:rFonts w:ascii="Times New Roman" w:eastAsia="Calibri" w:hAnsi="Times New Roman" w:cs="Times New Roman"/>
          <w:i/>
          <w:iCs/>
          <w:noProof/>
          <w:sz w:val="24"/>
          <w:szCs w:val="24"/>
          <w14:ligatures w14:val="standardContextual"/>
        </w:rPr>
        <w:t>Jurnal Administrasi Bisnis (JAB)</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2</w:t>
      </w:r>
      <w:r w:rsidRPr="003831FD">
        <w:rPr>
          <w:rFonts w:ascii="Times New Roman" w:eastAsia="Calibri" w:hAnsi="Times New Roman" w:cs="Times New Roman"/>
          <w:noProof/>
          <w:sz w:val="24"/>
          <w:szCs w:val="24"/>
          <w14:ligatures w14:val="standardContextual"/>
        </w:rPr>
        <w:t>(1), 10–17.</w:t>
      </w:r>
    </w:p>
    <w:p w14:paraId="2FFDA2F6"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sz w:val="24"/>
          <w:szCs w:val="24"/>
          <w14:ligatures w14:val="standardContextual"/>
        </w:rPr>
      </w:pPr>
      <w:r w:rsidRPr="003831FD">
        <w:rPr>
          <w:rFonts w:ascii="Times New Roman" w:eastAsia="Calibri" w:hAnsi="Times New Roman" w:cs="Times New Roman"/>
          <w:noProof/>
          <w:sz w:val="24"/>
          <w:szCs w:val="24"/>
          <w14:ligatures w14:val="standardContextual"/>
        </w:rPr>
        <w:t xml:space="preserve">Yuliantini, T., &amp; Santoso, R. (2020). Pengaruh Lingkungan Kerja, Motivasi Kerja dan Disiplin Kerja Terhadap Kepuasan Kerja Karyawan PT Travemart Jakarta Pusat. </w:t>
      </w:r>
      <w:r w:rsidRPr="003831FD">
        <w:rPr>
          <w:rFonts w:ascii="Times New Roman" w:eastAsia="Calibri" w:hAnsi="Times New Roman" w:cs="Times New Roman"/>
          <w:i/>
          <w:iCs/>
          <w:noProof/>
          <w:sz w:val="24"/>
          <w:szCs w:val="24"/>
          <w14:ligatures w14:val="standardContextual"/>
        </w:rPr>
        <w:t>Jurnal Manajemen</w:t>
      </w:r>
      <w:r w:rsidRPr="003831FD">
        <w:rPr>
          <w:rFonts w:ascii="Times New Roman" w:eastAsia="Calibri" w:hAnsi="Times New Roman" w:cs="Times New Roman"/>
          <w:noProof/>
          <w:sz w:val="24"/>
          <w:szCs w:val="24"/>
          <w14:ligatures w14:val="standardContextual"/>
        </w:rPr>
        <w:t xml:space="preserve">, </w:t>
      </w:r>
      <w:r w:rsidRPr="003831FD">
        <w:rPr>
          <w:rFonts w:ascii="Times New Roman" w:eastAsia="Calibri" w:hAnsi="Times New Roman" w:cs="Times New Roman"/>
          <w:i/>
          <w:iCs/>
          <w:noProof/>
          <w:sz w:val="24"/>
          <w:szCs w:val="24"/>
          <w14:ligatures w14:val="standardContextual"/>
        </w:rPr>
        <w:t>16</w:t>
      </w:r>
      <w:r w:rsidRPr="003831FD">
        <w:rPr>
          <w:rFonts w:ascii="Times New Roman" w:eastAsia="Calibri" w:hAnsi="Times New Roman" w:cs="Times New Roman"/>
          <w:noProof/>
          <w:sz w:val="24"/>
          <w:szCs w:val="24"/>
          <w14:ligatures w14:val="standardContextual"/>
        </w:rPr>
        <w:t>(4), 29–44.</w:t>
      </w:r>
    </w:p>
    <w:p w14:paraId="30617BEE" w14:textId="77777777" w:rsidR="007760AB"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Calibri" w:hAnsi="Times New Roman" w:cs="Times New Roman"/>
          <w:noProof/>
          <w:kern w:val="2"/>
          <w:sz w:val="24"/>
          <w:szCs w:val="24"/>
          <w14:ligatures w14:val="standardContextual"/>
        </w:rPr>
      </w:pPr>
      <w:r w:rsidRPr="003831FD">
        <w:rPr>
          <w:rFonts w:ascii="Times New Roman" w:eastAsia="Calibri" w:hAnsi="Times New Roman" w:cs="Times New Roman"/>
          <w:noProof/>
          <w:kern w:val="2"/>
          <w:sz w:val="24"/>
          <w:szCs w:val="24"/>
          <w14:ligatures w14:val="standardContextual"/>
        </w:rPr>
        <w:t>Zahira, R. A., Handaru, A. W., &amp; Wolor, C. W. (2023). Pengaruh motivasi kerja dan lingkungan kerja terhadap komitmen organisasi pada karyawan PT Inspeksi X. </w:t>
      </w:r>
      <w:r w:rsidRPr="003831FD">
        <w:rPr>
          <w:rFonts w:ascii="Times New Roman" w:eastAsia="Calibri" w:hAnsi="Times New Roman" w:cs="Times New Roman"/>
          <w:i/>
          <w:iCs/>
          <w:noProof/>
          <w:kern w:val="2"/>
          <w:sz w:val="24"/>
          <w:szCs w:val="24"/>
          <w14:ligatures w14:val="standardContextual"/>
        </w:rPr>
        <w:t>Co-Value Jurnal Ekonomi Koperasi dan kewirausahaan</w:t>
      </w:r>
      <w:r w:rsidRPr="003831FD">
        <w:rPr>
          <w:rFonts w:ascii="Times New Roman" w:eastAsia="Calibri" w:hAnsi="Times New Roman" w:cs="Times New Roman"/>
          <w:noProof/>
          <w:kern w:val="2"/>
          <w:sz w:val="24"/>
          <w:szCs w:val="24"/>
          <w14:ligatures w14:val="standardContextual"/>
        </w:rPr>
        <w:t>, </w:t>
      </w:r>
      <w:r w:rsidRPr="003831FD">
        <w:rPr>
          <w:rFonts w:ascii="Times New Roman" w:eastAsia="Calibri" w:hAnsi="Times New Roman" w:cs="Times New Roman"/>
          <w:i/>
          <w:iCs/>
          <w:noProof/>
          <w:kern w:val="2"/>
          <w:sz w:val="24"/>
          <w:szCs w:val="24"/>
          <w14:ligatures w14:val="standardContextual"/>
        </w:rPr>
        <w:t>14</w:t>
      </w:r>
      <w:r w:rsidRPr="003831FD">
        <w:rPr>
          <w:rFonts w:ascii="Times New Roman" w:eastAsia="Calibri" w:hAnsi="Times New Roman" w:cs="Times New Roman"/>
          <w:noProof/>
          <w:kern w:val="2"/>
          <w:sz w:val="24"/>
          <w:szCs w:val="24"/>
          <w14:ligatures w14:val="standardContextual"/>
        </w:rPr>
        <w:t>(2).</w:t>
      </w:r>
    </w:p>
    <w:p w14:paraId="334B404B" w14:textId="1A36A10A" w:rsidR="009946FA" w:rsidRPr="003831FD" w:rsidRDefault="007760AB" w:rsidP="003831FD">
      <w:pPr>
        <w:widowControl w:val="0"/>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id"/>
        </w:rPr>
      </w:pPr>
      <w:r w:rsidRPr="003831FD">
        <w:rPr>
          <w:rFonts w:ascii="Times New Roman" w:eastAsia="Calibri" w:hAnsi="Times New Roman" w:cs="Times New Roman"/>
          <w:kern w:val="2"/>
          <w:sz w:val="24"/>
          <w:szCs w:val="24"/>
          <w:lang w:val="id-ID"/>
          <w14:ligatures w14:val="standardContextual"/>
        </w:rPr>
        <w:fldChar w:fldCharType="end"/>
      </w:r>
      <w:r w:rsidRPr="003831FD">
        <w:rPr>
          <w:rFonts w:ascii="Times New Roman" w:eastAsia="Calibri" w:hAnsi="Times New Roman" w:cs="Times New Roman"/>
          <w:noProof/>
          <w:kern w:val="2"/>
          <w:sz w:val="24"/>
          <w:szCs w:val="24"/>
          <w14:ligatures w14:val="standardContextual"/>
        </w:rPr>
        <w:t xml:space="preserve">Zulkarnaen, W., Fitriani, I. D., &amp; Widia, R. (2018). </w:t>
      </w:r>
      <w:r w:rsidRPr="003831FD">
        <w:rPr>
          <w:rFonts w:ascii="Times New Roman" w:eastAsia="Calibri" w:hAnsi="Times New Roman" w:cs="Times New Roman"/>
          <w:i/>
          <w:iCs/>
          <w:noProof/>
          <w:kern w:val="2"/>
          <w:sz w:val="24"/>
          <w:szCs w:val="24"/>
          <w14:ligatures w14:val="standardContextual"/>
        </w:rPr>
        <w:t>Pengaruh Motivasi Kerja Terhadap Prestasi Kerja Karyawan Pt. Alva Karya Perkasa Bandung</w:t>
      </w:r>
      <w:r w:rsidRPr="003831FD">
        <w:rPr>
          <w:rFonts w:ascii="Times New Roman" w:eastAsia="Calibri" w:hAnsi="Times New Roman" w:cs="Times New Roman"/>
          <w:noProof/>
          <w:kern w:val="2"/>
          <w:sz w:val="24"/>
          <w:szCs w:val="24"/>
          <w14:ligatures w14:val="standardContextual"/>
        </w:rPr>
        <w:t xml:space="preserve">. </w:t>
      </w:r>
      <w:r w:rsidRPr="003831FD">
        <w:rPr>
          <w:rFonts w:ascii="Times New Roman" w:eastAsia="Calibri" w:hAnsi="Times New Roman" w:cs="Times New Roman"/>
          <w:i/>
          <w:iCs/>
          <w:noProof/>
          <w:kern w:val="2"/>
          <w:sz w:val="24"/>
          <w:szCs w:val="24"/>
          <w14:ligatures w14:val="standardContextual"/>
        </w:rPr>
        <w:t>Jurnal Ilmiah Manajemen, Ekonomi, &amp; Akuntansi (MEA),</w:t>
      </w:r>
      <w:r w:rsidRPr="003831FD">
        <w:rPr>
          <w:rFonts w:ascii="Times New Roman" w:eastAsia="Calibri" w:hAnsi="Times New Roman" w:cs="Times New Roman"/>
          <w:noProof/>
          <w:kern w:val="2"/>
          <w:sz w:val="24"/>
          <w:szCs w:val="24"/>
          <w14:ligatures w14:val="standardContextual"/>
        </w:rPr>
        <w:t xml:space="preserve"> 1(1). https://doi.org/10.31955/jimea.vol1.iss1.pp42-62</w:t>
      </w:r>
      <w:bookmarkEnd w:id="77"/>
      <w:bookmarkEnd w:id="78"/>
    </w:p>
    <w:sectPr w:rsidR="009946FA" w:rsidRPr="003831FD" w:rsidSect="004F4FB1">
      <w:type w:val="continuous"/>
      <w:pgSz w:w="11906" w:h="16838" w:code="9"/>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5D6BB" w14:textId="77777777" w:rsidR="00902EA2" w:rsidRDefault="00902EA2" w:rsidP="00856602">
      <w:pPr>
        <w:spacing w:after="0" w:line="240" w:lineRule="auto"/>
      </w:pPr>
      <w:r>
        <w:separator/>
      </w:r>
    </w:p>
  </w:endnote>
  <w:endnote w:type="continuationSeparator" w:id="0">
    <w:p w14:paraId="72BFE4DC" w14:textId="77777777" w:rsidR="00902EA2" w:rsidRDefault="00902EA2"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charset w:val="00"/>
    <w:family w:val="roman"/>
    <w:pitch w:val="default"/>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8"/>
        <w:szCs w:val="28"/>
      </w:rPr>
      <w:id w:val="-1602092449"/>
      <w:docPartObj>
        <w:docPartGallery w:val="Page Numbers (Bottom of Page)"/>
        <w:docPartUnique/>
      </w:docPartObj>
    </w:sdtPr>
    <w:sdtContent>
      <w:p w14:paraId="0FA25C82" w14:textId="0A4C0CFB" w:rsidR="009116BD" w:rsidRPr="0099395B" w:rsidRDefault="00BE1907" w:rsidP="00FE3577">
        <w:pPr>
          <w:pStyle w:val="Footer"/>
          <w:jc w:val="center"/>
          <w:rPr>
            <w:sz w:val="28"/>
            <w:szCs w:val="28"/>
          </w:rPr>
        </w:pPr>
        <w:r w:rsidRPr="0099395B">
          <w:rPr>
            <w:rFonts w:ascii="Times New Roman" w:hAnsi="Times New Roman" w:cs="Times New Roman"/>
            <w:sz w:val="24"/>
            <w:szCs w:val="24"/>
          </w:rPr>
          <w:fldChar w:fldCharType="begin"/>
        </w:r>
        <w:r w:rsidRPr="0099395B">
          <w:rPr>
            <w:rFonts w:ascii="Times New Roman" w:hAnsi="Times New Roman" w:cs="Times New Roman"/>
            <w:sz w:val="24"/>
            <w:szCs w:val="24"/>
          </w:rPr>
          <w:instrText xml:space="preserve"> PAGE   \* MERGEFORMAT </w:instrText>
        </w:r>
        <w:r w:rsidRPr="0099395B">
          <w:rPr>
            <w:rFonts w:ascii="Times New Roman" w:hAnsi="Times New Roman" w:cs="Times New Roman"/>
            <w:sz w:val="24"/>
            <w:szCs w:val="24"/>
          </w:rPr>
          <w:fldChar w:fldCharType="separate"/>
        </w:r>
        <w:r w:rsidRPr="0099395B">
          <w:rPr>
            <w:rFonts w:ascii="Times New Roman" w:hAnsi="Times New Roman" w:cs="Times New Roman"/>
            <w:noProof/>
            <w:sz w:val="24"/>
            <w:szCs w:val="24"/>
          </w:rPr>
          <w:t>1</w:t>
        </w:r>
        <w:r w:rsidRPr="0099395B">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538037662"/>
      <w:docPartObj>
        <w:docPartGallery w:val="Page Numbers (Bottom of Page)"/>
        <w:docPartUnique/>
      </w:docPartObj>
    </w:sdtPr>
    <w:sdtEndPr>
      <w:rPr>
        <w:noProof/>
      </w:rPr>
    </w:sdtEndPr>
    <w:sdtContent>
      <w:p w14:paraId="404B3A0D" w14:textId="23C18578" w:rsidR="00553BA7" w:rsidRPr="00C57EAE" w:rsidRDefault="00553BA7">
        <w:pPr>
          <w:pStyle w:val="Footer"/>
          <w:jc w:val="center"/>
          <w:rPr>
            <w:rFonts w:ascii="Times New Roman" w:hAnsi="Times New Roman" w:cs="Times New Roman"/>
            <w:sz w:val="24"/>
            <w:szCs w:val="24"/>
          </w:rPr>
        </w:pPr>
        <w:r w:rsidRPr="00C57EAE">
          <w:rPr>
            <w:rFonts w:ascii="Times New Roman" w:hAnsi="Times New Roman" w:cs="Times New Roman"/>
            <w:sz w:val="24"/>
            <w:szCs w:val="24"/>
          </w:rPr>
          <w:fldChar w:fldCharType="begin"/>
        </w:r>
        <w:r w:rsidRPr="00C57EAE">
          <w:rPr>
            <w:rFonts w:ascii="Times New Roman" w:hAnsi="Times New Roman" w:cs="Times New Roman"/>
            <w:sz w:val="24"/>
            <w:szCs w:val="24"/>
          </w:rPr>
          <w:instrText xml:space="preserve"> PAGE   \* MERGEFORMAT </w:instrText>
        </w:r>
        <w:r w:rsidRPr="00C57EAE">
          <w:rPr>
            <w:rFonts w:ascii="Times New Roman" w:hAnsi="Times New Roman" w:cs="Times New Roman"/>
            <w:sz w:val="24"/>
            <w:szCs w:val="24"/>
          </w:rPr>
          <w:fldChar w:fldCharType="separate"/>
        </w:r>
        <w:r w:rsidRPr="00C57EAE">
          <w:rPr>
            <w:rFonts w:ascii="Times New Roman" w:hAnsi="Times New Roman" w:cs="Times New Roman"/>
            <w:noProof/>
            <w:sz w:val="24"/>
            <w:szCs w:val="24"/>
          </w:rPr>
          <w:t>2</w:t>
        </w:r>
        <w:r w:rsidRPr="00C57EA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4C043" w14:textId="77777777" w:rsidR="00902EA2" w:rsidRDefault="00902EA2" w:rsidP="00856602">
      <w:pPr>
        <w:spacing w:after="0" w:line="240" w:lineRule="auto"/>
      </w:pPr>
      <w:r>
        <w:separator/>
      </w:r>
    </w:p>
  </w:footnote>
  <w:footnote w:type="continuationSeparator" w:id="0">
    <w:p w14:paraId="46972506" w14:textId="77777777" w:rsidR="00902EA2" w:rsidRDefault="00902EA2"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A4C1A" w14:textId="5F51E33A" w:rsidR="009116BD" w:rsidRPr="00553BA7" w:rsidRDefault="00553BA7" w:rsidP="00553BA7">
    <w:pPr>
      <w:pStyle w:val="Header"/>
      <w:jc w:val="right"/>
      <w:rPr>
        <w:rFonts w:ascii="Times New Roman" w:hAnsi="Times New Roman" w:cs="Times New Roman"/>
      </w:rPr>
    </w:pPr>
    <w:r w:rsidRPr="005E389B">
      <w:rPr>
        <w:rFonts w:ascii="Times New Roman" w:hAnsi="Times New Roman" w:cs="Times New Roman"/>
        <w:i/>
        <w:iCs/>
        <w:color w:val="000000"/>
        <w:szCs w:val="10"/>
      </w:rPr>
      <w:t>2025. COSTING: Journal of Economic, Business and Accounting 8(5):</w:t>
    </w:r>
    <w:r>
      <w:rPr>
        <w:rFonts w:ascii="Times New Roman" w:hAnsi="Times New Roman" w:cs="Times New Roman"/>
        <w:color w:val="000000"/>
        <w:szCs w:val="10"/>
      </w:rPr>
      <w:t>183</w:t>
    </w:r>
    <w:r>
      <w:rPr>
        <w:rFonts w:ascii="Times New Roman" w:hAnsi="Times New Roman" w:cs="Times New Roman"/>
        <w:color w:val="000000"/>
        <w:szCs w:val="10"/>
      </w:rPr>
      <w:t>2-</w:t>
    </w:r>
    <w:r w:rsidR="000E73FD">
      <w:rPr>
        <w:rFonts w:ascii="Times New Roman" w:hAnsi="Times New Roman" w:cs="Times New Roman"/>
        <w:color w:val="000000"/>
        <w:szCs w:val="10"/>
      </w:rPr>
      <w:t>1847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8D459" w14:textId="77777777" w:rsidR="008A4594" w:rsidRPr="00A561A7" w:rsidRDefault="008A4594" w:rsidP="008A4594">
    <w:pPr>
      <w:pStyle w:val="Header"/>
      <w:tabs>
        <w:tab w:val="left" w:pos="5848"/>
        <w:tab w:val="left" w:pos="5933"/>
      </w:tabs>
      <w:ind w:left="11" w:hanging="11"/>
      <w:contextualSpacing/>
      <w:rPr>
        <w:rFonts w:ascii="Times New Roman" w:hAnsi="Times New Roman"/>
        <w:szCs w:val="4"/>
      </w:rPr>
    </w:pPr>
    <w:bookmarkStart w:id="2" w:name="_Hlk155651315"/>
    <w:bookmarkStart w:id="3" w:name="_Hlk155651316"/>
    <w:bookmarkStart w:id="4" w:name="_Hlk183093172"/>
    <w:bookmarkStart w:id="5" w:name="_Hlk183093173"/>
    <w:bookmarkStart w:id="6" w:name="_Hlk183094633"/>
    <w:bookmarkStart w:id="7" w:name="_Hlk183094634"/>
    <w:bookmarkStart w:id="8" w:name="_Hlk183095548"/>
    <w:bookmarkStart w:id="9" w:name="_Hlk183095549"/>
    <w:bookmarkStart w:id="10" w:name="_Hlk183097357"/>
    <w:bookmarkStart w:id="11" w:name="_Hlk183097358"/>
    <w:bookmarkStart w:id="12" w:name="_Hlk183097359"/>
    <w:bookmarkStart w:id="13" w:name="_Hlk183097360"/>
    <w:bookmarkStart w:id="14" w:name="_Hlk183097373"/>
    <w:bookmarkStart w:id="15" w:name="_Hlk183097374"/>
    <w:bookmarkStart w:id="16" w:name="_Hlk183101530"/>
    <w:bookmarkStart w:id="17" w:name="_Hlk183101531"/>
    <w:bookmarkStart w:id="18" w:name="_Hlk183106814"/>
    <w:bookmarkStart w:id="19" w:name="_Hlk183106815"/>
    <w:bookmarkStart w:id="20" w:name="_Hlk183108210"/>
    <w:bookmarkStart w:id="21" w:name="_Hlk183108211"/>
    <w:bookmarkStart w:id="22" w:name="_Hlk183109251"/>
    <w:bookmarkStart w:id="23" w:name="_Hlk183109252"/>
    <w:bookmarkStart w:id="24" w:name="_Hlk183109262"/>
    <w:bookmarkStart w:id="25" w:name="_Hlk183109263"/>
    <w:bookmarkStart w:id="26" w:name="_Hlk183109749"/>
    <w:bookmarkStart w:id="27" w:name="_Hlk183109750"/>
    <w:bookmarkStart w:id="28" w:name="_Hlk183112732"/>
    <w:bookmarkStart w:id="29" w:name="_Hlk183112733"/>
    <w:bookmarkStart w:id="30" w:name="_Hlk183116921"/>
    <w:bookmarkStart w:id="31" w:name="_Hlk183116922"/>
    <w:bookmarkStart w:id="32" w:name="_Hlk192079321"/>
    <w:bookmarkStart w:id="33" w:name="_Hlk192079322"/>
    <w:bookmarkStart w:id="34" w:name="_Hlk192097011"/>
    <w:bookmarkStart w:id="35" w:name="_Hlk192097012"/>
    <w:bookmarkStart w:id="36" w:name="_Hlk201306542"/>
    <w:bookmarkStart w:id="37" w:name="_Hlk201306543"/>
    <w:bookmarkStart w:id="38" w:name="_Hlk206794398"/>
    <w:bookmarkStart w:id="39" w:name="_Hlk206794399"/>
    <w:r w:rsidRPr="00A561A7">
      <w:rPr>
        <w:rFonts w:ascii="Times New Roman" w:hAnsi="Times New Roman"/>
        <w:noProof/>
      </w:rPr>
      <w:drawing>
        <wp:anchor distT="0" distB="0" distL="114300" distR="114300" simplePos="0" relativeHeight="251659264" behindDoc="1" locked="0" layoutInCell="1" allowOverlap="1" wp14:anchorId="0CD0766A" wp14:editId="345B6A18">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280897251" name="Picture 5"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1A7">
      <w:rPr>
        <w:rFonts w:ascii="Times New Roman" w:hAnsi="Times New Roman"/>
        <w:b/>
        <w:szCs w:val="4"/>
      </w:rPr>
      <w:t>COSTING: Journal of Economic, Business and Accounting</w:t>
    </w:r>
    <w:r w:rsidRPr="00A561A7">
      <w:rPr>
        <w:rFonts w:ascii="Times New Roman" w:hAnsi="Times New Roman"/>
        <w:b/>
        <w:szCs w:val="4"/>
      </w:rPr>
      <w:tab/>
    </w:r>
  </w:p>
  <w:p w14:paraId="20376361" w14:textId="77777777" w:rsidR="008A4594" w:rsidRPr="00A561A7" w:rsidRDefault="008A4594" w:rsidP="008A4594">
    <w:pPr>
      <w:tabs>
        <w:tab w:val="left" w:pos="3514"/>
        <w:tab w:val="left" w:pos="4116"/>
        <w:tab w:val="left" w:pos="4299"/>
        <w:tab w:val="left" w:pos="4516"/>
        <w:tab w:val="center" w:pos="4680"/>
        <w:tab w:val="left" w:pos="4960"/>
        <w:tab w:val="left" w:pos="5407"/>
        <w:tab w:val="left" w:pos="5885"/>
        <w:tab w:val="left" w:pos="6300"/>
        <w:tab w:val="left" w:pos="6390"/>
        <w:tab w:val="right" w:pos="9360"/>
      </w:tabs>
      <w:spacing w:after="0" w:line="240" w:lineRule="auto"/>
      <w:ind w:left="11" w:hanging="11"/>
      <w:contextualSpacing/>
      <w:rPr>
        <w:rFonts w:ascii="Times New Roman" w:hAnsi="Times New Roman"/>
        <w:szCs w:val="4"/>
        <w:lang w:val="it-IT"/>
      </w:rPr>
    </w:pPr>
    <w:r w:rsidRPr="00A561A7">
      <w:rPr>
        <w:rFonts w:ascii="Times New Roman" w:hAnsi="Times New Roman"/>
        <w:szCs w:val="4"/>
        <w:lang w:val="it-IT"/>
      </w:rPr>
      <w:t>Volume 8 Nomor 5, Tahun 2025</w:t>
    </w:r>
    <w:r w:rsidRPr="00A561A7">
      <w:rPr>
        <w:rFonts w:ascii="Times New Roman" w:hAnsi="Times New Roman"/>
        <w:szCs w:val="4"/>
        <w:lang w:val="it-IT"/>
      </w:rPr>
      <w:tab/>
    </w:r>
    <w:r w:rsidRPr="00A561A7">
      <w:rPr>
        <w:rFonts w:ascii="Times New Roman" w:hAnsi="Times New Roman"/>
        <w:szCs w:val="4"/>
        <w:lang w:val="it-IT"/>
      </w:rPr>
      <w:tab/>
    </w:r>
    <w:r w:rsidRPr="00A561A7">
      <w:rPr>
        <w:rFonts w:ascii="Times New Roman" w:hAnsi="Times New Roman"/>
        <w:szCs w:val="4"/>
        <w:lang w:val="it-IT"/>
      </w:rPr>
      <w:tab/>
    </w:r>
    <w:r w:rsidRPr="00A561A7">
      <w:rPr>
        <w:rFonts w:ascii="Times New Roman" w:hAnsi="Times New Roman"/>
        <w:szCs w:val="4"/>
        <w:lang w:val="it-IT"/>
      </w:rPr>
      <w:tab/>
    </w:r>
    <w:r w:rsidRPr="00A561A7">
      <w:rPr>
        <w:rFonts w:ascii="Times New Roman" w:hAnsi="Times New Roman"/>
        <w:szCs w:val="4"/>
        <w:lang w:val="it-IT"/>
      </w:rPr>
      <w:tab/>
    </w:r>
    <w:r w:rsidRPr="00A561A7">
      <w:rPr>
        <w:rFonts w:ascii="Times New Roman" w:hAnsi="Times New Roman"/>
        <w:szCs w:val="4"/>
        <w:lang w:val="it-IT"/>
      </w:rPr>
      <w:tab/>
    </w:r>
    <w:r w:rsidRPr="00A561A7">
      <w:rPr>
        <w:rFonts w:ascii="Times New Roman" w:hAnsi="Times New Roman"/>
        <w:szCs w:val="4"/>
        <w:lang w:val="it-IT"/>
      </w:rPr>
      <w:tab/>
    </w:r>
    <w:r w:rsidRPr="00A561A7">
      <w:rPr>
        <w:rFonts w:ascii="Times New Roman" w:hAnsi="Times New Roman"/>
        <w:szCs w:val="4"/>
        <w:lang w:val="it-IT"/>
      </w:rPr>
      <w:tab/>
    </w:r>
    <w:r w:rsidRPr="00A561A7">
      <w:rPr>
        <w:rFonts w:ascii="Times New Roman" w:hAnsi="Times New Roman"/>
        <w:szCs w:val="4"/>
        <w:lang w:val="it-IT"/>
      </w:rPr>
      <w:tab/>
    </w:r>
  </w:p>
  <w:p w14:paraId="780D15C2" w14:textId="395B52AA" w:rsidR="00D30E3E" w:rsidRPr="008A4594" w:rsidRDefault="008A4594" w:rsidP="008A4594">
    <w:pPr>
      <w:tabs>
        <w:tab w:val="left" w:pos="3291"/>
        <w:tab w:val="left" w:pos="4058"/>
        <w:tab w:val="left" w:pos="4516"/>
      </w:tabs>
      <w:spacing w:after="0" w:line="240" w:lineRule="auto"/>
      <w:ind w:left="11" w:hanging="11"/>
      <w:contextualSpacing/>
      <w:rPr>
        <w:szCs w:val="4"/>
        <w:lang w:val="it-IT"/>
      </w:rPr>
    </w:pPr>
    <w:r w:rsidRPr="00A561A7">
      <w:rPr>
        <w:rFonts w:ascii="Times New Roman" w:hAnsi="Times New Roman"/>
        <w:szCs w:val="4"/>
        <w:lang w:val="it-IT"/>
      </w:rPr>
      <w:t>e-ISSN : 2597-5234</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Times New Roman" w:hAnsi="Times New Roman"/>
        <w:szCs w:val="4"/>
        <w:lang w:val="it-IT"/>
      </w:rPr>
      <w:tab/>
    </w:r>
    <w:r>
      <w:rPr>
        <w:rFonts w:ascii="Times New Roman" w:hAnsi="Times New Roman"/>
        <w:szCs w:val="4"/>
        <w:lang w:val="it-IT"/>
      </w:rPr>
      <w:tab/>
    </w:r>
    <w:r>
      <w:rPr>
        <w:szCs w:val="4"/>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3E1C"/>
    <w:multiLevelType w:val="multilevel"/>
    <w:tmpl w:val="E0CA508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sz w:val="22"/>
      </w:rPr>
    </w:lvl>
    <w:lvl w:ilvl="2">
      <w:start w:val="1"/>
      <w:numFmt w:val="decimal"/>
      <w:pStyle w:val="sub2"/>
      <w:lvlText w:val="%1.%2.%3."/>
      <w:lvlJc w:val="left"/>
      <w:pPr>
        <w:ind w:left="2138" w:hanging="720"/>
      </w:pPr>
      <w:rPr>
        <w:rFonts w:hint="default"/>
        <w:sz w:val="24"/>
      </w:rPr>
    </w:lvl>
    <w:lvl w:ilvl="3">
      <w:start w:val="1"/>
      <w:numFmt w:val="decimal"/>
      <w:pStyle w:val="sub3"/>
      <w:lvlText w:val="%1.%2.%3.%4."/>
      <w:lvlJc w:val="left"/>
      <w:pPr>
        <w:ind w:left="2847" w:hanging="720"/>
      </w:pPr>
      <w:rPr>
        <w:rFonts w:hint="default"/>
        <w:i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040A43"/>
    <w:multiLevelType w:val="hybridMultilevel"/>
    <w:tmpl w:val="211CA842"/>
    <w:lvl w:ilvl="0" w:tplc="828EE8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147054"/>
    <w:multiLevelType w:val="hybridMultilevel"/>
    <w:tmpl w:val="604E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50C91"/>
    <w:multiLevelType w:val="multilevel"/>
    <w:tmpl w:val="AE74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D08DD"/>
    <w:multiLevelType w:val="hybridMultilevel"/>
    <w:tmpl w:val="7C684448"/>
    <w:lvl w:ilvl="0" w:tplc="BD20F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86E13"/>
    <w:multiLevelType w:val="hybridMultilevel"/>
    <w:tmpl w:val="237EE0FC"/>
    <w:lvl w:ilvl="0" w:tplc="38090019">
      <w:start w:val="1"/>
      <w:numFmt w:val="lowerLetter"/>
      <w:lvlText w:val="%1."/>
      <w:lvlJc w:val="left"/>
      <w:pPr>
        <w:ind w:left="2847" w:hanging="360"/>
      </w:pPr>
      <w:rPr>
        <w:rFonts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6" w15:restartNumberingAfterBreak="0">
    <w:nsid w:val="0573325C"/>
    <w:multiLevelType w:val="hybridMultilevel"/>
    <w:tmpl w:val="BD58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CE5E39"/>
    <w:multiLevelType w:val="hybridMultilevel"/>
    <w:tmpl w:val="E2D0D5CC"/>
    <w:lvl w:ilvl="0" w:tplc="362A5A1E">
      <w:start w:val="1"/>
      <w:numFmt w:val="decimal"/>
      <w:lvlText w:val="4.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66DC6"/>
    <w:multiLevelType w:val="hybridMultilevel"/>
    <w:tmpl w:val="E93A1A04"/>
    <w:lvl w:ilvl="0" w:tplc="191227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080C6895"/>
    <w:multiLevelType w:val="hybridMultilevel"/>
    <w:tmpl w:val="DEC4C31C"/>
    <w:lvl w:ilvl="0" w:tplc="0409000F">
      <w:start w:val="1"/>
      <w:numFmt w:val="decimal"/>
      <w:lvlText w:val="%1."/>
      <w:lvlJc w:val="left"/>
      <w:pPr>
        <w:ind w:left="5694" w:hanging="360"/>
      </w:pPr>
      <w:rPr>
        <w:rFonts w:hint="default"/>
      </w:rPr>
    </w:lvl>
    <w:lvl w:ilvl="1" w:tplc="04090019" w:tentative="1">
      <w:start w:val="1"/>
      <w:numFmt w:val="lowerLetter"/>
      <w:lvlText w:val="%2."/>
      <w:lvlJc w:val="left"/>
      <w:pPr>
        <w:ind w:left="6414" w:hanging="360"/>
      </w:pPr>
    </w:lvl>
    <w:lvl w:ilvl="2" w:tplc="0409001B" w:tentative="1">
      <w:start w:val="1"/>
      <w:numFmt w:val="lowerRoman"/>
      <w:lvlText w:val="%3."/>
      <w:lvlJc w:val="right"/>
      <w:pPr>
        <w:ind w:left="7134" w:hanging="180"/>
      </w:pPr>
    </w:lvl>
    <w:lvl w:ilvl="3" w:tplc="0409000F" w:tentative="1">
      <w:start w:val="1"/>
      <w:numFmt w:val="decimal"/>
      <w:lvlText w:val="%4."/>
      <w:lvlJc w:val="left"/>
      <w:pPr>
        <w:ind w:left="7854" w:hanging="360"/>
      </w:pPr>
    </w:lvl>
    <w:lvl w:ilvl="4" w:tplc="04090019" w:tentative="1">
      <w:start w:val="1"/>
      <w:numFmt w:val="lowerLetter"/>
      <w:lvlText w:val="%5."/>
      <w:lvlJc w:val="left"/>
      <w:pPr>
        <w:ind w:left="8574" w:hanging="360"/>
      </w:pPr>
    </w:lvl>
    <w:lvl w:ilvl="5" w:tplc="0409001B" w:tentative="1">
      <w:start w:val="1"/>
      <w:numFmt w:val="lowerRoman"/>
      <w:lvlText w:val="%6."/>
      <w:lvlJc w:val="right"/>
      <w:pPr>
        <w:ind w:left="9294" w:hanging="180"/>
      </w:pPr>
    </w:lvl>
    <w:lvl w:ilvl="6" w:tplc="0409000F" w:tentative="1">
      <w:start w:val="1"/>
      <w:numFmt w:val="decimal"/>
      <w:lvlText w:val="%7."/>
      <w:lvlJc w:val="left"/>
      <w:pPr>
        <w:ind w:left="10014" w:hanging="360"/>
      </w:pPr>
    </w:lvl>
    <w:lvl w:ilvl="7" w:tplc="04090019" w:tentative="1">
      <w:start w:val="1"/>
      <w:numFmt w:val="lowerLetter"/>
      <w:lvlText w:val="%8."/>
      <w:lvlJc w:val="left"/>
      <w:pPr>
        <w:ind w:left="10734" w:hanging="360"/>
      </w:pPr>
    </w:lvl>
    <w:lvl w:ilvl="8" w:tplc="0409001B" w:tentative="1">
      <w:start w:val="1"/>
      <w:numFmt w:val="lowerRoman"/>
      <w:lvlText w:val="%9."/>
      <w:lvlJc w:val="right"/>
      <w:pPr>
        <w:ind w:left="11454" w:hanging="180"/>
      </w:pPr>
    </w:lvl>
  </w:abstractNum>
  <w:abstractNum w:abstractNumId="10" w15:restartNumberingAfterBreak="0">
    <w:nsid w:val="09C27C02"/>
    <w:multiLevelType w:val="hybridMultilevel"/>
    <w:tmpl w:val="6BBECD4E"/>
    <w:lvl w:ilvl="0" w:tplc="9176F85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09C5065B"/>
    <w:multiLevelType w:val="hybridMultilevel"/>
    <w:tmpl w:val="5EA205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09FF359C"/>
    <w:multiLevelType w:val="hybridMultilevel"/>
    <w:tmpl w:val="DE8E9AB4"/>
    <w:lvl w:ilvl="0" w:tplc="71EC09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286378"/>
    <w:multiLevelType w:val="hybridMultilevel"/>
    <w:tmpl w:val="0506307C"/>
    <w:lvl w:ilvl="0" w:tplc="38090019">
      <w:start w:val="1"/>
      <w:numFmt w:val="lowerLetter"/>
      <w:lvlText w:val="%1."/>
      <w:lvlJc w:val="left"/>
      <w:pPr>
        <w:ind w:left="720" w:hanging="360"/>
      </w:pPr>
    </w:lvl>
    <w:lvl w:ilvl="1" w:tplc="71625310">
      <w:numFmt w:val="bullet"/>
      <w:lvlText w:val="-"/>
      <w:lvlJc w:val="left"/>
      <w:pPr>
        <w:ind w:left="1440" w:hanging="360"/>
      </w:pPr>
      <w:rPr>
        <w:rFonts w:ascii="Times New Roman" w:eastAsiaTheme="minorEastAsia"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AB61E45"/>
    <w:multiLevelType w:val="multilevel"/>
    <w:tmpl w:val="F0E4D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CEB3A7F"/>
    <w:multiLevelType w:val="multilevel"/>
    <w:tmpl w:val="5196672E"/>
    <w:styleLink w:val="CurrentList3"/>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0CFD7483"/>
    <w:multiLevelType w:val="hybridMultilevel"/>
    <w:tmpl w:val="2D78DCF8"/>
    <w:lvl w:ilvl="0" w:tplc="AD064B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971BB7"/>
    <w:multiLevelType w:val="multilevel"/>
    <w:tmpl w:val="102EFE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E116029"/>
    <w:multiLevelType w:val="hybridMultilevel"/>
    <w:tmpl w:val="16A2CA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E3542BF"/>
    <w:multiLevelType w:val="multilevel"/>
    <w:tmpl w:val="405A19F2"/>
    <w:styleLink w:val="CurrentList23"/>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0E5F0B9B"/>
    <w:multiLevelType w:val="multilevel"/>
    <w:tmpl w:val="B1F23C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0F265594"/>
    <w:multiLevelType w:val="multilevel"/>
    <w:tmpl w:val="D1624B90"/>
    <w:styleLink w:val="CurrentList20"/>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2" w15:restartNumberingAfterBreak="0">
    <w:nsid w:val="1121466D"/>
    <w:multiLevelType w:val="hybridMultilevel"/>
    <w:tmpl w:val="621642C4"/>
    <w:lvl w:ilvl="0" w:tplc="FFD06606">
      <w:start w:val="1"/>
      <w:numFmt w:val="decimal"/>
      <w:lvlText w:val="%1."/>
      <w:lvlJc w:val="left"/>
      <w:pPr>
        <w:ind w:left="475" w:hanging="360"/>
      </w:pPr>
    </w:lvl>
    <w:lvl w:ilvl="1" w:tplc="04090019">
      <w:start w:val="1"/>
      <w:numFmt w:val="lowerLetter"/>
      <w:lvlText w:val="%2."/>
      <w:lvlJc w:val="left"/>
      <w:pPr>
        <w:ind w:left="1195" w:hanging="360"/>
      </w:pPr>
    </w:lvl>
    <w:lvl w:ilvl="2" w:tplc="0409001B">
      <w:start w:val="1"/>
      <w:numFmt w:val="lowerRoman"/>
      <w:lvlText w:val="%3."/>
      <w:lvlJc w:val="right"/>
      <w:pPr>
        <w:ind w:left="1915" w:hanging="180"/>
      </w:pPr>
    </w:lvl>
    <w:lvl w:ilvl="3" w:tplc="0409000F">
      <w:start w:val="1"/>
      <w:numFmt w:val="decimal"/>
      <w:lvlText w:val="%4."/>
      <w:lvlJc w:val="left"/>
      <w:pPr>
        <w:ind w:left="2635" w:hanging="360"/>
      </w:pPr>
    </w:lvl>
    <w:lvl w:ilvl="4" w:tplc="04090019">
      <w:start w:val="1"/>
      <w:numFmt w:val="lowerLetter"/>
      <w:lvlText w:val="%5."/>
      <w:lvlJc w:val="left"/>
      <w:pPr>
        <w:ind w:left="3355" w:hanging="360"/>
      </w:pPr>
    </w:lvl>
    <w:lvl w:ilvl="5" w:tplc="0409001B">
      <w:start w:val="1"/>
      <w:numFmt w:val="lowerRoman"/>
      <w:lvlText w:val="%6."/>
      <w:lvlJc w:val="right"/>
      <w:pPr>
        <w:ind w:left="4075" w:hanging="180"/>
      </w:pPr>
    </w:lvl>
    <w:lvl w:ilvl="6" w:tplc="0409000F">
      <w:start w:val="1"/>
      <w:numFmt w:val="decimal"/>
      <w:lvlText w:val="%7."/>
      <w:lvlJc w:val="left"/>
      <w:pPr>
        <w:ind w:left="4795" w:hanging="360"/>
      </w:pPr>
    </w:lvl>
    <w:lvl w:ilvl="7" w:tplc="04090019">
      <w:start w:val="1"/>
      <w:numFmt w:val="lowerLetter"/>
      <w:lvlText w:val="%8."/>
      <w:lvlJc w:val="left"/>
      <w:pPr>
        <w:ind w:left="5515" w:hanging="360"/>
      </w:pPr>
    </w:lvl>
    <w:lvl w:ilvl="8" w:tplc="0409001B">
      <w:start w:val="1"/>
      <w:numFmt w:val="lowerRoman"/>
      <w:lvlText w:val="%9."/>
      <w:lvlJc w:val="right"/>
      <w:pPr>
        <w:ind w:left="6235" w:hanging="180"/>
      </w:pPr>
    </w:lvl>
  </w:abstractNum>
  <w:abstractNum w:abstractNumId="23" w15:restartNumberingAfterBreak="0">
    <w:nsid w:val="11C8535E"/>
    <w:multiLevelType w:val="multilevel"/>
    <w:tmpl w:val="114AB4CC"/>
    <w:lvl w:ilvl="0">
      <w:start w:val="1"/>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12E45A27"/>
    <w:multiLevelType w:val="hybridMultilevel"/>
    <w:tmpl w:val="344CC86C"/>
    <w:lvl w:ilvl="0" w:tplc="B0287168">
      <w:start w:val="1"/>
      <w:numFmt w:val="decimal"/>
      <w:lvlText w:val="4.%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3211D18"/>
    <w:multiLevelType w:val="hybridMultilevel"/>
    <w:tmpl w:val="D6E83400"/>
    <w:lvl w:ilvl="0" w:tplc="8034B264">
      <w:start w:val="1"/>
      <w:numFmt w:val="decimal"/>
      <w:lvlText w:val="1.5.%1"/>
      <w:lvlJc w:val="left"/>
      <w:pPr>
        <w:ind w:left="720" w:hanging="360"/>
      </w:pPr>
      <w:rPr>
        <w:rFonts w:hint="default"/>
        <w:b/>
        <w:bCs/>
        <w:i w:val="0"/>
        <w:iCs w:val="0"/>
        <w:color w:val="000000" w:themeColor="text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3C2B1D"/>
    <w:multiLevelType w:val="hybridMultilevel"/>
    <w:tmpl w:val="A1247B88"/>
    <w:lvl w:ilvl="0" w:tplc="257A3B10">
      <w:start w:val="1"/>
      <w:numFmt w:val="lowerLetter"/>
      <w:lvlText w:val="%1."/>
      <w:lvlJc w:val="left"/>
      <w:pPr>
        <w:ind w:left="1571" w:hanging="360"/>
      </w:pPr>
      <w:rPr>
        <w:rFonts w:hint="default"/>
        <w:b w:val="0"/>
      </w:rPr>
    </w:lvl>
    <w:lvl w:ilvl="1" w:tplc="B5CAA35C">
      <w:start w:val="1"/>
      <w:numFmt w:val="decimal"/>
      <w:lvlText w:val="%2."/>
      <w:lvlJc w:val="left"/>
      <w:pPr>
        <w:ind w:left="2291" w:hanging="360"/>
      </w:pPr>
      <w:rPr>
        <w:rFonts w:ascii="TimesNewRomanPSMT" w:hAnsi="TimesNewRomanPSMT"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15:restartNumberingAfterBreak="0">
    <w:nsid w:val="13D33800"/>
    <w:multiLevelType w:val="hybridMultilevel"/>
    <w:tmpl w:val="B7A02AC8"/>
    <w:lvl w:ilvl="0" w:tplc="2E80631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8" w15:restartNumberingAfterBreak="0">
    <w:nsid w:val="149E1BC7"/>
    <w:multiLevelType w:val="hybridMultilevel"/>
    <w:tmpl w:val="CE7CF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D606E1"/>
    <w:multiLevelType w:val="hybridMultilevel"/>
    <w:tmpl w:val="08805A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15:restartNumberingAfterBreak="0">
    <w:nsid w:val="15A50DC5"/>
    <w:multiLevelType w:val="hybridMultilevel"/>
    <w:tmpl w:val="20D6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6A155B"/>
    <w:multiLevelType w:val="hybridMultilevel"/>
    <w:tmpl w:val="91E4688E"/>
    <w:lvl w:ilvl="0" w:tplc="D3DC31F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16DF18EA"/>
    <w:multiLevelType w:val="hybridMultilevel"/>
    <w:tmpl w:val="F78EC35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E6D4F9AC">
      <w:start w:val="10"/>
      <w:numFmt w:val="bullet"/>
      <w:lvlText w:val=""/>
      <w:lvlJc w:val="left"/>
      <w:pPr>
        <w:ind w:left="3600" w:hanging="360"/>
      </w:pPr>
      <w:rPr>
        <w:rFonts w:ascii="Wingdings" w:eastAsiaTheme="minorHAnsi" w:hAnsi="Wingdings"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7542038"/>
    <w:multiLevelType w:val="hybridMultilevel"/>
    <w:tmpl w:val="8D6E5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8B71CB"/>
    <w:multiLevelType w:val="hybridMultilevel"/>
    <w:tmpl w:val="3D16D5D6"/>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17E856E3"/>
    <w:multiLevelType w:val="multilevel"/>
    <w:tmpl w:val="3032527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8774607"/>
    <w:multiLevelType w:val="hybridMultilevel"/>
    <w:tmpl w:val="4114FD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89F4C10"/>
    <w:multiLevelType w:val="multilevel"/>
    <w:tmpl w:val="4912A65A"/>
    <w:styleLink w:val="CurrentList16"/>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2.%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8" w15:restartNumberingAfterBreak="0">
    <w:nsid w:val="18C8549F"/>
    <w:multiLevelType w:val="multilevel"/>
    <w:tmpl w:val="58C01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19A16EDC"/>
    <w:multiLevelType w:val="multilevel"/>
    <w:tmpl w:val="535C7E1A"/>
    <w:styleLink w:val="CurrentList12"/>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0" w15:restartNumberingAfterBreak="0">
    <w:nsid w:val="1B077FE7"/>
    <w:multiLevelType w:val="hybridMultilevel"/>
    <w:tmpl w:val="F892C45C"/>
    <w:lvl w:ilvl="0" w:tplc="3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B0F3D11"/>
    <w:multiLevelType w:val="hybridMultilevel"/>
    <w:tmpl w:val="F70C32C8"/>
    <w:lvl w:ilvl="0" w:tplc="6E58A7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592410"/>
    <w:multiLevelType w:val="hybridMultilevel"/>
    <w:tmpl w:val="6856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7C4731"/>
    <w:multiLevelType w:val="hybridMultilevel"/>
    <w:tmpl w:val="E2ECF2DA"/>
    <w:lvl w:ilvl="0" w:tplc="20FCE04E">
      <w:numFmt w:val="bullet"/>
      <w:lvlText w:val=""/>
      <w:lvlJc w:val="left"/>
      <w:pPr>
        <w:ind w:left="1789" w:hanging="360"/>
      </w:pPr>
      <w:rPr>
        <w:rFonts w:ascii="Times New Roman" w:eastAsiaTheme="minorEastAsia"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4" w15:restartNumberingAfterBreak="0">
    <w:nsid w:val="1E596BEB"/>
    <w:multiLevelType w:val="multilevel"/>
    <w:tmpl w:val="87B0F864"/>
    <w:styleLink w:val="CurrentList2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5" w15:restartNumberingAfterBreak="0">
    <w:nsid w:val="1E6C3FAB"/>
    <w:multiLevelType w:val="multilevel"/>
    <w:tmpl w:val="7E420F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1F147E22"/>
    <w:multiLevelType w:val="hybridMultilevel"/>
    <w:tmpl w:val="D47E606A"/>
    <w:lvl w:ilvl="0" w:tplc="04090019">
      <w:start w:val="1"/>
      <w:numFmt w:val="lowerLetter"/>
      <w:lvlText w:val="%1."/>
      <w:lvlJc w:val="left"/>
      <w:pPr>
        <w:ind w:left="2160" w:hanging="360"/>
      </w:pPr>
      <w:rPr>
        <w:rFont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7" w15:restartNumberingAfterBreak="0">
    <w:nsid w:val="1F9E20D5"/>
    <w:multiLevelType w:val="multilevel"/>
    <w:tmpl w:val="D012BBE8"/>
    <w:lvl w:ilvl="0">
      <w:start w:val="1"/>
      <w:numFmt w:val="decimal"/>
      <w:lvlText w:val="%1."/>
      <w:lvlJc w:val="left"/>
      <w:pPr>
        <w:ind w:left="720" w:hanging="360"/>
      </w:pPr>
      <w:rPr>
        <w:rFonts w:hint="default"/>
      </w:rPr>
    </w:lvl>
    <w:lvl w:ilvl="1">
      <w:start w:val="1"/>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1F9F560A"/>
    <w:multiLevelType w:val="multilevel"/>
    <w:tmpl w:val="2FBA6CEE"/>
    <w:lvl w:ilvl="0">
      <w:start w:val="4"/>
      <w:numFmt w:val="decimal"/>
      <w:lvlText w:val="%1"/>
      <w:lvlJc w:val="left"/>
      <w:pPr>
        <w:ind w:left="1753" w:hanging="567"/>
        <w:jc w:val="left"/>
      </w:pPr>
      <w:rPr>
        <w:rFonts w:hint="default"/>
        <w:lang w:val="id" w:eastAsia="en-US" w:bidi="ar-SA"/>
      </w:rPr>
    </w:lvl>
    <w:lvl w:ilvl="1">
      <w:start w:val="1"/>
      <w:numFmt w:val="decimal"/>
      <w:lvlText w:val="%1.%2."/>
      <w:lvlJc w:val="left"/>
      <w:pPr>
        <w:ind w:left="1753" w:hanging="567"/>
        <w:jc w:val="right"/>
      </w:pPr>
      <w:rPr>
        <w:rFonts w:hint="default"/>
        <w:spacing w:val="0"/>
        <w:w w:val="100"/>
        <w:lang w:val="id" w:eastAsia="en-US" w:bidi="ar-SA"/>
      </w:rPr>
    </w:lvl>
    <w:lvl w:ilvl="2">
      <w:start w:val="1"/>
      <w:numFmt w:val="decimal"/>
      <w:lvlText w:val="%1.%2.%3."/>
      <w:lvlJc w:val="left"/>
      <w:pPr>
        <w:ind w:left="1753" w:hanging="629"/>
        <w:jc w:val="left"/>
      </w:pPr>
      <w:rPr>
        <w:rFonts w:hint="default"/>
        <w:spacing w:val="-5"/>
        <w:w w:val="100"/>
        <w:lang w:val="id" w:eastAsia="en-US" w:bidi="ar-SA"/>
      </w:rPr>
    </w:lvl>
    <w:lvl w:ilvl="3">
      <w:start w:val="1"/>
      <w:numFmt w:val="decimal"/>
      <w:lvlText w:val="%1.%2.%3.%4."/>
      <w:lvlJc w:val="left"/>
      <w:pPr>
        <w:ind w:left="1925" w:hanging="629"/>
        <w:jc w:val="left"/>
      </w:pPr>
      <w:rPr>
        <w:rFonts w:hint="default"/>
        <w:spacing w:val="-5"/>
        <w:w w:val="100"/>
        <w:lang w:val="id" w:eastAsia="en-US" w:bidi="ar-SA"/>
      </w:rPr>
    </w:lvl>
    <w:lvl w:ilvl="4">
      <w:numFmt w:val="bullet"/>
      <w:lvlText w:val="•"/>
      <w:lvlJc w:val="left"/>
      <w:pPr>
        <w:ind w:left="3086" w:hanging="629"/>
      </w:pPr>
      <w:rPr>
        <w:rFonts w:hint="default"/>
        <w:lang w:val="id" w:eastAsia="en-US" w:bidi="ar-SA"/>
      </w:rPr>
    </w:lvl>
    <w:lvl w:ilvl="5">
      <w:numFmt w:val="bullet"/>
      <w:lvlText w:val="•"/>
      <w:lvlJc w:val="left"/>
      <w:pPr>
        <w:ind w:left="4252" w:hanging="629"/>
      </w:pPr>
      <w:rPr>
        <w:rFonts w:hint="default"/>
        <w:lang w:val="id" w:eastAsia="en-US" w:bidi="ar-SA"/>
      </w:rPr>
    </w:lvl>
    <w:lvl w:ilvl="6">
      <w:numFmt w:val="bullet"/>
      <w:lvlText w:val="•"/>
      <w:lvlJc w:val="left"/>
      <w:pPr>
        <w:ind w:left="5418" w:hanging="629"/>
      </w:pPr>
      <w:rPr>
        <w:rFonts w:hint="default"/>
        <w:lang w:val="id" w:eastAsia="en-US" w:bidi="ar-SA"/>
      </w:rPr>
    </w:lvl>
    <w:lvl w:ilvl="7">
      <w:numFmt w:val="bullet"/>
      <w:lvlText w:val="•"/>
      <w:lvlJc w:val="left"/>
      <w:pPr>
        <w:ind w:left="6585" w:hanging="629"/>
      </w:pPr>
      <w:rPr>
        <w:rFonts w:hint="default"/>
        <w:lang w:val="id" w:eastAsia="en-US" w:bidi="ar-SA"/>
      </w:rPr>
    </w:lvl>
    <w:lvl w:ilvl="8">
      <w:numFmt w:val="bullet"/>
      <w:lvlText w:val="•"/>
      <w:lvlJc w:val="left"/>
      <w:pPr>
        <w:ind w:left="7751" w:hanging="629"/>
      </w:pPr>
      <w:rPr>
        <w:rFonts w:hint="default"/>
        <w:lang w:val="id" w:eastAsia="en-US" w:bidi="ar-SA"/>
      </w:rPr>
    </w:lvl>
  </w:abstractNum>
  <w:abstractNum w:abstractNumId="49" w15:restartNumberingAfterBreak="0">
    <w:nsid w:val="202022BB"/>
    <w:multiLevelType w:val="hybridMultilevel"/>
    <w:tmpl w:val="D1F2F116"/>
    <w:lvl w:ilvl="0" w:tplc="8D6625D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0" w15:restartNumberingAfterBreak="0">
    <w:nsid w:val="215D2BD7"/>
    <w:multiLevelType w:val="multilevel"/>
    <w:tmpl w:val="2C38D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7DB3"/>
    <w:multiLevelType w:val="hybridMultilevel"/>
    <w:tmpl w:val="2E5E16E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7C66CDEA">
      <w:start w:val="1"/>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43F41B9"/>
    <w:multiLevelType w:val="hybridMultilevel"/>
    <w:tmpl w:val="B394EA3E"/>
    <w:lvl w:ilvl="0" w:tplc="71BE014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4D123ED"/>
    <w:multiLevelType w:val="hybridMultilevel"/>
    <w:tmpl w:val="A25AE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2A2FDC"/>
    <w:multiLevelType w:val="hybridMultilevel"/>
    <w:tmpl w:val="13843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807F71"/>
    <w:multiLevelType w:val="multilevel"/>
    <w:tmpl w:val="A9EC4DD6"/>
    <w:lvl w:ilvl="0">
      <w:start w:val="4"/>
      <w:numFmt w:val="decimal"/>
      <w:lvlText w:val="%1"/>
      <w:lvlJc w:val="left"/>
      <w:pPr>
        <w:ind w:left="1676" w:hanging="490"/>
        <w:jc w:val="left"/>
      </w:pPr>
      <w:rPr>
        <w:rFonts w:hint="default"/>
        <w:lang w:val="id" w:eastAsia="en-US" w:bidi="ar-SA"/>
      </w:rPr>
    </w:lvl>
    <w:lvl w:ilvl="1">
      <w:start w:val="6"/>
      <w:numFmt w:val="decimal"/>
      <w:lvlText w:val="%1.%2"/>
      <w:lvlJc w:val="left"/>
      <w:pPr>
        <w:ind w:left="1676" w:hanging="49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53" w:hanging="629"/>
        <w:jc w:val="right"/>
      </w:pPr>
      <w:rPr>
        <w:rFonts w:ascii="Times New Roman" w:eastAsia="Times New Roman" w:hAnsi="Times New Roman" w:cs="Times New Roman" w:hint="default"/>
        <w:b/>
        <w:bCs/>
        <w:i w:val="0"/>
        <w:iCs w:val="0"/>
        <w:spacing w:val="-5"/>
        <w:w w:val="100"/>
        <w:sz w:val="24"/>
        <w:szCs w:val="24"/>
        <w:lang w:val="id" w:eastAsia="en-US" w:bidi="ar-SA"/>
      </w:rPr>
    </w:lvl>
    <w:lvl w:ilvl="3">
      <w:numFmt w:val="bullet"/>
      <w:lvlText w:val="•"/>
      <w:lvlJc w:val="left"/>
      <w:pPr>
        <w:ind w:left="3609" w:hanging="629"/>
      </w:pPr>
      <w:rPr>
        <w:rFonts w:hint="default"/>
        <w:lang w:val="id" w:eastAsia="en-US" w:bidi="ar-SA"/>
      </w:rPr>
    </w:lvl>
    <w:lvl w:ilvl="4">
      <w:numFmt w:val="bullet"/>
      <w:lvlText w:val="•"/>
      <w:lvlJc w:val="left"/>
      <w:pPr>
        <w:ind w:left="4534" w:hanging="629"/>
      </w:pPr>
      <w:rPr>
        <w:rFonts w:hint="default"/>
        <w:lang w:val="id" w:eastAsia="en-US" w:bidi="ar-SA"/>
      </w:rPr>
    </w:lvl>
    <w:lvl w:ilvl="5">
      <w:numFmt w:val="bullet"/>
      <w:lvlText w:val="•"/>
      <w:lvlJc w:val="left"/>
      <w:pPr>
        <w:ind w:left="5459" w:hanging="629"/>
      </w:pPr>
      <w:rPr>
        <w:rFonts w:hint="default"/>
        <w:lang w:val="id" w:eastAsia="en-US" w:bidi="ar-SA"/>
      </w:rPr>
    </w:lvl>
    <w:lvl w:ilvl="6">
      <w:numFmt w:val="bullet"/>
      <w:lvlText w:val="•"/>
      <w:lvlJc w:val="left"/>
      <w:pPr>
        <w:ind w:left="6384" w:hanging="629"/>
      </w:pPr>
      <w:rPr>
        <w:rFonts w:hint="default"/>
        <w:lang w:val="id" w:eastAsia="en-US" w:bidi="ar-SA"/>
      </w:rPr>
    </w:lvl>
    <w:lvl w:ilvl="7">
      <w:numFmt w:val="bullet"/>
      <w:lvlText w:val="•"/>
      <w:lvlJc w:val="left"/>
      <w:pPr>
        <w:ind w:left="7309" w:hanging="629"/>
      </w:pPr>
      <w:rPr>
        <w:rFonts w:hint="default"/>
        <w:lang w:val="id" w:eastAsia="en-US" w:bidi="ar-SA"/>
      </w:rPr>
    </w:lvl>
    <w:lvl w:ilvl="8">
      <w:numFmt w:val="bullet"/>
      <w:lvlText w:val="•"/>
      <w:lvlJc w:val="left"/>
      <w:pPr>
        <w:ind w:left="8234" w:hanging="629"/>
      </w:pPr>
      <w:rPr>
        <w:rFonts w:hint="default"/>
        <w:lang w:val="id" w:eastAsia="en-US" w:bidi="ar-SA"/>
      </w:rPr>
    </w:lvl>
  </w:abstractNum>
  <w:abstractNum w:abstractNumId="56" w15:restartNumberingAfterBreak="0">
    <w:nsid w:val="28E16953"/>
    <w:multiLevelType w:val="hybridMultilevel"/>
    <w:tmpl w:val="75FCADEA"/>
    <w:lvl w:ilvl="0" w:tplc="FFFFFFFF">
      <w:start w:val="1"/>
      <w:numFmt w:val="decimal"/>
      <w:lvlText w:val="%1."/>
      <w:lvlJc w:val="left"/>
      <w:pPr>
        <w:ind w:left="786" w:hanging="360"/>
      </w:pPr>
      <w:rPr>
        <w:rFonts w:hint="default"/>
      </w:rPr>
    </w:lvl>
    <w:lvl w:ilvl="1" w:tplc="FFFFFFFF">
      <w:start w:val="1"/>
      <w:numFmt w:val="bullet"/>
      <w:lvlText w:val=""/>
      <w:lvlJc w:val="left"/>
      <w:pPr>
        <w:ind w:left="1506" w:hanging="360"/>
      </w:pPr>
      <w:rPr>
        <w:rFonts w:ascii="Symbol" w:hAnsi="Symbol" w:hint="default"/>
        <w:sz w:val="20"/>
        <w:szCs w:val="20"/>
      </w:rPr>
    </w:lvl>
    <w:lvl w:ilvl="2" w:tplc="FFFFFFFF">
      <w:start w:val="1"/>
      <w:numFmt w:val="decimal"/>
      <w:lvlText w:val="%3)"/>
      <w:lvlJc w:val="left"/>
      <w:pPr>
        <w:ind w:left="2426" w:hanging="380"/>
      </w:pPr>
      <w:rPr>
        <w:rFonts w:hint="default"/>
      </w:rPr>
    </w:lvl>
    <w:lvl w:ilvl="3" w:tplc="FFFFFFFF">
      <w:start w:val="1"/>
      <w:numFmt w:val="decimal"/>
      <w:lvlText w:val="%4)"/>
      <w:lvlJc w:val="left"/>
      <w:pPr>
        <w:ind w:left="2946" w:hanging="360"/>
      </w:pPr>
      <w:rPr>
        <w:rFonts w:hint="default"/>
      </w:rPr>
    </w:lvl>
    <w:lvl w:ilvl="4" w:tplc="FFFFFFFF">
      <w:start w:val="1"/>
      <w:numFmt w:val="lowerLetter"/>
      <w:lvlText w:val="%5."/>
      <w:lvlJc w:val="left"/>
      <w:pPr>
        <w:ind w:left="3666" w:hanging="360"/>
      </w:pPr>
      <w:rPr>
        <w:rFonts w:hint="default"/>
      </w:rPr>
    </w:lvl>
    <w:lvl w:ilvl="5" w:tplc="FFFFFFFF">
      <w:start w:val="1"/>
      <w:numFmt w:val="lowerLetter"/>
      <w:lvlText w:val="%6)"/>
      <w:lvlJc w:val="left"/>
      <w:pPr>
        <w:ind w:left="4566" w:hanging="360"/>
      </w:pPr>
      <w:rPr>
        <w:rFonts w:hint="default"/>
      </w:r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29A2684A"/>
    <w:multiLevelType w:val="multilevel"/>
    <w:tmpl w:val="8F425DA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Zero"/>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8" w15:restartNumberingAfterBreak="0">
    <w:nsid w:val="2A344F1A"/>
    <w:multiLevelType w:val="hybridMultilevel"/>
    <w:tmpl w:val="045A3D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2AB87FE9"/>
    <w:multiLevelType w:val="multilevel"/>
    <w:tmpl w:val="08C83A8A"/>
    <w:styleLink w:val="CurrentList1"/>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2AE847C8"/>
    <w:multiLevelType w:val="multilevel"/>
    <w:tmpl w:val="62420424"/>
    <w:styleLink w:val="CurrentList8"/>
    <w:lvl w:ilvl="0">
      <w:start w:val="1"/>
      <w:numFmt w:val="decimal"/>
      <w:lvlText w:val="3.%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1" w15:restartNumberingAfterBreak="0">
    <w:nsid w:val="2AF836E0"/>
    <w:multiLevelType w:val="hybridMultilevel"/>
    <w:tmpl w:val="2C9CD02C"/>
    <w:lvl w:ilvl="0" w:tplc="0786DAB0">
      <w:numFmt w:val="bullet"/>
      <w:lvlText w:val=""/>
      <w:lvlJc w:val="left"/>
      <w:pPr>
        <w:ind w:left="1488" w:hanging="768"/>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2" w15:restartNumberingAfterBreak="0">
    <w:nsid w:val="2B46566D"/>
    <w:multiLevelType w:val="hybridMultilevel"/>
    <w:tmpl w:val="E90882C0"/>
    <w:lvl w:ilvl="0" w:tplc="694A9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E94A11"/>
    <w:multiLevelType w:val="hybridMultilevel"/>
    <w:tmpl w:val="54BE7820"/>
    <w:lvl w:ilvl="0" w:tplc="AD064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D1A000E"/>
    <w:multiLevelType w:val="hybridMultilevel"/>
    <w:tmpl w:val="3BDAA4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D3C1D25"/>
    <w:multiLevelType w:val="multilevel"/>
    <w:tmpl w:val="78061398"/>
    <w:lvl w:ilvl="0">
      <w:start w:val="4"/>
      <w:numFmt w:val="decimal"/>
      <w:lvlText w:val="%1"/>
      <w:lvlJc w:val="left"/>
      <w:pPr>
        <w:ind w:left="1801" w:hanging="615"/>
        <w:jc w:val="left"/>
      </w:pPr>
      <w:rPr>
        <w:rFonts w:hint="default"/>
        <w:lang w:val="id" w:eastAsia="en-US" w:bidi="ar-SA"/>
      </w:rPr>
    </w:lvl>
    <w:lvl w:ilvl="1">
      <w:start w:val="4"/>
      <w:numFmt w:val="decimal"/>
      <w:lvlText w:val="%1.%2"/>
      <w:lvlJc w:val="left"/>
      <w:pPr>
        <w:ind w:left="1801" w:hanging="615"/>
        <w:jc w:val="left"/>
      </w:pPr>
      <w:rPr>
        <w:rFonts w:hint="default"/>
        <w:lang w:val="id" w:eastAsia="en-US" w:bidi="ar-SA"/>
      </w:rPr>
    </w:lvl>
    <w:lvl w:ilvl="2">
      <w:start w:val="3"/>
      <w:numFmt w:val="decimal"/>
      <w:lvlText w:val="%1.%2.%3."/>
      <w:lvlJc w:val="left"/>
      <w:pPr>
        <w:ind w:left="1801" w:hanging="615"/>
        <w:jc w:val="left"/>
      </w:pPr>
      <w:rPr>
        <w:rFonts w:ascii="Times New Roman" w:eastAsia="Times New Roman" w:hAnsi="Times New Roman" w:cs="Times New Roman" w:hint="default"/>
        <w:b/>
        <w:bCs/>
        <w:i w:val="0"/>
        <w:iCs w:val="0"/>
        <w:spacing w:val="-5"/>
        <w:w w:val="100"/>
        <w:sz w:val="24"/>
        <w:szCs w:val="24"/>
        <w:lang w:val="id" w:eastAsia="en-US" w:bidi="ar-SA"/>
      </w:rPr>
    </w:lvl>
    <w:lvl w:ilvl="3">
      <w:numFmt w:val="bullet"/>
      <w:lvlText w:val=""/>
      <w:lvlJc w:val="left"/>
      <w:pPr>
        <w:ind w:left="1906" w:hanging="360"/>
      </w:pPr>
      <w:rPr>
        <w:rFonts w:ascii="Symbol" w:eastAsia="Symbol" w:hAnsi="Symbol" w:cs="Symbol" w:hint="default"/>
        <w:b w:val="0"/>
        <w:bCs w:val="0"/>
        <w:i w:val="0"/>
        <w:iCs w:val="0"/>
        <w:spacing w:val="0"/>
        <w:w w:val="100"/>
        <w:sz w:val="20"/>
        <w:szCs w:val="20"/>
        <w:lang w:val="id" w:eastAsia="en-US" w:bidi="ar-SA"/>
      </w:rPr>
    </w:lvl>
    <w:lvl w:ilvl="4">
      <w:numFmt w:val="bullet"/>
      <w:lvlText w:val="•"/>
      <w:lvlJc w:val="left"/>
      <w:pPr>
        <w:ind w:left="4628" w:hanging="360"/>
      </w:pPr>
      <w:rPr>
        <w:rFonts w:hint="default"/>
        <w:lang w:val="id" w:eastAsia="en-US" w:bidi="ar-SA"/>
      </w:rPr>
    </w:lvl>
    <w:lvl w:ilvl="5">
      <w:numFmt w:val="bullet"/>
      <w:lvlText w:val="•"/>
      <w:lvlJc w:val="left"/>
      <w:pPr>
        <w:ind w:left="5537" w:hanging="360"/>
      </w:pPr>
      <w:rPr>
        <w:rFonts w:hint="default"/>
        <w:lang w:val="id" w:eastAsia="en-US" w:bidi="ar-SA"/>
      </w:rPr>
    </w:lvl>
    <w:lvl w:ilvl="6">
      <w:numFmt w:val="bullet"/>
      <w:lvlText w:val="•"/>
      <w:lvlJc w:val="left"/>
      <w:pPr>
        <w:ind w:left="6446" w:hanging="360"/>
      </w:pPr>
      <w:rPr>
        <w:rFonts w:hint="default"/>
        <w:lang w:val="id" w:eastAsia="en-US" w:bidi="ar-SA"/>
      </w:rPr>
    </w:lvl>
    <w:lvl w:ilvl="7">
      <w:numFmt w:val="bullet"/>
      <w:lvlText w:val="•"/>
      <w:lvlJc w:val="left"/>
      <w:pPr>
        <w:ind w:left="7356" w:hanging="360"/>
      </w:pPr>
      <w:rPr>
        <w:rFonts w:hint="default"/>
        <w:lang w:val="id" w:eastAsia="en-US" w:bidi="ar-SA"/>
      </w:rPr>
    </w:lvl>
    <w:lvl w:ilvl="8">
      <w:numFmt w:val="bullet"/>
      <w:lvlText w:val="•"/>
      <w:lvlJc w:val="left"/>
      <w:pPr>
        <w:ind w:left="8265" w:hanging="360"/>
      </w:pPr>
      <w:rPr>
        <w:rFonts w:hint="default"/>
        <w:lang w:val="id" w:eastAsia="en-US" w:bidi="ar-SA"/>
      </w:rPr>
    </w:lvl>
  </w:abstractNum>
  <w:abstractNum w:abstractNumId="66" w15:restartNumberingAfterBreak="0">
    <w:nsid w:val="2F406269"/>
    <w:multiLevelType w:val="hybridMultilevel"/>
    <w:tmpl w:val="15C8E258"/>
    <w:lvl w:ilvl="0" w:tplc="CCDCC586">
      <w:start w:val="1"/>
      <w:numFmt w:val="decimal"/>
      <w:lvlText w:val="%1."/>
      <w:lvlJc w:val="left"/>
      <w:pPr>
        <w:ind w:left="1494" w:hanging="360"/>
      </w:pPr>
      <w:rPr>
        <w:rFonts w:hint="default"/>
      </w:rPr>
    </w:lvl>
    <w:lvl w:ilvl="1" w:tplc="3CDC4B86">
      <w:start w:val="1"/>
      <w:numFmt w:val="bullet"/>
      <w:lvlText w:val=""/>
      <w:lvlJc w:val="left"/>
      <w:pPr>
        <w:ind w:left="2214" w:hanging="360"/>
      </w:pPr>
      <w:rPr>
        <w:rFonts w:ascii="Symbol" w:hAnsi="Symbol" w:hint="default"/>
        <w:sz w:val="20"/>
        <w:szCs w:val="20"/>
      </w:rPr>
    </w:lvl>
    <w:lvl w:ilvl="2" w:tplc="0421001B">
      <w:start w:val="1"/>
      <w:numFmt w:val="lowerRoman"/>
      <w:lvlText w:val="%3."/>
      <w:lvlJc w:val="right"/>
      <w:pPr>
        <w:ind w:left="2934" w:hanging="180"/>
      </w:pPr>
    </w:lvl>
    <w:lvl w:ilvl="3" w:tplc="8D58D46E">
      <w:start w:val="1"/>
      <w:numFmt w:val="lowerLetter"/>
      <w:lvlText w:val="%4."/>
      <w:lvlJc w:val="left"/>
      <w:pPr>
        <w:ind w:left="3654" w:hanging="360"/>
      </w:pPr>
      <w:rPr>
        <w:rFonts w:hint="default"/>
      </w:rPr>
    </w:lvl>
    <w:lvl w:ilvl="4" w:tplc="97A044CC">
      <w:start w:val="1"/>
      <w:numFmt w:val="decimal"/>
      <w:lvlText w:val="%5)"/>
      <w:lvlJc w:val="left"/>
      <w:pPr>
        <w:ind w:left="4374" w:hanging="360"/>
      </w:pPr>
      <w:rPr>
        <w:rFonts w:hint="default"/>
      </w:rPr>
    </w:lvl>
    <w:lvl w:ilvl="5" w:tplc="04090019">
      <w:start w:val="1"/>
      <w:numFmt w:val="lowerLetter"/>
      <w:lvlText w:val="%6."/>
      <w:lvlJc w:val="left"/>
      <w:pPr>
        <w:ind w:left="5274" w:hanging="360"/>
      </w:pPr>
      <w:rPr>
        <w:rFonts w:hint="default"/>
      </w:r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7" w15:restartNumberingAfterBreak="0">
    <w:nsid w:val="2F6B59EA"/>
    <w:multiLevelType w:val="hybridMultilevel"/>
    <w:tmpl w:val="5726CE62"/>
    <w:lvl w:ilvl="0" w:tplc="8A0460B6">
      <w:start w:val="1"/>
      <w:numFmt w:val="bullet"/>
      <w:lvlText w:val="-"/>
      <w:lvlJc w:val="left"/>
      <w:pPr>
        <w:ind w:left="2847" w:hanging="360"/>
      </w:pPr>
      <w:rPr>
        <w:rFonts w:ascii="Sylfaen" w:hAnsi="Sylfaen"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68" w15:restartNumberingAfterBreak="0">
    <w:nsid w:val="2F8D79D3"/>
    <w:multiLevelType w:val="multilevel"/>
    <w:tmpl w:val="4912A65A"/>
    <w:styleLink w:val="CurrentList21"/>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2.%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9" w15:restartNumberingAfterBreak="0">
    <w:nsid w:val="30EB695D"/>
    <w:multiLevelType w:val="hybridMultilevel"/>
    <w:tmpl w:val="ABC89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12F2415"/>
    <w:multiLevelType w:val="multilevel"/>
    <w:tmpl w:val="A0AEA0FA"/>
    <w:styleLink w:val="CurrentList6"/>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1" w15:restartNumberingAfterBreak="0">
    <w:nsid w:val="31CC2D07"/>
    <w:multiLevelType w:val="multilevel"/>
    <w:tmpl w:val="D01C7BA8"/>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72" w15:restartNumberingAfterBreak="0">
    <w:nsid w:val="320B1759"/>
    <w:multiLevelType w:val="multilevel"/>
    <w:tmpl w:val="F50086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6731DA9"/>
    <w:multiLevelType w:val="hybridMultilevel"/>
    <w:tmpl w:val="13843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6983444"/>
    <w:multiLevelType w:val="hybridMultilevel"/>
    <w:tmpl w:val="31A4A8B2"/>
    <w:lvl w:ilvl="0" w:tplc="275A328C">
      <w:start w:val="1"/>
      <w:numFmt w:val="decimal"/>
      <w:lvlText w:val="%1."/>
      <w:lvlJc w:val="left"/>
      <w:pPr>
        <w:ind w:left="861" w:firstLine="0"/>
      </w:pPr>
      <w:rPr>
        <w:b/>
        <w:i w:val="0"/>
        <w:strike w:val="0"/>
        <w:dstrike w:val="0"/>
        <w:color w:val="000000"/>
        <w:sz w:val="24"/>
        <w:u w:val="none" w:color="000000"/>
        <w:effect w:val="none"/>
        <w:bdr w:val="none" w:sz="0" w:space="0" w:color="auto" w:frame="1"/>
        <w:vertAlign w:val="baseline"/>
      </w:rPr>
    </w:lvl>
    <w:lvl w:ilvl="1" w:tplc="25B0543E">
      <w:start w:val="1"/>
      <w:numFmt w:val="decimal"/>
      <w:lvlText w:val="%2."/>
      <w:lvlJc w:val="left"/>
      <w:pPr>
        <w:ind w:left="109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D0637B0">
      <w:start w:val="1"/>
      <w:numFmt w:val="lowerRoman"/>
      <w:lvlText w:val="%3"/>
      <w:lvlJc w:val="left"/>
      <w:pPr>
        <w:ind w:left="19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B0E4A64E">
      <w:start w:val="1"/>
      <w:numFmt w:val="decimal"/>
      <w:lvlText w:val="%4"/>
      <w:lvlJc w:val="left"/>
      <w:pPr>
        <w:ind w:left="26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7C1EECFE">
      <w:start w:val="1"/>
      <w:numFmt w:val="lowerLetter"/>
      <w:lvlText w:val="%5"/>
      <w:lvlJc w:val="left"/>
      <w:pPr>
        <w:ind w:left="337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4C402F2">
      <w:start w:val="1"/>
      <w:numFmt w:val="lowerRoman"/>
      <w:lvlText w:val="%6"/>
      <w:lvlJc w:val="left"/>
      <w:pPr>
        <w:ind w:left="409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5EDA4DAC">
      <w:start w:val="1"/>
      <w:numFmt w:val="decimal"/>
      <w:lvlText w:val="%7"/>
      <w:lvlJc w:val="left"/>
      <w:pPr>
        <w:ind w:left="481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1DAA4B4C">
      <w:start w:val="1"/>
      <w:numFmt w:val="lowerLetter"/>
      <w:lvlText w:val="%8"/>
      <w:lvlJc w:val="left"/>
      <w:pPr>
        <w:ind w:left="55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7B237EE">
      <w:start w:val="1"/>
      <w:numFmt w:val="lowerRoman"/>
      <w:lvlText w:val="%9"/>
      <w:lvlJc w:val="left"/>
      <w:pPr>
        <w:ind w:left="62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75" w15:restartNumberingAfterBreak="0">
    <w:nsid w:val="37347EFC"/>
    <w:multiLevelType w:val="multilevel"/>
    <w:tmpl w:val="9C1670B2"/>
    <w:lvl w:ilvl="0">
      <w:start w:val="3"/>
      <w:numFmt w:val="decimal"/>
      <w:lvlText w:val="%1"/>
      <w:lvlJc w:val="left"/>
      <w:pPr>
        <w:ind w:left="1753" w:hanging="567"/>
        <w:jc w:val="left"/>
      </w:pPr>
      <w:rPr>
        <w:rFonts w:hint="default"/>
        <w:lang w:val="id" w:eastAsia="en-US" w:bidi="ar-SA"/>
      </w:rPr>
    </w:lvl>
    <w:lvl w:ilvl="1">
      <w:start w:val="1"/>
      <w:numFmt w:val="decimal"/>
      <w:lvlText w:val="%1.%2"/>
      <w:lvlJc w:val="left"/>
      <w:pPr>
        <w:ind w:left="1753" w:hanging="567"/>
        <w:jc w:val="left"/>
      </w:pPr>
      <w:rPr>
        <w:rFonts w:ascii="Times New Roman" w:eastAsia="Times New Roman" w:hAnsi="Times New Roman" w:cs="Times New Roman" w:hint="default"/>
        <w:b/>
        <w:bCs/>
        <w:i w:val="0"/>
        <w:iCs w:val="0"/>
        <w:spacing w:val="-3"/>
        <w:w w:val="100"/>
        <w:sz w:val="24"/>
        <w:szCs w:val="24"/>
        <w:lang w:val="id" w:eastAsia="en-US" w:bidi="ar-SA"/>
      </w:rPr>
    </w:lvl>
    <w:lvl w:ilvl="2">
      <w:start w:val="1"/>
      <w:numFmt w:val="decimal"/>
      <w:lvlText w:val="%1.%2.%3"/>
      <w:lvlJc w:val="left"/>
      <w:pPr>
        <w:ind w:left="1897" w:hanging="711"/>
        <w:jc w:val="left"/>
      </w:pPr>
      <w:rPr>
        <w:rFonts w:ascii="Times New Roman" w:eastAsia="Times New Roman" w:hAnsi="Times New Roman" w:cs="Times New Roman" w:hint="default"/>
        <w:b/>
        <w:bCs/>
        <w:i w:val="0"/>
        <w:iCs w:val="0"/>
        <w:spacing w:val="-5"/>
        <w:w w:val="100"/>
        <w:sz w:val="24"/>
        <w:szCs w:val="24"/>
        <w:lang w:val="id" w:eastAsia="en-US" w:bidi="ar-SA"/>
      </w:rPr>
    </w:lvl>
    <w:lvl w:ilvl="3">
      <w:numFmt w:val="bullet"/>
      <w:lvlText w:val="•"/>
      <w:lvlJc w:val="left"/>
      <w:pPr>
        <w:ind w:left="3718" w:hanging="711"/>
      </w:pPr>
      <w:rPr>
        <w:rFonts w:hint="default"/>
        <w:lang w:val="id" w:eastAsia="en-US" w:bidi="ar-SA"/>
      </w:rPr>
    </w:lvl>
    <w:lvl w:ilvl="4">
      <w:numFmt w:val="bullet"/>
      <w:lvlText w:val="•"/>
      <w:lvlJc w:val="left"/>
      <w:pPr>
        <w:ind w:left="4628" w:hanging="711"/>
      </w:pPr>
      <w:rPr>
        <w:rFonts w:hint="default"/>
        <w:lang w:val="id" w:eastAsia="en-US" w:bidi="ar-SA"/>
      </w:rPr>
    </w:lvl>
    <w:lvl w:ilvl="5">
      <w:numFmt w:val="bullet"/>
      <w:lvlText w:val="•"/>
      <w:lvlJc w:val="left"/>
      <w:pPr>
        <w:ind w:left="5537" w:hanging="711"/>
      </w:pPr>
      <w:rPr>
        <w:rFonts w:hint="default"/>
        <w:lang w:val="id" w:eastAsia="en-US" w:bidi="ar-SA"/>
      </w:rPr>
    </w:lvl>
    <w:lvl w:ilvl="6">
      <w:numFmt w:val="bullet"/>
      <w:lvlText w:val="•"/>
      <w:lvlJc w:val="left"/>
      <w:pPr>
        <w:ind w:left="6446" w:hanging="711"/>
      </w:pPr>
      <w:rPr>
        <w:rFonts w:hint="default"/>
        <w:lang w:val="id" w:eastAsia="en-US" w:bidi="ar-SA"/>
      </w:rPr>
    </w:lvl>
    <w:lvl w:ilvl="7">
      <w:numFmt w:val="bullet"/>
      <w:lvlText w:val="•"/>
      <w:lvlJc w:val="left"/>
      <w:pPr>
        <w:ind w:left="7356" w:hanging="711"/>
      </w:pPr>
      <w:rPr>
        <w:rFonts w:hint="default"/>
        <w:lang w:val="id" w:eastAsia="en-US" w:bidi="ar-SA"/>
      </w:rPr>
    </w:lvl>
    <w:lvl w:ilvl="8">
      <w:numFmt w:val="bullet"/>
      <w:lvlText w:val="•"/>
      <w:lvlJc w:val="left"/>
      <w:pPr>
        <w:ind w:left="8265" w:hanging="711"/>
      </w:pPr>
      <w:rPr>
        <w:rFonts w:hint="default"/>
        <w:lang w:val="id" w:eastAsia="en-US" w:bidi="ar-SA"/>
      </w:rPr>
    </w:lvl>
  </w:abstractNum>
  <w:abstractNum w:abstractNumId="76" w15:restartNumberingAfterBreak="0">
    <w:nsid w:val="37F5786F"/>
    <w:multiLevelType w:val="multilevel"/>
    <w:tmpl w:val="CEF4E462"/>
    <w:styleLink w:val="CurrentList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8C35D9E"/>
    <w:multiLevelType w:val="hybridMultilevel"/>
    <w:tmpl w:val="D86E7CC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39E84A17"/>
    <w:multiLevelType w:val="hybridMultilevel"/>
    <w:tmpl w:val="7622830C"/>
    <w:lvl w:ilvl="0" w:tplc="04090019">
      <w:start w:val="1"/>
      <w:numFmt w:val="lowerLetter"/>
      <w:lvlText w:val="%1."/>
      <w:lvlJc w:val="left"/>
      <w:pPr>
        <w:ind w:left="720" w:hanging="360"/>
      </w:pPr>
    </w:lvl>
    <w:lvl w:ilvl="1" w:tplc="D8DCE97E">
      <w:start w:val="1"/>
      <w:numFmt w:val="lowerLetter"/>
      <w:lvlText w:val="%2."/>
      <w:lvlJc w:val="left"/>
      <w:pPr>
        <w:ind w:left="2040" w:hanging="9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A2E374D"/>
    <w:multiLevelType w:val="multilevel"/>
    <w:tmpl w:val="A28C4004"/>
    <w:styleLink w:val="CurrentList5"/>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0" w15:restartNumberingAfterBreak="0">
    <w:nsid w:val="3A7E34EC"/>
    <w:multiLevelType w:val="hybridMultilevel"/>
    <w:tmpl w:val="238287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3B14354A"/>
    <w:multiLevelType w:val="multilevel"/>
    <w:tmpl w:val="535C7E1A"/>
    <w:styleLink w:val="CurrentList9"/>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2" w15:restartNumberingAfterBreak="0">
    <w:nsid w:val="3B7F3BA2"/>
    <w:multiLevelType w:val="hybridMultilevel"/>
    <w:tmpl w:val="06961142"/>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3" w15:restartNumberingAfterBreak="0">
    <w:nsid w:val="3CD6146D"/>
    <w:multiLevelType w:val="hybridMultilevel"/>
    <w:tmpl w:val="F39EA178"/>
    <w:lvl w:ilvl="0" w:tplc="17E4F888">
      <w:start w:val="1"/>
      <w:numFmt w:val="decimal"/>
      <w:lvlText w:val="%1."/>
      <w:lvlJc w:val="left"/>
      <w:pPr>
        <w:ind w:left="1571" w:hanging="360"/>
      </w:pPr>
      <w:rPr>
        <w:rFonts w:hint="default"/>
        <w:color w:val="000000" w:themeColor="text1"/>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15:restartNumberingAfterBreak="0">
    <w:nsid w:val="3D674A54"/>
    <w:multiLevelType w:val="hybridMultilevel"/>
    <w:tmpl w:val="7242C260"/>
    <w:lvl w:ilvl="0" w:tplc="48762AD4">
      <w:start w:val="1"/>
      <w:numFmt w:val="decimal"/>
      <w:lvlText w:val="%1."/>
      <w:lvlJc w:val="left"/>
      <w:pPr>
        <w:ind w:left="720" w:hanging="360"/>
      </w:pPr>
      <w:rPr>
        <w:rFonts w:hint="default"/>
      </w:rPr>
    </w:lvl>
    <w:lvl w:ilvl="1" w:tplc="83DE83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5968DC"/>
    <w:multiLevelType w:val="hybridMultilevel"/>
    <w:tmpl w:val="75FCADEA"/>
    <w:lvl w:ilvl="0" w:tplc="476C78F0">
      <w:start w:val="1"/>
      <w:numFmt w:val="decimal"/>
      <w:lvlText w:val="%1."/>
      <w:lvlJc w:val="left"/>
      <w:pPr>
        <w:ind w:left="786" w:hanging="360"/>
      </w:pPr>
      <w:rPr>
        <w:rFonts w:hint="default"/>
      </w:rPr>
    </w:lvl>
    <w:lvl w:ilvl="1" w:tplc="70D29B46">
      <w:start w:val="1"/>
      <w:numFmt w:val="bullet"/>
      <w:lvlText w:val=""/>
      <w:lvlJc w:val="left"/>
      <w:pPr>
        <w:ind w:left="1506" w:hanging="360"/>
      </w:pPr>
      <w:rPr>
        <w:rFonts w:ascii="Symbol" w:hAnsi="Symbol" w:hint="default"/>
        <w:sz w:val="20"/>
        <w:szCs w:val="20"/>
      </w:rPr>
    </w:lvl>
    <w:lvl w:ilvl="2" w:tplc="04090011">
      <w:start w:val="1"/>
      <w:numFmt w:val="decimal"/>
      <w:lvlText w:val="%3)"/>
      <w:lvlJc w:val="left"/>
      <w:pPr>
        <w:ind w:left="2426" w:hanging="380"/>
      </w:pPr>
      <w:rPr>
        <w:rFonts w:hint="default"/>
      </w:rPr>
    </w:lvl>
    <w:lvl w:ilvl="3" w:tplc="8A567CE0">
      <w:start w:val="1"/>
      <w:numFmt w:val="decimal"/>
      <w:lvlText w:val="%4)"/>
      <w:lvlJc w:val="left"/>
      <w:pPr>
        <w:ind w:left="2946" w:hanging="360"/>
      </w:pPr>
      <w:rPr>
        <w:rFonts w:hint="default"/>
      </w:rPr>
    </w:lvl>
    <w:lvl w:ilvl="4" w:tplc="9D8EDA84">
      <w:start w:val="1"/>
      <w:numFmt w:val="lowerLetter"/>
      <w:lvlText w:val="%5."/>
      <w:lvlJc w:val="left"/>
      <w:pPr>
        <w:ind w:left="3666" w:hanging="360"/>
      </w:pPr>
      <w:rPr>
        <w:rFonts w:hint="default"/>
      </w:rPr>
    </w:lvl>
    <w:lvl w:ilvl="5" w:tplc="5468AC54">
      <w:start w:val="1"/>
      <w:numFmt w:val="lowerLetter"/>
      <w:lvlText w:val="%6)"/>
      <w:lvlJc w:val="left"/>
      <w:pPr>
        <w:ind w:left="4566" w:hanging="360"/>
      </w:pPr>
      <w:rPr>
        <w:rFonts w:hint="default"/>
      </w:r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6" w15:restartNumberingAfterBreak="0">
    <w:nsid w:val="418C681B"/>
    <w:multiLevelType w:val="multilevel"/>
    <w:tmpl w:val="4D5AD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49C505C"/>
    <w:multiLevelType w:val="hybridMultilevel"/>
    <w:tmpl w:val="552837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44E829C9"/>
    <w:multiLevelType w:val="hybridMultilevel"/>
    <w:tmpl w:val="4C8852AA"/>
    <w:lvl w:ilvl="0" w:tplc="D5F83CFC">
      <w:start w:val="1"/>
      <w:numFmt w:val="decimal"/>
      <w:lvlText w:val="3.2.%1"/>
      <w:lvlJc w:val="left"/>
      <w:pPr>
        <w:ind w:left="720" w:hanging="360"/>
      </w:pPr>
      <w:rPr>
        <w:rFonts w:hint="default"/>
        <w:b/>
        <w:bCs/>
        <w:i w:val="0"/>
        <w:iCs w:val="0"/>
        <w:color w:val="000000" w:themeColor="text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911C02"/>
    <w:multiLevelType w:val="multilevel"/>
    <w:tmpl w:val="E810540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w:hAnsi="Times" w:cstheme="minorHAnsi" w:hint="default"/>
        <w:b/>
        <w:i w:val="0"/>
        <w:color w:val="000000" w:themeColor="text1"/>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ascii="Times New Roman" w:hAnsi="Times New Roman" w:cs="Times New Roman" w:hint="default"/>
        <w:b/>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5E76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60B5CDC"/>
    <w:multiLevelType w:val="hybridMultilevel"/>
    <w:tmpl w:val="65D29CFE"/>
    <w:lvl w:ilvl="0" w:tplc="FA7041E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7D217A5"/>
    <w:multiLevelType w:val="multilevel"/>
    <w:tmpl w:val="89F28280"/>
    <w:styleLink w:val="CurrentList17"/>
    <w:lvl w:ilvl="0">
      <w:start w:val="1"/>
      <w:numFmt w:val="decimal"/>
      <w:lvlText w:val="3.%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3.5.%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3" w15:restartNumberingAfterBreak="0">
    <w:nsid w:val="48B50ADD"/>
    <w:multiLevelType w:val="multilevel"/>
    <w:tmpl w:val="037E619E"/>
    <w:styleLink w:val="Style1"/>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94" w15:restartNumberingAfterBreak="0">
    <w:nsid w:val="496E42B4"/>
    <w:multiLevelType w:val="hybridMultilevel"/>
    <w:tmpl w:val="581A78BE"/>
    <w:lvl w:ilvl="0" w:tplc="4FCEF6D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5" w15:restartNumberingAfterBreak="0">
    <w:nsid w:val="49C430B9"/>
    <w:multiLevelType w:val="multilevel"/>
    <w:tmpl w:val="9E6AEE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4A3E6C87"/>
    <w:multiLevelType w:val="hybridMultilevel"/>
    <w:tmpl w:val="9CF037B6"/>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97" w15:restartNumberingAfterBreak="0">
    <w:nsid w:val="4B3D3436"/>
    <w:multiLevelType w:val="multilevel"/>
    <w:tmpl w:val="535C7E1A"/>
    <w:styleLink w:val="CurrentList1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8" w15:restartNumberingAfterBreak="0">
    <w:nsid w:val="4B8D1352"/>
    <w:multiLevelType w:val="hybridMultilevel"/>
    <w:tmpl w:val="CA20EA0A"/>
    <w:lvl w:ilvl="0" w:tplc="227C3F6A">
      <w:start w:val="1"/>
      <w:numFmt w:val="decimal"/>
      <w:lvlText w:val="%1."/>
      <w:lvlJc w:val="left"/>
      <w:pPr>
        <w:ind w:left="1996" w:hanging="360"/>
      </w:pPr>
    </w:lvl>
    <w:lvl w:ilvl="1" w:tplc="50AE7838">
      <w:start w:val="1"/>
      <w:numFmt w:val="lowerLetter"/>
      <w:lvlText w:val="%2."/>
      <w:lvlJc w:val="left"/>
      <w:pPr>
        <w:ind w:left="2716" w:hanging="360"/>
      </w:pPr>
    </w:lvl>
    <w:lvl w:ilvl="2" w:tplc="6694A3EE">
      <w:start w:val="1"/>
      <w:numFmt w:val="lowerRoman"/>
      <w:lvlText w:val="%3."/>
      <w:lvlJc w:val="right"/>
      <w:pPr>
        <w:ind w:left="3436" w:hanging="180"/>
      </w:pPr>
    </w:lvl>
    <w:lvl w:ilvl="3" w:tplc="548AB9CA">
      <w:start w:val="1"/>
      <w:numFmt w:val="decimal"/>
      <w:lvlText w:val="%4."/>
      <w:lvlJc w:val="left"/>
      <w:pPr>
        <w:ind w:left="4156" w:hanging="360"/>
      </w:pPr>
    </w:lvl>
    <w:lvl w:ilvl="4" w:tplc="FDF0AC4A">
      <w:start w:val="1"/>
      <w:numFmt w:val="lowerLetter"/>
      <w:lvlText w:val="%5."/>
      <w:lvlJc w:val="left"/>
      <w:pPr>
        <w:ind w:left="4876" w:hanging="360"/>
      </w:pPr>
    </w:lvl>
    <w:lvl w:ilvl="5" w:tplc="1D0E2D7C">
      <w:start w:val="1"/>
      <w:numFmt w:val="lowerRoman"/>
      <w:lvlText w:val="%6."/>
      <w:lvlJc w:val="right"/>
      <w:pPr>
        <w:ind w:left="5596" w:hanging="180"/>
      </w:pPr>
    </w:lvl>
    <w:lvl w:ilvl="6" w:tplc="37FAC4AE">
      <w:start w:val="1"/>
      <w:numFmt w:val="decimal"/>
      <w:lvlText w:val="%7."/>
      <w:lvlJc w:val="left"/>
      <w:pPr>
        <w:ind w:left="6316" w:hanging="360"/>
      </w:pPr>
    </w:lvl>
    <w:lvl w:ilvl="7" w:tplc="D4BE3058">
      <w:start w:val="1"/>
      <w:numFmt w:val="lowerLetter"/>
      <w:lvlText w:val="%8."/>
      <w:lvlJc w:val="left"/>
      <w:pPr>
        <w:ind w:left="7036" w:hanging="360"/>
      </w:pPr>
    </w:lvl>
    <w:lvl w:ilvl="8" w:tplc="0A6C1EE8">
      <w:start w:val="1"/>
      <w:numFmt w:val="lowerRoman"/>
      <w:lvlText w:val="%9."/>
      <w:lvlJc w:val="right"/>
      <w:pPr>
        <w:ind w:left="7756" w:hanging="180"/>
      </w:pPr>
    </w:lvl>
  </w:abstractNum>
  <w:abstractNum w:abstractNumId="99" w15:restartNumberingAfterBreak="0">
    <w:nsid w:val="4C2A267A"/>
    <w:multiLevelType w:val="multilevel"/>
    <w:tmpl w:val="535C7E1A"/>
    <w:styleLink w:val="CurrentList10"/>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0" w15:restartNumberingAfterBreak="0">
    <w:nsid w:val="4D7D692A"/>
    <w:multiLevelType w:val="multilevel"/>
    <w:tmpl w:val="7136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DBD0BB4"/>
    <w:multiLevelType w:val="multilevel"/>
    <w:tmpl w:val="44BA2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11E2FCA"/>
    <w:multiLevelType w:val="hybridMultilevel"/>
    <w:tmpl w:val="2F3206EC"/>
    <w:lvl w:ilvl="0" w:tplc="CE94C348">
      <w:numFmt w:val="bullet"/>
      <w:lvlText w:val=""/>
      <w:lvlJc w:val="left"/>
      <w:pPr>
        <w:ind w:left="1906" w:hanging="360"/>
      </w:pPr>
      <w:rPr>
        <w:rFonts w:ascii="Symbol" w:eastAsia="Symbol" w:hAnsi="Symbol" w:cs="Symbol" w:hint="default"/>
        <w:b w:val="0"/>
        <w:bCs w:val="0"/>
        <w:i w:val="0"/>
        <w:iCs w:val="0"/>
        <w:spacing w:val="0"/>
        <w:w w:val="100"/>
        <w:sz w:val="20"/>
        <w:szCs w:val="20"/>
        <w:lang w:val="id" w:eastAsia="en-US" w:bidi="ar-SA"/>
      </w:rPr>
    </w:lvl>
    <w:lvl w:ilvl="1" w:tplc="447012B2">
      <w:numFmt w:val="bullet"/>
      <w:lvlText w:val="•"/>
      <w:lvlJc w:val="left"/>
      <w:pPr>
        <w:ind w:left="2718" w:hanging="360"/>
      </w:pPr>
      <w:rPr>
        <w:rFonts w:hint="default"/>
        <w:lang w:val="id" w:eastAsia="en-US" w:bidi="ar-SA"/>
      </w:rPr>
    </w:lvl>
    <w:lvl w:ilvl="2" w:tplc="8D0C83D0">
      <w:numFmt w:val="bullet"/>
      <w:lvlText w:val="•"/>
      <w:lvlJc w:val="left"/>
      <w:pPr>
        <w:ind w:left="3536" w:hanging="360"/>
      </w:pPr>
      <w:rPr>
        <w:rFonts w:hint="default"/>
        <w:lang w:val="id" w:eastAsia="en-US" w:bidi="ar-SA"/>
      </w:rPr>
    </w:lvl>
    <w:lvl w:ilvl="3" w:tplc="2C426D1E">
      <w:numFmt w:val="bullet"/>
      <w:lvlText w:val="•"/>
      <w:lvlJc w:val="left"/>
      <w:pPr>
        <w:ind w:left="4355" w:hanging="360"/>
      </w:pPr>
      <w:rPr>
        <w:rFonts w:hint="default"/>
        <w:lang w:val="id" w:eastAsia="en-US" w:bidi="ar-SA"/>
      </w:rPr>
    </w:lvl>
    <w:lvl w:ilvl="4" w:tplc="6F1E75A0">
      <w:numFmt w:val="bullet"/>
      <w:lvlText w:val="•"/>
      <w:lvlJc w:val="left"/>
      <w:pPr>
        <w:ind w:left="5173" w:hanging="360"/>
      </w:pPr>
      <w:rPr>
        <w:rFonts w:hint="default"/>
        <w:lang w:val="id" w:eastAsia="en-US" w:bidi="ar-SA"/>
      </w:rPr>
    </w:lvl>
    <w:lvl w:ilvl="5" w:tplc="E34A0C82">
      <w:numFmt w:val="bullet"/>
      <w:lvlText w:val="•"/>
      <w:lvlJc w:val="left"/>
      <w:pPr>
        <w:ind w:left="5992" w:hanging="360"/>
      </w:pPr>
      <w:rPr>
        <w:rFonts w:hint="default"/>
        <w:lang w:val="id" w:eastAsia="en-US" w:bidi="ar-SA"/>
      </w:rPr>
    </w:lvl>
    <w:lvl w:ilvl="6" w:tplc="37C85930">
      <w:numFmt w:val="bullet"/>
      <w:lvlText w:val="•"/>
      <w:lvlJc w:val="left"/>
      <w:pPr>
        <w:ind w:left="6810" w:hanging="360"/>
      </w:pPr>
      <w:rPr>
        <w:rFonts w:hint="default"/>
        <w:lang w:val="id" w:eastAsia="en-US" w:bidi="ar-SA"/>
      </w:rPr>
    </w:lvl>
    <w:lvl w:ilvl="7" w:tplc="08480FE0">
      <w:numFmt w:val="bullet"/>
      <w:lvlText w:val="•"/>
      <w:lvlJc w:val="left"/>
      <w:pPr>
        <w:ind w:left="7628" w:hanging="360"/>
      </w:pPr>
      <w:rPr>
        <w:rFonts w:hint="default"/>
        <w:lang w:val="id" w:eastAsia="en-US" w:bidi="ar-SA"/>
      </w:rPr>
    </w:lvl>
    <w:lvl w:ilvl="8" w:tplc="5CC45CEA">
      <w:numFmt w:val="bullet"/>
      <w:lvlText w:val="•"/>
      <w:lvlJc w:val="left"/>
      <w:pPr>
        <w:ind w:left="8447" w:hanging="360"/>
      </w:pPr>
      <w:rPr>
        <w:rFonts w:hint="default"/>
        <w:lang w:val="id" w:eastAsia="en-US" w:bidi="ar-SA"/>
      </w:rPr>
    </w:lvl>
  </w:abstractNum>
  <w:abstractNum w:abstractNumId="103" w15:restartNumberingAfterBreak="0">
    <w:nsid w:val="51BA1B2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4" w15:restartNumberingAfterBreak="0">
    <w:nsid w:val="53070736"/>
    <w:multiLevelType w:val="hybridMultilevel"/>
    <w:tmpl w:val="BD586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4A72A1"/>
    <w:multiLevelType w:val="multilevel"/>
    <w:tmpl w:val="535C7E1A"/>
    <w:styleLink w:val="CurrentList15"/>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6" w15:restartNumberingAfterBreak="0">
    <w:nsid w:val="55CD64FD"/>
    <w:multiLevelType w:val="hybridMultilevel"/>
    <w:tmpl w:val="B0A09F22"/>
    <w:lvl w:ilvl="0" w:tplc="599E626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6C45BB6"/>
    <w:multiLevelType w:val="multilevel"/>
    <w:tmpl w:val="0DC0FE1C"/>
    <w:styleLink w:val="CurrentList18"/>
    <w:lvl w:ilvl="0">
      <w:start w:val="1"/>
      <w:numFmt w:val="upperLetter"/>
      <w:lvlText w:val="%1."/>
      <w:lvlJc w:val="left"/>
      <w:pPr>
        <w:ind w:left="3240" w:hanging="360"/>
      </w:pPr>
      <w:rPr>
        <w:rFonts w:hint="default"/>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08" w15:restartNumberingAfterBreak="0">
    <w:nsid w:val="577B3FE5"/>
    <w:multiLevelType w:val="hybridMultilevel"/>
    <w:tmpl w:val="49D0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80B756B"/>
    <w:multiLevelType w:val="hybridMultilevel"/>
    <w:tmpl w:val="CFA450B6"/>
    <w:lvl w:ilvl="0" w:tplc="8A0460B6">
      <w:start w:val="1"/>
      <w:numFmt w:val="bullet"/>
      <w:lvlText w:val="-"/>
      <w:lvlJc w:val="left"/>
      <w:pPr>
        <w:ind w:left="2847" w:hanging="360"/>
      </w:pPr>
      <w:rPr>
        <w:rFonts w:ascii="Sylfaen" w:hAnsi="Sylfaen"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10" w15:restartNumberingAfterBreak="0">
    <w:nsid w:val="585E5D44"/>
    <w:multiLevelType w:val="hybridMultilevel"/>
    <w:tmpl w:val="ED7EB1BE"/>
    <w:lvl w:ilvl="0" w:tplc="4EA217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1" w15:restartNumberingAfterBreak="0">
    <w:nsid w:val="59351CB4"/>
    <w:multiLevelType w:val="hybridMultilevel"/>
    <w:tmpl w:val="04D85058"/>
    <w:lvl w:ilvl="0" w:tplc="70863590">
      <w:start w:val="1"/>
      <w:numFmt w:val="decimal"/>
      <w:lvlText w:val="4.5.%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A263536"/>
    <w:multiLevelType w:val="hybridMultilevel"/>
    <w:tmpl w:val="BF5238DA"/>
    <w:lvl w:ilvl="0" w:tplc="D65C2654">
      <w:start w:val="1"/>
      <w:numFmt w:val="decimal"/>
      <w:lvlText w:val="4.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802437"/>
    <w:multiLevelType w:val="hybridMultilevel"/>
    <w:tmpl w:val="F20AF32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4" w15:restartNumberingAfterBreak="0">
    <w:nsid w:val="5A913999"/>
    <w:multiLevelType w:val="hybridMultilevel"/>
    <w:tmpl w:val="94B2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C475AEC"/>
    <w:multiLevelType w:val="hybridMultilevel"/>
    <w:tmpl w:val="A77826B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5C526DB5"/>
    <w:multiLevelType w:val="multilevel"/>
    <w:tmpl w:val="C4A202DC"/>
    <w:styleLink w:val="CurrentList4"/>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7" w15:restartNumberingAfterBreak="0">
    <w:nsid w:val="5D193F1E"/>
    <w:multiLevelType w:val="hybridMultilevel"/>
    <w:tmpl w:val="70ECA4FC"/>
    <w:lvl w:ilvl="0" w:tplc="45842A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8" w15:restartNumberingAfterBreak="0">
    <w:nsid w:val="5D695AF8"/>
    <w:multiLevelType w:val="hybridMultilevel"/>
    <w:tmpl w:val="645C83F2"/>
    <w:lvl w:ilvl="0" w:tplc="55FE4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F0799A"/>
    <w:multiLevelType w:val="hybridMultilevel"/>
    <w:tmpl w:val="898EB5C8"/>
    <w:lvl w:ilvl="0" w:tplc="E9C25E0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0" w15:restartNumberingAfterBreak="0">
    <w:nsid w:val="5EC91132"/>
    <w:multiLevelType w:val="multilevel"/>
    <w:tmpl w:val="EB1C0E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1" w15:restartNumberingAfterBreak="0">
    <w:nsid w:val="5EF8231C"/>
    <w:multiLevelType w:val="multilevel"/>
    <w:tmpl w:val="CA2CAAE8"/>
    <w:styleLink w:val="CurrentList26"/>
    <w:lvl w:ilvl="0">
      <w:start w:val="1"/>
      <w:numFmt w:val="decimal"/>
      <w:lvlText w:val="4.%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3.5.%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2" w15:restartNumberingAfterBreak="0">
    <w:nsid w:val="60141C33"/>
    <w:multiLevelType w:val="hybridMultilevel"/>
    <w:tmpl w:val="3342D1A0"/>
    <w:lvl w:ilvl="0" w:tplc="E1368236">
      <w:start w:val="1"/>
      <w:numFmt w:val="decimal"/>
      <w:lvlText w:val="1.4.%1"/>
      <w:lvlJc w:val="left"/>
      <w:pPr>
        <w:ind w:left="720" w:hanging="360"/>
      </w:pPr>
      <w:rPr>
        <w:rFonts w:hint="default"/>
        <w:b/>
        <w:bCs/>
        <w:i w:val="0"/>
        <w:iCs w:val="0"/>
        <w:color w:val="000000" w:themeColor="text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02A05BD"/>
    <w:multiLevelType w:val="multilevel"/>
    <w:tmpl w:val="08C83A8A"/>
    <w:styleLink w:val="CurrentList19"/>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612064C2"/>
    <w:multiLevelType w:val="hybridMultilevel"/>
    <w:tmpl w:val="A1247B88"/>
    <w:lvl w:ilvl="0" w:tplc="257A3B10">
      <w:start w:val="1"/>
      <w:numFmt w:val="lowerLetter"/>
      <w:lvlText w:val="%1."/>
      <w:lvlJc w:val="left"/>
      <w:pPr>
        <w:ind w:left="1571" w:hanging="360"/>
      </w:pPr>
      <w:rPr>
        <w:rFonts w:hint="default"/>
        <w:b w:val="0"/>
      </w:rPr>
    </w:lvl>
    <w:lvl w:ilvl="1" w:tplc="B5CAA35C">
      <w:start w:val="1"/>
      <w:numFmt w:val="decimal"/>
      <w:lvlText w:val="%2."/>
      <w:lvlJc w:val="left"/>
      <w:pPr>
        <w:ind w:left="2291" w:hanging="360"/>
      </w:pPr>
      <w:rPr>
        <w:rFonts w:ascii="TimesNewRomanPSMT" w:hAnsi="TimesNewRomanPSMT"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15:restartNumberingAfterBreak="0">
    <w:nsid w:val="622A2BC4"/>
    <w:multiLevelType w:val="hybridMultilevel"/>
    <w:tmpl w:val="830E1D5E"/>
    <w:lvl w:ilvl="0" w:tplc="257A3B10">
      <w:start w:val="1"/>
      <w:numFmt w:val="lowerLetter"/>
      <w:lvlText w:val="%1."/>
      <w:lvlJc w:val="left"/>
      <w:pPr>
        <w:ind w:left="1571" w:hanging="360"/>
      </w:pPr>
      <w:rPr>
        <w:rFonts w:hint="default"/>
        <w:b w:val="0"/>
      </w:rPr>
    </w:lvl>
    <w:lvl w:ilvl="1" w:tplc="B5CAA35C">
      <w:start w:val="1"/>
      <w:numFmt w:val="decimal"/>
      <w:lvlText w:val="%2."/>
      <w:lvlJc w:val="left"/>
      <w:pPr>
        <w:ind w:left="2291" w:hanging="360"/>
      </w:pPr>
      <w:rPr>
        <w:rFonts w:ascii="TimesNewRomanPSMT" w:hAnsi="TimesNewRomanPSMT"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15:restartNumberingAfterBreak="0">
    <w:nsid w:val="62A642B6"/>
    <w:multiLevelType w:val="hybridMultilevel"/>
    <w:tmpl w:val="220A1BE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7" w15:restartNumberingAfterBreak="0">
    <w:nsid w:val="64276FF3"/>
    <w:multiLevelType w:val="hybridMultilevel"/>
    <w:tmpl w:val="27C2B53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650E1E5E"/>
    <w:multiLevelType w:val="hybridMultilevel"/>
    <w:tmpl w:val="D5FE0B0C"/>
    <w:lvl w:ilvl="0" w:tplc="25FEDC34">
      <w:start w:val="1"/>
      <w:numFmt w:val="lowerLetter"/>
      <w:lvlText w:val="%1)"/>
      <w:lvlJc w:val="left"/>
      <w:pPr>
        <w:tabs>
          <w:tab w:val="num" w:pos="1353"/>
        </w:tabs>
        <w:ind w:left="1353" w:hanging="360"/>
      </w:pPr>
      <w:rPr>
        <w:rFonts w:cs="Times New Roman"/>
      </w:rPr>
    </w:lvl>
    <w:lvl w:ilvl="1" w:tplc="04090019">
      <w:start w:val="1"/>
      <w:numFmt w:val="lowerLetter"/>
      <w:lvlText w:val="%2)"/>
      <w:lvlJc w:val="left"/>
      <w:pPr>
        <w:tabs>
          <w:tab w:val="num" w:pos="2073"/>
        </w:tabs>
        <w:ind w:left="2073" w:hanging="360"/>
      </w:pPr>
      <w:rPr>
        <w:rFonts w:cs="Times New Roman"/>
      </w:rPr>
    </w:lvl>
    <w:lvl w:ilvl="2" w:tplc="3809000F">
      <w:start w:val="1"/>
      <w:numFmt w:val="decimal"/>
      <w:lvlText w:val="%3."/>
      <w:lvlJc w:val="left"/>
      <w:pPr>
        <w:ind w:left="360" w:hanging="360"/>
      </w:pPr>
    </w:lvl>
    <w:lvl w:ilvl="3" w:tplc="0409000F">
      <w:start w:val="1"/>
      <w:numFmt w:val="lowerLetter"/>
      <w:lvlText w:val="%4."/>
      <w:lvlJc w:val="left"/>
      <w:pPr>
        <w:ind w:left="360" w:hanging="360"/>
      </w:pPr>
      <w:rPr>
        <w:rFonts w:cs="Times New Roman"/>
      </w:rPr>
    </w:lvl>
    <w:lvl w:ilvl="4" w:tplc="04090019">
      <w:start w:val="1"/>
      <w:numFmt w:val="lowerLetter"/>
      <w:lvlText w:val="%5."/>
      <w:lvlJc w:val="left"/>
      <w:pPr>
        <w:tabs>
          <w:tab w:val="num" w:pos="4233"/>
        </w:tabs>
        <w:ind w:left="4233" w:hanging="360"/>
      </w:pPr>
      <w:rPr>
        <w:rFonts w:cs="Times New Roman"/>
      </w:rPr>
    </w:lvl>
    <w:lvl w:ilvl="5" w:tplc="08AC0230">
      <w:start w:val="1"/>
      <w:numFmt w:val="bullet"/>
      <w:lvlText w:val="-"/>
      <w:lvlJc w:val="left"/>
      <w:pPr>
        <w:ind w:left="5133" w:hanging="360"/>
      </w:pPr>
      <w:rPr>
        <w:rFonts w:ascii="Times New Roman" w:eastAsia="Times New Roman" w:hAnsi="Times New Roman" w:cs="Times New Roman" w:hint="default"/>
        <w:color w:val="000000"/>
      </w:rPr>
    </w:lvl>
    <w:lvl w:ilvl="6" w:tplc="0409000F">
      <w:start w:val="1"/>
      <w:numFmt w:val="decimal"/>
      <w:lvlText w:val="%7."/>
      <w:lvlJc w:val="left"/>
      <w:pPr>
        <w:tabs>
          <w:tab w:val="num" w:pos="5673"/>
        </w:tabs>
        <w:ind w:left="5673" w:hanging="360"/>
      </w:pPr>
      <w:rPr>
        <w:rFonts w:cs="Times New Roman"/>
      </w:rPr>
    </w:lvl>
    <w:lvl w:ilvl="7" w:tplc="04090019">
      <w:start w:val="1"/>
      <w:numFmt w:val="lowerLetter"/>
      <w:lvlText w:val="%8."/>
      <w:lvlJc w:val="left"/>
      <w:pPr>
        <w:tabs>
          <w:tab w:val="num" w:pos="6393"/>
        </w:tabs>
        <w:ind w:left="6393" w:hanging="360"/>
      </w:pPr>
      <w:rPr>
        <w:rFonts w:cs="Times New Roman"/>
      </w:rPr>
    </w:lvl>
    <w:lvl w:ilvl="8" w:tplc="0409001B">
      <w:start w:val="1"/>
      <w:numFmt w:val="lowerRoman"/>
      <w:lvlText w:val="%9."/>
      <w:lvlJc w:val="right"/>
      <w:pPr>
        <w:tabs>
          <w:tab w:val="num" w:pos="7113"/>
        </w:tabs>
        <w:ind w:left="7113" w:hanging="180"/>
      </w:pPr>
      <w:rPr>
        <w:rFonts w:cs="Times New Roman"/>
      </w:rPr>
    </w:lvl>
  </w:abstractNum>
  <w:abstractNum w:abstractNumId="129" w15:restartNumberingAfterBreak="0">
    <w:nsid w:val="656238F3"/>
    <w:multiLevelType w:val="multilevel"/>
    <w:tmpl w:val="ED882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57F03D2"/>
    <w:multiLevelType w:val="multilevel"/>
    <w:tmpl w:val="535C7E1A"/>
    <w:styleLink w:val="CurrentList7"/>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1" w15:restartNumberingAfterBreak="0">
    <w:nsid w:val="65E41711"/>
    <w:multiLevelType w:val="hybridMultilevel"/>
    <w:tmpl w:val="A2E47AE6"/>
    <w:lvl w:ilvl="0" w:tplc="46A82C80">
      <w:start w:val="1"/>
      <w:numFmt w:val="lowerLetter"/>
      <w:lvlText w:val="%1."/>
      <w:lvlJc w:val="left"/>
      <w:pPr>
        <w:ind w:left="1146" w:hanging="360"/>
      </w:pPr>
      <w:rPr>
        <w:b/>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2" w15:restartNumberingAfterBreak="0">
    <w:nsid w:val="662450ED"/>
    <w:multiLevelType w:val="hybridMultilevel"/>
    <w:tmpl w:val="0D76E926"/>
    <w:lvl w:ilvl="0" w:tplc="BD20F712">
      <w:start w:val="1"/>
      <w:numFmt w:val="decimal"/>
      <w:lvlText w:val="%1."/>
      <w:lvlJc w:val="left"/>
      <w:pPr>
        <w:ind w:left="720" w:hanging="360"/>
      </w:pPr>
      <w:rPr>
        <w:rFonts w:hint="default"/>
        <w:b w:val="0"/>
        <w:bCs w:val="0"/>
        <w:i w:val="0"/>
        <w:iCs w:val="0"/>
        <w:spacing w:val="-7"/>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 w15:restartNumberingAfterBreak="0">
    <w:nsid w:val="663837A4"/>
    <w:multiLevelType w:val="hybridMultilevel"/>
    <w:tmpl w:val="FB3A8E3A"/>
    <w:lvl w:ilvl="0" w:tplc="0409000F">
      <w:start w:val="1"/>
      <w:numFmt w:val="decimal"/>
      <w:lvlText w:val="%1."/>
      <w:lvlJc w:val="left"/>
      <w:pPr>
        <w:ind w:left="360" w:hanging="360"/>
      </w:pPr>
      <w:rPr>
        <w:rFonts w:hint="default"/>
        <w:b w:val="0"/>
      </w:rPr>
    </w:lvl>
    <w:lvl w:ilvl="1" w:tplc="B5CAA35C">
      <w:start w:val="1"/>
      <w:numFmt w:val="decimal"/>
      <w:lvlText w:val="%2."/>
      <w:lvlJc w:val="left"/>
      <w:pPr>
        <w:ind w:left="1080" w:hanging="360"/>
      </w:pPr>
      <w:rPr>
        <w:rFonts w:ascii="TimesNewRomanPSMT" w:hAnsi="TimesNewRomanPSMT"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66464D11"/>
    <w:multiLevelType w:val="multilevel"/>
    <w:tmpl w:val="08F02EDC"/>
    <w:lvl w:ilvl="0">
      <w:start w:val="1"/>
      <w:numFmt w:val="decimal"/>
      <w:lvlText w:val="%1."/>
      <w:lvlJc w:val="left"/>
      <w:pPr>
        <w:tabs>
          <w:tab w:val="num" w:pos="1004"/>
        </w:tabs>
        <w:ind w:left="1004" w:hanging="360"/>
      </w:pPr>
    </w:lvl>
    <w:lvl w:ilvl="1">
      <w:start w:val="1"/>
      <w:numFmt w:val="lowerLetter"/>
      <w:lvlText w:val="%2)"/>
      <w:lvlJc w:val="left"/>
      <w:pPr>
        <w:ind w:left="1724" w:hanging="360"/>
      </w:pPr>
      <w:rPr>
        <w:rFonts w:cs="Times New Roman"/>
      </w:rPr>
    </w:lvl>
    <w:lvl w:ilvl="2">
      <w:start w:val="1"/>
      <w:numFmt w:val="lowerLetter"/>
      <w:lvlText w:val="%3)"/>
      <w:lvlJc w:val="left"/>
      <w:pPr>
        <w:ind w:left="2444" w:hanging="360"/>
      </w:pPr>
    </w:lvl>
    <w:lvl w:ilvl="3">
      <w:start w:val="1"/>
      <w:numFmt w:val="decimal"/>
      <w:lvlText w:val="%4."/>
      <w:lvlJc w:val="left"/>
      <w:pPr>
        <w:tabs>
          <w:tab w:val="num" w:pos="3164"/>
        </w:tabs>
        <w:ind w:left="3164" w:hanging="360"/>
      </w:pPr>
      <w:rPr>
        <w:rFonts w:cs="Times New Roman"/>
      </w:rPr>
    </w:lvl>
    <w:lvl w:ilvl="4">
      <w:start w:val="1"/>
      <w:numFmt w:val="decimal"/>
      <w:lvlText w:val="%5."/>
      <w:lvlJc w:val="left"/>
      <w:pPr>
        <w:tabs>
          <w:tab w:val="num" w:pos="3884"/>
        </w:tabs>
        <w:ind w:left="3884" w:hanging="360"/>
      </w:pPr>
      <w:rPr>
        <w:rFonts w:cs="Times New Roman"/>
      </w:rPr>
    </w:lvl>
    <w:lvl w:ilvl="5">
      <w:start w:val="1"/>
      <w:numFmt w:val="decimal"/>
      <w:lvlText w:val="%6."/>
      <w:lvlJc w:val="left"/>
      <w:pPr>
        <w:tabs>
          <w:tab w:val="num" w:pos="4604"/>
        </w:tabs>
        <w:ind w:left="4604" w:hanging="360"/>
      </w:pPr>
      <w:rPr>
        <w:rFonts w:cs="Times New Roman"/>
      </w:rPr>
    </w:lvl>
    <w:lvl w:ilvl="6">
      <w:start w:val="1"/>
      <w:numFmt w:val="decimal"/>
      <w:lvlText w:val="%7."/>
      <w:lvlJc w:val="left"/>
      <w:pPr>
        <w:tabs>
          <w:tab w:val="num" w:pos="5324"/>
        </w:tabs>
        <w:ind w:left="5324" w:hanging="360"/>
      </w:pPr>
      <w:rPr>
        <w:rFonts w:cs="Times New Roman"/>
      </w:rPr>
    </w:lvl>
    <w:lvl w:ilvl="7">
      <w:start w:val="1"/>
      <w:numFmt w:val="decimal"/>
      <w:lvlText w:val="%8."/>
      <w:lvlJc w:val="left"/>
      <w:pPr>
        <w:tabs>
          <w:tab w:val="num" w:pos="6044"/>
        </w:tabs>
        <w:ind w:left="6044" w:hanging="360"/>
      </w:pPr>
      <w:rPr>
        <w:rFonts w:cs="Times New Roman"/>
      </w:rPr>
    </w:lvl>
    <w:lvl w:ilvl="8">
      <w:start w:val="1"/>
      <w:numFmt w:val="decimal"/>
      <w:lvlText w:val="%9."/>
      <w:lvlJc w:val="left"/>
      <w:pPr>
        <w:tabs>
          <w:tab w:val="num" w:pos="6764"/>
        </w:tabs>
        <w:ind w:left="6764" w:hanging="360"/>
      </w:pPr>
      <w:rPr>
        <w:rFonts w:cs="Times New Roman"/>
      </w:rPr>
    </w:lvl>
  </w:abstractNum>
  <w:abstractNum w:abstractNumId="135" w15:restartNumberingAfterBreak="0">
    <w:nsid w:val="67DB0D0C"/>
    <w:multiLevelType w:val="hybridMultilevel"/>
    <w:tmpl w:val="94B2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81D7699"/>
    <w:multiLevelType w:val="multilevel"/>
    <w:tmpl w:val="2AAA42A4"/>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4973" w:hanging="720"/>
      </w:pPr>
    </w:lvl>
    <w:lvl w:ilvl="3">
      <w:start w:val="1"/>
      <w:numFmt w:val="decimal"/>
      <w:lvlText w:val="%1.%2.%3.%4."/>
      <w:lvlJc w:val="left"/>
      <w:pPr>
        <w:ind w:left="1146" w:hanging="720"/>
      </w:pPr>
      <w:rPr>
        <w:i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7" w15:restartNumberingAfterBreak="0">
    <w:nsid w:val="68781EC2"/>
    <w:multiLevelType w:val="hybridMultilevel"/>
    <w:tmpl w:val="764236F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68961D58"/>
    <w:multiLevelType w:val="multilevel"/>
    <w:tmpl w:val="535C7E1A"/>
    <w:styleLink w:val="CurrentList11"/>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9" w15:restartNumberingAfterBreak="0">
    <w:nsid w:val="68E61A14"/>
    <w:multiLevelType w:val="multilevel"/>
    <w:tmpl w:val="3452A9BA"/>
    <w:styleLink w:val="CurrentList27"/>
    <w:lvl w:ilvl="0">
      <w:start w:val="1"/>
      <w:numFmt w:val="upperRoman"/>
      <w:lvlText w:val="BAB %1"/>
      <w:lvlJc w:val="left"/>
      <w:pPr>
        <w:ind w:left="0" w:firstLine="0"/>
      </w:pPr>
      <w:rPr>
        <w:rFonts w:ascii="Times New Roman Bold" w:hAnsi="Times New Roman Bold" w:hint="default"/>
        <w:b/>
        <w:i w:val="0"/>
        <w:sz w:val="24"/>
      </w:rPr>
    </w:lvl>
    <w:lvl w:ilvl="1">
      <w:start w:val="1"/>
      <w:numFmt w:val="decimal"/>
      <w:suff w:val="space"/>
      <w:lvlText w:val="1.%2"/>
      <w:lvlJc w:val="left"/>
      <w:pPr>
        <w:ind w:left="0" w:firstLine="0"/>
      </w:pPr>
      <w:rPr>
        <w:rFonts w:ascii="Times New Roman Bold" w:hAnsi="Times New Roman Bold" w:hint="default"/>
        <w:b/>
        <w:i w:val="0"/>
        <w:sz w:val="24"/>
      </w:rPr>
    </w:lvl>
    <w:lvl w:ilvl="2">
      <w:start w:val="1"/>
      <w:numFmt w:val="decimal"/>
      <w:suff w:val="space"/>
      <w:lvlText w:val="1.%2.%3"/>
      <w:lvlJc w:val="left"/>
      <w:pPr>
        <w:ind w:left="720" w:hanging="323"/>
      </w:pPr>
      <w:rPr>
        <w:rFonts w:ascii="Times New Roman Bold" w:hAnsi="Times New Roman Bold" w:hint="default"/>
        <w:b/>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0" w15:restartNumberingAfterBreak="0">
    <w:nsid w:val="69495CC6"/>
    <w:multiLevelType w:val="multilevel"/>
    <w:tmpl w:val="D8DE4C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A034F95"/>
    <w:multiLevelType w:val="hybridMultilevel"/>
    <w:tmpl w:val="12906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B317E6F"/>
    <w:multiLevelType w:val="multilevel"/>
    <w:tmpl w:val="37CE5F42"/>
    <w:styleLink w:val="CurrentList22"/>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3" w15:restartNumberingAfterBreak="0">
    <w:nsid w:val="6C4D1CF9"/>
    <w:multiLevelType w:val="multilevel"/>
    <w:tmpl w:val="C6E036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6D6D4F4E"/>
    <w:multiLevelType w:val="hybridMultilevel"/>
    <w:tmpl w:val="BBAE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DDD0D98"/>
    <w:multiLevelType w:val="multilevel"/>
    <w:tmpl w:val="AFB64B46"/>
    <w:lvl w:ilvl="0">
      <w:start w:val="1"/>
      <w:numFmt w:val="decimal"/>
      <w:lvlText w:val="%1."/>
      <w:lvlJc w:val="left"/>
      <w:pPr>
        <w:tabs>
          <w:tab w:val="num" w:pos="1004"/>
        </w:tabs>
        <w:ind w:left="1004" w:hanging="360"/>
      </w:pPr>
    </w:lvl>
    <w:lvl w:ilvl="1">
      <w:start w:val="1"/>
      <w:numFmt w:val="lowerLetter"/>
      <w:lvlText w:val="%2)"/>
      <w:lvlJc w:val="left"/>
      <w:pPr>
        <w:ind w:left="1724" w:hanging="360"/>
      </w:pPr>
      <w:rPr>
        <w:rFonts w:cs="Times New Roman"/>
      </w:rPr>
    </w:lvl>
    <w:lvl w:ilvl="2">
      <w:start w:val="1"/>
      <w:numFmt w:val="lowerLetter"/>
      <w:lvlText w:val="%3)"/>
      <w:lvlJc w:val="left"/>
      <w:pPr>
        <w:ind w:left="2444" w:hanging="360"/>
      </w:pPr>
    </w:lvl>
    <w:lvl w:ilvl="3">
      <w:start w:val="1"/>
      <w:numFmt w:val="decimal"/>
      <w:lvlText w:val="%4."/>
      <w:lvlJc w:val="left"/>
      <w:pPr>
        <w:tabs>
          <w:tab w:val="num" w:pos="3164"/>
        </w:tabs>
        <w:ind w:left="3164" w:hanging="360"/>
      </w:pPr>
      <w:rPr>
        <w:rFonts w:cs="Times New Roman"/>
      </w:rPr>
    </w:lvl>
    <w:lvl w:ilvl="4">
      <w:start w:val="1"/>
      <w:numFmt w:val="decimal"/>
      <w:lvlText w:val="%5."/>
      <w:lvlJc w:val="left"/>
      <w:pPr>
        <w:tabs>
          <w:tab w:val="num" w:pos="3884"/>
        </w:tabs>
        <w:ind w:left="3884" w:hanging="360"/>
      </w:pPr>
      <w:rPr>
        <w:rFonts w:cs="Times New Roman"/>
      </w:rPr>
    </w:lvl>
    <w:lvl w:ilvl="5">
      <w:start w:val="1"/>
      <w:numFmt w:val="decimal"/>
      <w:lvlText w:val="%6."/>
      <w:lvlJc w:val="left"/>
      <w:pPr>
        <w:tabs>
          <w:tab w:val="num" w:pos="4604"/>
        </w:tabs>
        <w:ind w:left="4604" w:hanging="360"/>
      </w:pPr>
      <w:rPr>
        <w:rFonts w:cs="Times New Roman"/>
      </w:rPr>
    </w:lvl>
    <w:lvl w:ilvl="6">
      <w:start w:val="1"/>
      <w:numFmt w:val="decimal"/>
      <w:lvlText w:val="%7."/>
      <w:lvlJc w:val="left"/>
      <w:pPr>
        <w:tabs>
          <w:tab w:val="num" w:pos="5324"/>
        </w:tabs>
        <w:ind w:left="5324" w:hanging="360"/>
      </w:pPr>
      <w:rPr>
        <w:rFonts w:cs="Times New Roman"/>
      </w:rPr>
    </w:lvl>
    <w:lvl w:ilvl="7">
      <w:start w:val="1"/>
      <w:numFmt w:val="decimal"/>
      <w:lvlText w:val="%8."/>
      <w:lvlJc w:val="left"/>
      <w:pPr>
        <w:tabs>
          <w:tab w:val="num" w:pos="6044"/>
        </w:tabs>
        <w:ind w:left="6044" w:hanging="360"/>
      </w:pPr>
      <w:rPr>
        <w:rFonts w:cs="Times New Roman"/>
      </w:rPr>
    </w:lvl>
    <w:lvl w:ilvl="8">
      <w:start w:val="1"/>
      <w:numFmt w:val="decimal"/>
      <w:lvlText w:val="%9."/>
      <w:lvlJc w:val="left"/>
      <w:pPr>
        <w:tabs>
          <w:tab w:val="num" w:pos="6764"/>
        </w:tabs>
        <w:ind w:left="6764" w:hanging="360"/>
      </w:pPr>
      <w:rPr>
        <w:rFonts w:cs="Times New Roman"/>
      </w:rPr>
    </w:lvl>
  </w:abstractNum>
  <w:abstractNum w:abstractNumId="146" w15:restartNumberingAfterBreak="0">
    <w:nsid w:val="6FB82987"/>
    <w:multiLevelType w:val="hybridMultilevel"/>
    <w:tmpl w:val="E96C6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3B52BBA"/>
    <w:multiLevelType w:val="hybridMultilevel"/>
    <w:tmpl w:val="901056CE"/>
    <w:lvl w:ilvl="0" w:tplc="FFD06606">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8" w15:restartNumberingAfterBreak="0">
    <w:nsid w:val="766B2FC4"/>
    <w:multiLevelType w:val="hybridMultilevel"/>
    <w:tmpl w:val="749E6B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773F6E77"/>
    <w:multiLevelType w:val="hybridMultilevel"/>
    <w:tmpl w:val="13F276F4"/>
    <w:lvl w:ilvl="0" w:tplc="8A0460B6">
      <w:start w:val="1"/>
      <w:numFmt w:val="bullet"/>
      <w:lvlText w:val="-"/>
      <w:lvlJc w:val="left"/>
      <w:pPr>
        <w:ind w:left="2475" w:hanging="360"/>
      </w:pPr>
      <w:rPr>
        <w:rFonts w:ascii="Sylfaen" w:hAnsi="Sylfaen"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150" w15:restartNumberingAfterBreak="0">
    <w:nsid w:val="779F5A54"/>
    <w:multiLevelType w:val="multilevel"/>
    <w:tmpl w:val="5034448C"/>
    <w:lvl w:ilvl="0">
      <w:start w:val="1"/>
      <w:numFmt w:val="decimal"/>
      <w:lvlText w:val="%1"/>
      <w:lvlJc w:val="left"/>
      <w:pPr>
        <w:ind w:left="390" w:hanging="390"/>
      </w:pPr>
      <w:rPr>
        <w:rFonts w:asciiTheme="majorHAnsi" w:hAnsiTheme="majorHAnsi" w:cstheme="majorBidi" w:hint="default"/>
        <w:b w:val="0"/>
        <w:color w:val="365F91" w:themeColor="accent1" w:themeShade="BF"/>
        <w:sz w:val="26"/>
      </w:rPr>
    </w:lvl>
    <w:lvl w:ilvl="1">
      <w:start w:val="1"/>
      <w:numFmt w:val="decimal"/>
      <w:lvlText w:val="%1.%2"/>
      <w:lvlJc w:val="left"/>
      <w:pPr>
        <w:ind w:left="390" w:hanging="390"/>
      </w:pPr>
      <w:rPr>
        <w:rFonts w:ascii="Times New Roman" w:hAnsi="Times New Roman" w:cs="Times New Roman" w:hint="default"/>
        <w:b/>
        <w:bCs w:val="0"/>
        <w:color w:val="auto"/>
        <w:sz w:val="24"/>
        <w:szCs w:val="22"/>
      </w:rPr>
    </w:lvl>
    <w:lvl w:ilvl="2">
      <w:start w:val="1"/>
      <w:numFmt w:val="decimal"/>
      <w:lvlText w:val="%1.%2.%3"/>
      <w:lvlJc w:val="left"/>
      <w:pPr>
        <w:ind w:left="720" w:hanging="720"/>
      </w:pPr>
      <w:rPr>
        <w:rFonts w:ascii="Times New Roman" w:hAnsi="Times New Roman" w:cs="Times New Roman" w:hint="default"/>
        <w:b/>
        <w:bCs/>
        <w:color w:val="auto"/>
        <w:sz w:val="24"/>
        <w:szCs w:val="22"/>
      </w:rPr>
    </w:lvl>
    <w:lvl w:ilvl="3">
      <w:start w:val="1"/>
      <w:numFmt w:val="decimal"/>
      <w:lvlText w:val="%1.%2.%3.%4"/>
      <w:lvlJc w:val="left"/>
      <w:pPr>
        <w:ind w:left="720" w:hanging="720"/>
      </w:pPr>
      <w:rPr>
        <w:rFonts w:asciiTheme="majorHAnsi" w:hAnsiTheme="majorHAnsi" w:cstheme="majorBidi" w:hint="default"/>
        <w:b w:val="0"/>
        <w:color w:val="365F91" w:themeColor="accent1" w:themeShade="BF"/>
        <w:sz w:val="26"/>
      </w:rPr>
    </w:lvl>
    <w:lvl w:ilvl="4">
      <w:start w:val="1"/>
      <w:numFmt w:val="decimal"/>
      <w:lvlText w:val="%1.%2.%3.%4.%5"/>
      <w:lvlJc w:val="left"/>
      <w:pPr>
        <w:ind w:left="1080" w:hanging="1080"/>
      </w:pPr>
      <w:rPr>
        <w:rFonts w:asciiTheme="majorHAnsi" w:hAnsiTheme="majorHAnsi" w:cstheme="majorBidi" w:hint="default"/>
        <w:b w:val="0"/>
        <w:color w:val="365F91" w:themeColor="accent1" w:themeShade="BF"/>
        <w:sz w:val="26"/>
      </w:rPr>
    </w:lvl>
    <w:lvl w:ilvl="5">
      <w:start w:val="1"/>
      <w:numFmt w:val="decimal"/>
      <w:lvlText w:val="%1.%2.%3.%4.%5.%6"/>
      <w:lvlJc w:val="left"/>
      <w:pPr>
        <w:ind w:left="1080" w:hanging="1080"/>
      </w:pPr>
      <w:rPr>
        <w:rFonts w:asciiTheme="majorHAnsi" w:hAnsiTheme="majorHAnsi" w:cstheme="majorBidi" w:hint="default"/>
        <w:b w:val="0"/>
        <w:color w:val="365F91" w:themeColor="accent1" w:themeShade="BF"/>
        <w:sz w:val="26"/>
      </w:rPr>
    </w:lvl>
    <w:lvl w:ilvl="6">
      <w:start w:val="1"/>
      <w:numFmt w:val="decimal"/>
      <w:lvlText w:val="%1.%2.%3.%4.%5.%6.%7"/>
      <w:lvlJc w:val="left"/>
      <w:pPr>
        <w:ind w:left="1440" w:hanging="1440"/>
      </w:pPr>
      <w:rPr>
        <w:rFonts w:asciiTheme="majorHAnsi" w:hAnsiTheme="majorHAnsi" w:cstheme="majorBidi" w:hint="default"/>
        <w:b w:val="0"/>
        <w:color w:val="365F91" w:themeColor="accent1" w:themeShade="BF"/>
        <w:sz w:val="26"/>
      </w:rPr>
    </w:lvl>
    <w:lvl w:ilvl="7">
      <w:start w:val="1"/>
      <w:numFmt w:val="decimal"/>
      <w:lvlText w:val="%1.%2.%3.%4.%5.%6.%7.%8"/>
      <w:lvlJc w:val="left"/>
      <w:pPr>
        <w:ind w:left="1440" w:hanging="1440"/>
      </w:pPr>
      <w:rPr>
        <w:rFonts w:asciiTheme="majorHAnsi" w:hAnsiTheme="majorHAnsi" w:cstheme="majorBidi" w:hint="default"/>
        <w:b w:val="0"/>
        <w:color w:val="365F91" w:themeColor="accent1" w:themeShade="BF"/>
        <w:sz w:val="26"/>
      </w:rPr>
    </w:lvl>
    <w:lvl w:ilvl="8">
      <w:start w:val="1"/>
      <w:numFmt w:val="decimal"/>
      <w:lvlText w:val="%1.%2.%3.%4.%5.%6.%7.%8.%9"/>
      <w:lvlJc w:val="left"/>
      <w:pPr>
        <w:ind w:left="1800" w:hanging="1800"/>
      </w:pPr>
      <w:rPr>
        <w:rFonts w:asciiTheme="majorHAnsi" w:hAnsiTheme="majorHAnsi" w:cstheme="majorBidi" w:hint="default"/>
        <w:b w:val="0"/>
        <w:color w:val="365F91" w:themeColor="accent1" w:themeShade="BF"/>
        <w:sz w:val="26"/>
      </w:rPr>
    </w:lvl>
  </w:abstractNum>
  <w:abstractNum w:abstractNumId="151" w15:restartNumberingAfterBreak="0">
    <w:nsid w:val="7ACD60BF"/>
    <w:multiLevelType w:val="multilevel"/>
    <w:tmpl w:val="2A489AB6"/>
    <w:styleLink w:val="CurrentList25"/>
    <w:lvl w:ilvl="0">
      <w:start w:val="1"/>
      <w:numFmt w:val="decimal"/>
      <w:lvlText w:val="1.%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2" w15:restartNumberingAfterBreak="0">
    <w:nsid w:val="7B4C65AC"/>
    <w:multiLevelType w:val="hybridMultilevel"/>
    <w:tmpl w:val="9DD2023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3" w15:restartNumberingAfterBreak="0">
    <w:nsid w:val="7BB10CCD"/>
    <w:multiLevelType w:val="hybridMultilevel"/>
    <w:tmpl w:val="9DBA8718"/>
    <w:lvl w:ilvl="0" w:tplc="A1A01D9A">
      <w:start w:val="1"/>
      <w:numFmt w:val="decimal"/>
      <w:lvlText w:val="1.3.%1"/>
      <w:lvlJc w:val="left"/>
      <w:pPr>
        <w:ind w:left="720" w:hanging="360"/>
      </w:pPr>
      <w:rPr>
        <w:rFonts w:hint="default"/>
        <w:b/>
        <w:bCs/>
        <w:i w:val="0"/>
        <w:iCs w:val="0"/>
        <w:color w:val="000000" w:themeColor="text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C064688"/>
    <w:multiLevelType w:val="multilevel"/>
    <w:tmpl w:val="535C7E1A"/>
    <w:styleLink w:val="CurrentList13"/>
    <w:lvl w:ilvl="0">
      <w:start w:val="1"/>
      <w:numFmt w:val="decimal"/>
      <w:lvlText w:val="2.%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2.1.%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2.1.1.%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5" w15:restartNumberingAfterBreak="0">
    <w:nsid w:val="7E303E98"/>
    <w:multiLevelType w:val="hybridMultilevel"/>
    <w:tmpl w:val="191E04DE"/>
    <w:lvl w:ilvl="0" w:tplc="8A0460B6">
      <w:start w:val="1"/>
      <w:numFmt w:val="bullet"/>
      <w:lvlText w:val="-"/>
      <w:lvlJc w:val="left"/>
      <w:pPr>
        <w:ind w:left="2421" w:hanging="360"/>
      </w:pPr>
      <w:rPr>
        <w:rFonts w:ascii="Sylfaen" w:hAnsi="Sylfae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6" w15:restartNumberingAfterBreak="0">
    <w:nsid w:val="7E525BF7"/>
    <w:multiLevelType w:val="multilevel"/>
    <w:tmpl w:val="A9EC4DD6"/>
    <w:lvl w:ilvl="0">
      <w:start w:val="4"/>
      <w:numFmt w:val="decimal"/>
      <w:lvlText w:val="%1"/>
      <w:lvlJc w:val="left"/>
      <w:pPr>
        <w:ind w:left="1676" w:hanging="490"/>
        <w:jc w:val="left"/>
      </w:pPr>
      <w:rPr>
        <w:rFonts w:hint="default"/>
        <w:lang w:val="id" w:eastAsia="en-US" w:bidi="ar-SA"/>
      </w:rPr>
    </w:lvl>
    <w:lvl w:ilvl="1">
      <w:start w:val="6"/>
      <w:numFmt w:val="decimal"/>
      <w:lvlText w:val="%1.%2"/>
      <w:lvlJc w:val="left"/>
      <w:pPr>
        <w:ind w:left="1676" w:hanging="49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53" w:hanging="629"/>
        <w:jc w:val="right"/>
      </w:pPr>
      <w:rPr>
        <w:rFonts w:ascii="Times New Roman" w:eastAsia="Times New Roman" w:hAnsi="Times New Roman" w:cs="Times New Roman" w:hint="default"/>
        <w:b/>
        <w:bCs/>
        <w:i w:val="0"/>
        <w:iCs w:val="0"/>
        <w:spacing w:val="-5"/>
        <w:w w:val="100"/>
        <w:sz w:val="24"/>
        <w:szCs w:val="24"/>
        <w:lang w:val="id" w:eastAsia="en-US" w:bidi="ar-SA"/>
      </w:rPr>
    </w:lvl>
    <w:lvl w:ilvl="3">
      <w:numFmt w:val="bullet"/>
      <w:lvlText w:val="•"/>
      <w:lvlJc w:val="left"/>
      <w:pPr>
        <w:ind w:left="3609" w:hanging="629"/>
      </w:pPr>
      <w:rPr>
        <w:rFonts w:hint="default"/>
        <w:lang w:val="id" w:eastAsia="en-US" w:bidi="ar-SA"/>
      </w:rPr>
    </w:lvl>
    <w:lvl w:ilvl="4">
      <w:numFmt w:val="bullet"/>
      <w:lvlText w:val="•"/>
      <w:lvlJc w:val="left"/>
      <w:pPr>
        <w:ind w:left="4534" w:hanging="629"/>
      </w:pPr>
      <w:rPr>
        <w:rFonts w:hint="default"/>
        <w:lang w:val="id" w:eastAsia="en-US" w:bidi="ar-SA"/>
      </w:rPr>
    </w:lvl>
    <w:lvl w:ilvl="5">
      <w:numFmt w:val="bullet"/>
      <w:lvlText w:val="•"/>
      <w:lvlJc w:val="left"/>
      <w:pPr>
        <w:ind w:left="5459" w:hanging="629"/>
      </w:pPr>
      <w:rPr>
        <w:rFonts w:hint="default"/>
        <w:lang w:val="id" w:eastAsia="en-US" w:bidi="ar-SA"/>
      </w:rPr>
    </w:lvl>
    <w:lvl w:ilvl="6">
      <w:numFmt w:val="bullet"/>
      <w:lvlText w:val="•"/>
      <w:lvlJc w:val="left"/>
      <w:pPr>
        <w:ind w:left="6384" w:hanging="629"/>
      </w:pPr>
      <w:rPr>
        <w:rFonts w:hint="default"/>
        <w:lang w:val="id" w:eastAsia="en-US" w:bidi="ar-SA"/>
      </w:rPr>
    </w:lvl>
    <w:lvl w:ilvl="7">
      <w:numFmt w:val="bullet"/>
      <w:lvlText w:val="•"/>
      <w:lvlJc w:val="left"/>
      <w:pPr>
        <w:ind w:left="7309" w:hanging="629"/>
      </w:pPr>
      <w:rPr>
        <w:rFonts w:hint="default"/>
        <w:lang w:val="id" w:eastAsia="en-US" w:bidi="ar-SA"/>
      </w:rPr>
    </w:lvl>
    <w:lvl w:ilvl="8">
      <w:numFmt w:val="bullet"/>
      <w:lvlText w:val="•"/>
      <w:lvlJc w:val="left"/>
      <w:pPr>
        <w:ind w:left="8234" w:hanging="629"/>
      </w:pPr>
      <w:rPr>
        <w:rFonts w:hint="default"/>
        <w:lang w:val="id" w:eastAsia="en-US" w:bidi="ar-SA"/>
      </w:rPr>
    </w:lvl>
  </w:abstractNum>
  <w:abstractNum w:abstractNumId="157" w15:restartNumberingAfterBreak="0">
    <w:nsid w:val="7ECF2D9E"/>
    <w:multiLevelType w:val="hybridMultilevel"/>
    <w:tmpl w:val="D52A5F0E"/>
    <w:lvl w:ilvl="0" w:tplc="20FCE04E">
      <w:numFmt w:val="bullet"/>
      <w:lvlText w:val=""/>
      <w:lvlJc w:val="left"/>
      <w:pPr>
        <w:ind w:left="1069" w:hanging="360"/>
      </w:pPr>
      <w:rPr>
        <w:rFonts w:ascii="Times New Roman" w:eastAsiaTheme="minorEastAsia" w:hAnsi="Times New Roman" w:cs="Times New Roman"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num w:numId="1" w16cid:durableId="619845620">
    <w:abstractNumId w:val="0"/>
  </w:num>
  <w:num w:numId="2" w16cid:durableId="857500995">
    <w:abstractNumId w:val="59"/>
  </w:num>
  <w:num w:numId="3" w16cid:durableId="1533574866">
    <w:abstractNumId w:val="76"/>
  </w:num>
  <w:num w:numId="4" w16cid:durableId="1188716054">
    <w:abstractNumId w:val="15"/>
  </w:num>
  <w:num w:numId="5" w16cid:durableId="1167135780">
    <w:abstractNumId w:val="116"/>
  </w:num>
  <w:num w:numId="6" w16cid:durableId="1331173468">
    <w:abstractNumId w:val="79"/>
  </w:num>
  <w:num w:numId="7" w16cid:durableId="941182532">
    <w:abstractNumId w:val="70"/>
  </w:num>
  <w:num w:numId="8" w16cid:durableId="1520773851">
    <w:abstractNumId w:val="130"/>
  </w:num>
  <w:num w:numId="9" w16cid:durableId="1250774512">
    <w:abstractNumId w:val="60"/>
  </w:num>
  <w:num w:numId="10" w16cid:durableId="500004638">
    <w:abstractNumId w:val="81"/>
  </w:num>
  <w:num w:numId="11" w16cid:durableId="2073043810">
    <w:abstractNumId w:val="99"/>
  </w:num>
  <w:num w:numId="12" w16cid:durableId="780300802">
    <w:abstractNumId w:val="138"/>
  </w:num>
  <w:num w:numId="13" w16cid:durableId="390033283">
    <w:abstractNumId w:val="39"/>
  </w:num>
  <w:num w:numId="14" w16cid:durableId="1148286171">
    <w:abstractNumId w:val="154"/>
  </w:num>
  <w:num w:numId="15" w16cid:durableId="1080324536">
    <w:abstractNumId w:val="97"/>
  </w:num>
  <w:num w:numId="16" w16cid:durableId="1746564668">
    <w:abstractNumId w:val="105"/>
  </w:num>
  <w:num w:numId="17" w16cid:durableId="2095323819">
    <w:abstractNumId w:val="37"/>
  </w:num>
  <w:num w:numId="18" w16cid:durableId="920944600">
    <w:abstractNumId w:val="92"/>
  </w:num>
  <w:num w:numId="19" w16cid:durableId="1907762108">
    <w:abstractNumId w:val="107"/>
  </w:num>
  <w:num w:numId="20" w16cid:durableId="685130568">
    <w:abstractNumId w:val="123"/>
  </w:num>
  <w:num w:numId="21" w16cid:durableId="1692147274">
    <w:abstractNumId w:val="21"/>
  </w:num>
  <w:num w:numId="22" w16cid:durableId="1167863252">
    <w:abstractNumId w:val="68"/>
  </w:num>
  <w:num w:numId="23" w16cid:durableId="1800491985">
    <w:abstractNumId w:val="142"/>
  </w:num>
  <w:num w:numId="24" w16cid:durableId="955646081">
    <w:abstractNumId w:val="19"/>
  </w:num>
  <w:num w:numId="25" w16cid:durableId="2022852536">
    <w:abstractNumId w:val="44"/>
  </w:num>
  <w:num w:numId="26" w16cid:durableId="353386494">
    <w:abstractNumId w:val="151"/>
  </w:num>
  <w:num w:numId="27" w16cid:durableId="1993484144">
    <w:abstractNumId w:val="121"/>
  </w:num>
  <w:num w:numId="28" w16cid:durableId="320426190">
    <w:abstractNumId w:val="139"/>
  </w:num>
  <w:num w:numId="29" w16cid:durableId="1642727559">
    <w:abstractNumId w:val="93"/>
  </w:num>
  <w:num w:numId="30" w16cid:durableId="92169714">
    <w:abstractNumId w:val="38"/>
  </w:num>
  <w:num w:numId="31" w16cid:durableId="128254296">
    <w:abstractNumId w:val="101"/>
  </w:num>
  <w:num w:numId="32" w16cid:durableId="593128400">
    <w:abstractNumId w:val="20"/>
  </w:num>
  <w:num w:numId="33" w16cid:durableId="2000647431">
    <w:abstractNumId w:val="14"/>
  </w:num>
  <w:num w:numId="34" w16cid:durableId="1331567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9023616">
    <w:abstractNumId w:val="11"/>
  </w:num>
  <w:num w:numId="36" w16cid:durableId="1169902560">
    <w:abstractNumId w:val="71"/>
  </w:num>
  <w:num w:numId="37" w16cid:durableId="591016269">
    <w:abstractNumId w:val="150"/>
  </w:num>
  <w:num w:numId="38" w16cid:durableId="574777577">
    <w:abstractNumId w:val="89"/>
  </w:num>
  <w:num w:numId="39" w16cid:durableId="620844733">
    <w:abstractNumId w:val="29"/>
  </w:num>
  <w:num w:numId="40" w16cid:durableId="744456072">
    <w:abstractNumId w:val="124"/>
  </w:num>
  <w:num w:numId="41" w16cid:durableId="21635560">
    <w:abstractNumId w:val="83"/>
  </w:num>
  <w:num w:numId="42" w16cid:durableId="630718782">
    <w:abstractNumId w:val="33"/>
  </w:num>
  <w:num w:numId="43" w16cid:durableId="1616643735">
    <w:abstractNumId w:val="118"/>
  </w:num>
  <w:num w:numId="44" w16cid:durableId="1413158149">
    <w:abstractNumId w:val="41"/>
  </w:num>
  <w:num w:numId="45" w16cid:durableId="648947563">
    <w:abstractNumId w:val="16"/>
  </w:num>
  <w:num w:numId="46" w16cid:durableId="1738476336">
    <w:abstractNumId w:val="63"/>
  </w:num>
  <w:num w:numId="47" w16cid:durableId="753862109">
    <w:abstractNumId w:val="4"/>
  </w:num>
  <w:num w:numId="48" w16cid:durableId="31620344">
    <w:abstractNumId w:val="8"/>
  </w:num>
  <w:num w:numId="49" w16cid:durableId="838076446">
    <w:abstractNumId w:val="57"/>
  </w:num>
  <w:num w:numId="50" w16cid:durableId="174459485">
    <w:abstractNumId w:val="47"/>
  </w:num>
  <w:num w:numId="51" w16cid:durableId="966811237">
    <w:abstractNumId w:val="35"/>
  </w:num>
  <w:num w:numId="52" w16cid:durableId="1785422021">
    <w:abstractNumId w:val="84"/>
  </w:num>
  <w:num w:numId="53" w16cid:durableId="1829901617">
    <w:abstractNumId w:val="144"/>
  </w:num>
  <w:num w:numId="54" w16cid:durableId="475149078">
    <w:abstractNumId w:val="135"/>
  </w:num>
  <w:num w:numId="55" w16cid:durableId="843325763">
    <w:abstractNumId w:val="42"/>
  </w:num>
  <w:num w:numId="56" w16cid:durableId="1802965494">
    <w:abstractNumId w:val="30"/>
  </w:num>
  <w:num w:numId="57" w16cid:durableId="1941910556">
    <w:abstractNumId w:val="108"/>
  </w:num>
  <w:num w:numId="58" w16cid:durableId="1533952379">
    <w:abstractNumId w:val="69"/>
  </w:num>
  <w:num w:numId="59" w16cid:durableId="1825470835">
    <w:abstractNumId w:val="104"/>
  </w:num>
  <w:num w:numId="60" w16cid:durableId="510684511">
    <w:abstractNumId w:val="6"/>
  </w:num>
  <w:num w:numId="61" w16cid:durableId="2070883527">
    <w:abstractNumId w:val="114"/>
  </w:num>
  <w:num w:numId="62" w16cid:durableId="1161846274">
    <w:abstractNumId w:val="91"/>
  </w:num>
  <w:num w:numId="63" w16cid:durableId="2064332840">
    <w:abstractNumId w:val="153"/>
  </w:num>
  <w:num w:numId="64" w16cid:durableId="1561482002">
    <w:abstractNumId w:val="122"/>
  </w:num>
  <w:num w:numId="65" w16cid:durableId="1259486443">
    <w:abstractNumId w:val="25"/>
  </w:num>
  <w:num w:numId="66" w16cid:durableId="902982212">
    <w:abstractNumId w:val="88"/>
  </w:num>
  <w:num w:numId="67" w16cid:durableId="192809250">
    <w:abstractNumId w:val="23"/>
  </w:num>
  <w:num w:numId="68" w16cid:durableId="929848409">
    <w:abstractNumId w:val="146"/>
  </w:num>
  <w:num w:numId="69" w16cid:durableId="585572221">
    <w:abstractNumId w:val="133"/>
  </w:num>
  <w:num w:numId="70" w16cid:durableId="1100177244">
    <w:abstractNumId w:val="18"/>
  </w:num>
  <w:num w:numId="71" w16cid:durableId="797186087">
    <w:abstractNumId w:val="51"/>
  </w:num>
  <w:num w:numId="72" w16cid:durableId="954554174">
    <w:abstractNumId w:val="53"/>
  </w:num>
  <w:num w:numId="73" w16cid:durableId="275715785">
    <w:abstractNumId w:val="126"/>
  </w:num>
  <w:num w:numId="74" w16cid:durableId="662582591">
    <w:abstractNumId w:val="1"/>
  </w:num>
  <w:num w:numId="75" w16cid:durableId="1664355691">
    <w:abstractNumId w:val="106"/>
  </w:num>
  <w:num w:numId="76" w16cid:durableId="459421625">
    <w:abstractNumId w:val="62"/>
  </w:num>
  <w:num w:numId="77" w16cid:durableId="1415006121">
    <w:abstractNumId w:val="12"/>
  </w:num>
  <w:num w:numId="78" w16cid:durableId="1887788208">
    <w:abstractNumId w:val="9"/>
  </w:num>
  <w:num w:numId="79" w16cid:durableId="836501547">
    <w:abstractNumId w:val="140"/>
  </w:num>
  <w:num w:numId="80" w16cid:durableId="2040084139">
    <w:abstractNumId w:val="73"/>
  </w:num>
  <w:num w:numId="81" w16cid:durableId="240870494">
    <w:abstractNumId w:val="125"/>
  </w:num>
  <w:num w:numId="82" w16cid:durableId="1677070942">
    <w:abstractNumId w:val="100"/>
  </w:num>
  <w:num w:numId="83" w16cid:durableId="1352955421">
    <w:abstractNumId w:val="54"/>
  </w:num>
  <w:num w:numId="84" w16cid:durableId="214777202">
    <w:abstractNumId w:val="40"/>
  </w:num>
  <w:num w:numId="85" w16cid:durableId="1081872120">
    <w:abstractNumId w:val="36"/>
  </w:num>
  <w:num w:numId="86" w16cid:durableId="1071462094">
    <w:abstractNumId w:val="3"/>
  </w:num>
  <w:num w:numId="87" w16cid:durableId="1499999212">
    <w:abstractNumId w:val="141"/>
  </w:num>
  <w:num w:numId="88" w16cid:durableId="1041130801">
    <w:abstractNumId w:val="148"/>
  </w:num>
  <w:num w:numId="89" w16cid:durableId="1439987884">
    <w:abstractNumId w:val="64"/>
  </w:num>
  <w:num w:numId="90" w16cid:durableId="1789470110">
    <w:abstractNumId w:val="26"/>
  </w:num>
  <w:num w:numId="91" w16cid:durableId="741636852">
    <w:abstractNumId w:val="129"/>
  </w:num>
  <w:num w:numId="92" w16cid:durableId="1914702493">
    <w:abstractNumId w:val="86"/>
  </w:num>
  <w:num w:numId="93" w16cid:durableId="1553271372">
    <w:abstractNumId w:val="117"/>
  </w:num>
  <w:num w:numId="94" w16cid:durableId="1570186782">
    <w:abstractNumId w:val="77"/>
  </w:num>
  <w:num w:numId="95" w16cid:durableId="1027025399">
    <w:abstractNumId w:val="31"/>
  </w:num>
  <w:num w:numId="96" w16cid:durableId="1573589422">
    <w:abstractNumId w:val="94"/>
  </w:num>
  <w:num w:numId="97" w16cid:durableId="744382128">
    <w:abstractNumId w:val="49"/>
  </w:num>
  <w:num w:numId="98" w16cid:durableId="691036432">
    <w:abstractNumId w:val="115"/>
  </w:num>
  <w:num w:numId="99" w16cid:durableId="338850570">
    <w:abstractNumId w:val="58"/>
  </w:num>
  <w:num w:numId="100" w16cid:durableId="1817793037">
    <w:abstractNumId w:val="87"/>
  </w:num>
  <w:num w:numId="101" w16cid:durableId="1281380749">
    <w:abstractNumId w:val="50"/>
  </w:num>
  <w:num w:numId="102" w16cid:durableId="1125151148">
    <w:abstractNumId w:val="82"/>
  </w:num>
  <w:num w:numId="103" w16cid:durableId="1156730346">
    <w:abstractNumId w:val="13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8084413">
    <w:abstractNumId w:val="145"/>
  </w:num>
  <w:num w:numId="105" w16cid:durableId="1092244551">
    <w:abstractNumId w:val="134"/>
  </w:num>
  <w:num w:numId="106" w16cid:durableId="865169368">
    <w:abstractNumId w:val="128"/>
  </w:num>
  <w:num w:numId="107" w16cid:durableId="16624613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1737721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74484882">
    <w:abstractNumId w:val="22"/>
  </w:num>
  <w:num w:numId="110" w16cid:durableId="1044716835">
    <w:abstractNumId w:val="147"/>
  </w:num>
  <w:num w:numId="111" w16cid:durableId="978222663">
    <w:abstractNumId w:val="27"/>
  </w:num>
  <w:num w:numId="112" w16cid:durableId="165052362">
    <w:abstractNumId w:val="119"/>
  </w:num>
  <w:num w:numId="113" w16cid:durableId="383796108">
    <w:abstractNumId w:val="10"/>
  </w:num>
  <w:num w:numId="114" w16cid:durableId="347951727">
    <w:abstractNumId w:val="17"/>
  </w:num>
  <w:num w:numId="115" w16cid:durableId="1628661774">
    <w:abstractNumId w:val="95"/>
  </w:num>
  <w:num w:numId="116" w16cid:durableId="1290934870">
    <w:abstractNumId w:val="120"/>
  </w:num>
  <w:num w:numId="117" w16cid:durableId="2128740616">
    <w:abstractNumId w:val="85"/>
  </w:num>
  <w:num w:numId="118" w16cid:durableId="719013206">
    <w:abstractNumId w:val="149"/>
  </w:num>
  <w:num w:numId="119" w16cid:durableId="78606279">
    <w:abstractNumId w:val="155"/>
  </w:num>
  <w:num w:numId="120" w16cid:durableId="1425959106">
    <w:abstractNumId w:val="34"/>
  </w:num>
  <w:num w:numId="121" w16cid:durableId="1188838266">
    <w:abstractNumId w:val="132"/>
  </w:num>
  <w:num w:numId="122" w16cid:durableId="1186286048">
    <w:abstractNumId w:val="66"/>
  </w:num>
  <w:num w:numId="123" w16cid:durableId="287517569">
    <w:abstractNumId w:val="109"/>
  </w:num>
  <w:num w:numId="124" w16cid:durableId="504521456">
    <w:abstractNumId w:val="67"/>
  </w:num>
  <w:num w:numId="125" w16cid:durableId="1440833158">
    <w:abstractNumId w:val="56"/>
  </w:num>
  <w:num w:numId="126" w16cid:durableId="986014950">
    <w:abstractNumId w:val="110"/>
  </w:num>
  <w:num w:numId="127" w16cid:durableId="1149398680">
    <w:abstractNumId w:val="13"/>
  </w:num>
  <w:num w:numId="128" w16cid:durableId="1968662790">
    <w:abstractNumId w:val="127"/>
  </w:num>
  <w:num w:numId="129" w16cid:durableId="1086609956">
    <w:abstractNumId w:val="137"/>
  </w:num>
  <w:num w:numId="130" w16cid:durableId="1097334878">
    <w:abstractNumId w:val="80"/>
  </w:num>
  <w:num w:numId="131" w16cid:durableId="795568552">
    <w:abstractNumId w:val="5"/>
  </w:num>
  <w:num w:numId="132" w16cid:durableId="300960140">
    <w:abstractNumId w:val="46"/>
  </w:num>
  <w:num w:numId="133" w16cid:durableId="1727560559">
    <w:abstractNumId w:val="78"/>
  </w:num>
  <w:num w:numId="134" w16cid:durableId="47993124">
    <w:abstractNumId w:val="45"/>
  </w:num>
  <w:num w:numId="135" w16cid:durableId="1089084190">
    <w:abstractNumId w:val="72"/>
  </w:num>
  <w:num w:numId="136" w16cid:durableId="409347900">
    <w:abstractNumId w:val="32"/>
  </w:num>
  <w:num w:numId="137" w16cid:durableId="1750618537">
    <w:abstractNumId w:val="28"/>
  </w:num>
  <w:num w:numId="138" w16cid:durableId="2121098355">
    <w:abstractNumId w:val="75"/>
  </w:num>
  <w:num w:numId="139" w16cid:durableId="1365666607">
    <w:abstractNumId w:val="48"/>
  </w:num>
  <w:num w:numId="140" w16cid:durableId="980885824">
    <w:abstractNumId w:val="65"/>
  </w:num>
  <w:num w:numId="141" w16cid:durableId="34426959">
    <w:abstractNumId w:val="102"/>
  </w:num>
  <w:num w:numId="142" w16cid:durableId="185826460">
    <w:abstractNumId w:val="156"/>
  </w:num>
  <w:num w:numId="143" w16cid:durableId="1652712384">
    <w:abstractNumId w:val="55"/>
  </w:num>
  <w:num w:numId="144" w16cid:durableId="1145858984">
    <w:abstractNumId w:val="52"/>
  </w:num>
  <w:num w:numId="145" w16cid:durableId="853151769">
    <w:abstractNumId w:val="103"/>
  </w:num>
  <w:num w:numId="146" w16cid:durableId="1174223717">
    <w:abstractNumId w:val="90"/>
  </w:num>
  <w:num w:numId="147" w16cid:durableId="1171025024">
    <w:abstractNumId w:val="143"/>
  </w:num>
  <w:num w:numId="148" w16cid:durableId="1403483407">
    <w:abstractNumId w:val="24"/>
  </w:num>
  <w:num w:numId="149" w16cid:durableId="1611475033">
    <w:abstractNumId w:val="7"/>
  </w:num>
  <w:num w:numId="150" w16cid:durableId="732586180">
    <w:abstractNumId w:val="131"/>
  </w:num>
  <w:num w:numId="151" w16cid:durableId="291982066">
    <w:abstractNumId w:val="112"/>
  </w:num>
  <w:num w:numId="152" w16cid:durableId="274757928">
    <w:abstractNumId w:val="96"/>
  </w:num>
  <w:num w:numId="153" w16cid:durableId="672877236">
    <w:abstractNumId w:val="157"/>
  </w:num>
  <w:num w:numId="154" w16cid:durableId="2002392444">
    <w:abstractNumId w:val="113"/>
  </w:num>
  <w:num w:numId="155" w16cid:durableId="1008948937">
    <w:abstractNumId w:val="2"/>
  </w:num>
  <w:num w:numId="156" w16cid:durableId="417680988">
    <w:abstractNumId w:val="111"/>
  </w:num>
  <w:num w:numId="157" w16cid:durableId="306663076">
    <w:abstractNumId w:val="43"/>
  </w:num>
  <w:num w:numId="158" w16cid:durableId="971519663">
    <w:abstractNumId w:val="61"/>
  </w:num>
  <w:num w:numId="159" w16cid:durableId="1867521675">
    <w:abstractNumId w:val="15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60"/>
    <w:rsid w:val="000006A1"/>
    <w:rsid w:val="0000108B"/>
    <w:rsid w:val="00003045"/>
    <w:rsid w:val="00011CC0"/>
    <w:rsid w:val="00014053"/>
    <w:rsid w:val="00022678"/>
    <w:rsid w:val="00022BDB"/>
    <w:rsid w:val="0002559F"/>
    <w:rsid w:val="000405D5"/>
    <w:rsid w:val="00041EC0"/>
    <w:rsid w:val="00043128"/>
    <w:rsid w:val="0004457A"/>
    <w:rsid w:val="000638BF"/>
    <w:rsid w:val="0008408E"/>
    <w:rsid w:val="00093657"/>
    <w:rsid w:val="000B1015"/>
    <w:rsid w:val="000B2B4B"/>
    <w:rsid w:val="000B2D8A"/>
    <w:rsid w:val="000B3F03"/>
    <w:rsid w:val="000C140F"/>
    <w:rsid w:val="000C50A0"/>
    <w:rsid w:val="000D018A"/>
    <w:rsid w:val="000E1E37"/>
    <w:rsid w:val="000E73FD"/>
    <w:rsid w:val="00101891"/>
    <w:rsid w:val="0010653B"/>
    <w:rsid w:val="00107010"/>
    <w:rsid w:val="001107E8"/>
    <w:rsid w:val="00116F8C"/>
    <w:rsid w:val="00120F61"/>
    <w:rsid w:val="001303CD"/>
    <w:rsid w:val="00132430"/>
    <w:rsid w:val="00132790"/>
    <w:rsid w:val="00132CE4"/>
    <w:rsid w:val="00174305"/>
    <w:rsid w:val="0018126A"/>
    <w:rsid w:val="001B08A0"/>
    <w:rsid w:val="001B2445"/>
    <w:rsid w:val="001C77B6"/>
    <w:rsid w:val="001D0DF0"/>
    <w:rsid w:val="001D1511"/>
    <w:rsid w:val="001D3B9A"/>
    <w:rsid w:val="001D5947"/>
    <w:rsid w:val="001E5710"/>
    <w:rsid w:val="001F153B"/>
    <w:rsid w:val="001F56C9"/>
    <w:rsid w:val="0020427A"/>
    <w:rsid w:val="002077A9"/>
    <w:rsid w:val="0021454A"/>
    <w:rsid w:val="00226878"/>
    <w:rsid w:val="00230D65"/>
    <w:rsid w:val="00247453"/>
    <w:rsid w:val="00247932"/>
    <w:rsid w:val="00270478"/>
    <w:rsid w:val="00286FA7"/>
    <w:rsid w:val="0029483B"/>
    <w:rsid w:val="002964AA"/>
    <w:rsid w:val="00296FB1"/>
    <w:rsid w:val="002B5BBF"/>
    <w:rsid w:val="002B6289"/>
    <w:rsid w:val="002D6DA9"/>
    <w:rsid w:val="002E4FB9"/>
    <w:rsid w:val="003121A1"/>
    <w:rsid w:val="0031446F"/>
    <w:rsid w:val="0032644E"/>
    <w:rsid w:val="00332783"/>
    <w:rsid w:val="0033331A"/>
    <w:rsid w:val="00337820"/>
    <w:rsid w:val="0034380C"/>
    <w:rsid w:val="003445EB"/>
    <w:rsid w:val="003527C8"/>
    <w:rsid w:val="0035534C"/>
    <w:rsid w:val="00361402"/>
    <w:rsid w:val="00362A78"/>
    <w:rsid w:val="00365DB8"/>
    <w:rsid w:val="003733FC"/>
    <w:rsid w:val="003831FD"/>
    <w:rsid w:val="00383DFC"/>
    <w:rsid w:val="00386CBA"/>
    <w:rsid w:val="003870B1"/>
    <w:rsid w:val="00392D8A"/>
    <w:rsid w:val="00397D8B"/>
    <w:rsid w:val="003A4DBC"/>
    <w:rsid w:val="003B1FCA"/>
    <w:rsid w:val="003C274F"/>
    <w:rsid w:val="003E02C5"/>
    <w:rsid w:val="003E3128"/>
    <w:rsid w:val="003F6CB2"/>
    <w:rsid w:val="004102F1"/>
    <w:rsid w:val="00412A77"/>
    <w:rsid w:val="00416A77"/>
    <w:rsid w:val="00442738"/>
    <w:rsid w:val="00443F42"/>
    <w:rsid w:val="00445AE8"/>
    <w:rsid w:val="00456353"/>
    <w:rsid w:val="0046326C"/>
    <w:rsid w:val="00463C7D"/>
    <w:rsid w:val="00465777"/>
    <w:rsid w:val="00480E02"/>
    <w:rsid w:val="004811F4"/>
    <w:rsid w:val="00485F89"/>
    <w:rsid w:val="00493E65"/>
    <w:rsid w:val="00496B8F"/>
    <w:rsid w:val="0049798C"/>
    <w:rsid w:val="00497A9A"/>
    <w:rsid w:val="004A08F8"/>
    <w:rsid w:val="004A47CC"/>
    <w:rsid w:val="004B52A8"/>
    <w:rsid w:val="004D0EB6"/>
    <w:rsid w:val="004E0386"/>
    <w:rsid w:val="004E16F2"/>
    <w:rsid w:val="004E2C78"/>
    <w:rsid w:val="004E3055"/>
    <w:rsid w:val="004F49CF"/>
    <w:rsid w:val="004F4FB1"/>
    <w:rsid w:val="0050364D"/>
    <w:rsid w:val="005243C0"/>
    <w:rsid w:val="0054447D"/>
    <w:rsid w:val="005517FF"/>
    <w:rsid w:val="005518E9"/>
    <w:rsid w:val="00553BA7"/>
    <w:rsid w:val="00563574"/>
    <w:rsid w:val="00582BFA"/>
    <w:rsid w:val="0059251E"/>
    <w:rsid w:val="00592F6E"/>
    <w:rsid w:val="00593559"/>
    <w:rsid w:val="00593BF1"/>
    <w:rsid w:val="005A1839"/>
    <w:rsid w:val="005B0B32"/>
    <w:rsid w:val="005B0DF3"/>
    <w:rsid w:val="005B0F67"/>
    <w:rsid w:val="005B6F02"/>
    <w:rsid w:val="005C3E5A"/>
    <w:rsid w:val="005C6A56"/>
    <w:rsid w:val="005C6C9C"/>
    <w:rsid w:val="005D14D7"/>
    <w:rsid w:val="005D28E2"/>
    <w:rsid w:val="005E0B2C"/>
    <w:rsid w:val="005F0EC7"/>
    <w:rsid w:val="005F27DA"/>
    <w:rsid w:val="005F664D"/>
    <w:rsid w:val="00600557"/>
    <w:rsid w:val="006109A0"/>
    <w:rsid w:val="006273D6"/>
    <w:rsid w:val="0063340C"/>
    <w:rsid w:val="00633A06"/>
    <w:rsid w:val="0064619D"/>
    <w:rsid w:val="00651809"/>
    <w:rsid w:val="00654123"/>
    <w:rsid w:val="00656FE1"/>
    <w:rsid w:val="00660B63"/>
    <w:rsid w:val="00664C4D"/>
    <w:rsid w:val="00672BA8"/>
    <w:rsid w:val="006774A4"/>
    <w:rsid w:val="00681F0C"/>
    <w:rsid w:val="00692AB5"/>
    <w:rsid w:val="006B02A7"/>
    <w:rsid w:val="006B0751"/>
    <w:rsid w:val="006B5D1A"/>
    <w:rsid w:val="006B685E"/>
    <w:rsid w:val="006B767B"/>
    <w:rsid w:val="006D1BE2"/>
    <w:rsid w:val="006F3F1D"/>
    <w:rsid w:val="006F5CE3"/>
    <w:rsid w:val="00706C5D"/>
    <w:rsid w:val="00711148"/>
    <w:rsid w:val="00715158"/>
    <w:rsid w:val="007159B4"/>
    <w:rsid w:val="00715FA0"/>
    <w:rsid w:val="007204CF"/>
    <w:rsid w:val="007238FB"/>
    <w:rsid w:val="00726E10"/>
    <w:rsid w:val="00741346"/>
    <w:rsid w:val="007445D8"/>
    <w:rsid w:val="007446EF"/>
    <w:rsid w:val="007468C0"/>
    <w:rsid w:val="00755204"/>
    <w:rsid w:val="00761E36"/>
    <w:rsid w:val="007637A3"/>
    <w:rsid w:val="007760AB"/>
    <w:rsid w:val="007770D3"/>
    <w:rsid w:val="007804A0"/>
    <w:rsid w:val="00781739"/>
    <w:rsid w:val="00781AC9"/>
    <w:rsid w:val="00791BD5"/>
    <w:rsid w:val="00797B7E"/>
    <w:rsid w:val="007B009E"/>
    <w:rsid w:val="007C614B"/>
    <w:rsid w:val="007C7165"/>
    <w:rsid w:val="007D3625"/>
    <w:rsid w:val="007D5EFE"/>
    <w:rsid w:val="007F2D15"/>
    <w:rsid w:val="007F3AA1"/>
    <w:rsid w:val="007F7EF7"/>
    <w:rsid w:val="008110D2"/>
    <w:rsid w:val="0081185E"/>
    <w:rsid w:val="00815957"/>
    <w:rsid w:val="00822B2C"/>
    <w:rsid w:val="00834109"/>
    <w:rsid w:val="00841E01"/>
    <w:rsid w:val="00847EFA"/>
    <w:rsid w:val="008522ED"/>
    <w:rsid w:val="00856602"/>
    <w:rsid w:val="0085678B"/>
    <w:rsid w:val="0086087A"/>
    <w:rsid w:val="00862886"/>
    <w:rsid w:val="00881262"/>
    <w:rsid w:val="00881E63"/>
    <w:rsid w:val="008859FB"/>
    <w:rsid w:val="00894A3B"/>
    <w:rsid w:val="00895E66"/>
    <w:rsid w:val="008978F8"/>
    <w:rsid w:val="008A4594"/>
    <w:rsid w:val="008A7CE3"/>
    <w:rsid w:val="008B04DE"/>
    <w:rsid w:val="008B49B2"/>
    <w:rsid w:val="008E0289"/>
    <w:rsid w:val="008E45C0"/>
    <w:rsid w:val="008E504A"/>
    <w:rsid w:val="008F09C3"/>
    <w:rsid w:val="008F6AD6"/>
    <w:rsid w:val="008F75C9"/>
    <w:rsid w:val="00902EA2"/>
    <w:rsid w:val="009047F2"/>
    <w:rsid w:val="00907C94"/>
    <w:rsid w:val="009116BD"/>
    <w:rsid w:val="0091549D"/>
    <w:rsid w:val="00916DC3"/>
    <w:rsid w:val="00931683"/>
    <w:rsid w:val="00942F5F"/>
    <w:rsid w:val="00961020"/>
    <w:rsid w:val="009617D9"/>
    <w:rsid w:val="00976177"/>
    <w:rsid w:val="00986B20"/>
    <w:rsid w:val="00987341"/>
    <w:rsid w:val="009908C4"/>
    <w:rsid w:val="0099395B"/>
    <w:rsid w:val="00993DD4"/>
    <w:rsid w:val="009946FA"/>
    <w:rsid w:val="00995E40"/>
    <w:rsid w:val="009965E2"/>
    <w:rsid w:val="00997873"/>
    <w:rsid w:val="009A3A30"/>
    <w:rsid w:val="009A48D0"/>
    <w:rsid w:val="009A4D5F"/>
    <w:rsid w:val="009A6C33"/>
    <w:rsid w:val="009B21D7"/>
    <w:rsid w:val="00A06C71"/>
    <w:rsid w:val="00A06E42"/>
    <w:rsid w:val="00A11C07"/>
    <w:rsid w:val="00A135D3"/>
    <w:rsid w:val="00A2142B"/>
    <w:rsid w:val="00A2727B"/>
    <w:rsid w:val="00A4148D"/>
    <w:rsid w:val="00A4443C"/>
    <w:rsid w:val="00A53471"/>
    <w:rsid w:val="00A57AFA"/>
    <w:rsid w:val="00A67AB6"/>
    <w:rsid w:val="00A80892"/>
    <w:rsid w:val="00A94D61"/>
    <w:rsid w:val="00AB23E9"/>
    <w:rsid w:val="00AB41FD"/>
    <w:rsid w:val="00AB4ED4"/>
    <w:rsid w:val="00AC3E84"/>
    <w:rsid w:val="00AC5B80"/>
    <w:rsid w:val="00AD0F06"/>
    <w:rsid w:val="00AD134E"/>
    <w:rsid w:val="00AD2751"/>
    <w:rsid w:val="00AF51DA"/>
    <w:rsid w:val="00AF6BC8"/>
    <w:rsid w:val="00B0477A"/>
    <w:rsid w:val="00B07545"/>
    <w:rsid w:val="00B12E00"/>
    <w:rsid w:val="00B24FF3"/>
    <w:rsid w:val="00B30E76"/>
    <w:rsid w:val="00B35F1A"/>
    <w:rsid w:val="00B369E1"/>
    <w:rsid w:val="00B37E84"/>
    <w:rsid w:val="00B414B6"/>
    <w:rsid w:val="00B41C9D"/>
    <w:rsid w:val="00B428C5"/>
    <w:rsid w:val="00B46C66"/>
    <w:rsid w:val="00B550BB"/>
    <w:rsid w:val="00B6593F"/>
    <w:rsid w:val="00B71822"/>
    <w:rsid w:val="00B771F7"/>
    <w:rsid w:val="00B809C5"/>
    <w:rsid w:val="00B8140B"/>
    <w:rsid w:val="00B833BD"/>
    <w:rsid w:val="00B85178"/>
    <w:rsid w:val="00B921A5"/>
    <w:rsid w:val="00BB01E1"/>
    <w:rsid w:val="00BE1907"/>
    <w:rsid w:val="00BE3C75"/>
    <w:rsid w:val="00BE6C16"/>
    <w:rsid w:val="00BE7D5E"/>
    <w:rsid w:val="00BF01B3"/>
    <w:rsid w:val="00BF1B53"/>
    <w:rsid w:val="00BF2297"/>
    <w:rsid w:val="00C05D95"/>
    <w:rsid w:val="00C12A26"/>
    <w:rsid w:val="00C17858"/>
    <w:rsid w:val="00C17D49"/>
    <w:rsid w:val="00C17FF2"/>
    <w:rsid w:val="00C325E0"/>
    <w:rsid w:val="00C334A3"/>
    <w:rsid w:val="00C508D7"/>
    <w:rsid w:val="00C523C3"/>
    <w:rsid w:val="00C52911"/>
    <w:rsid w:val="00C57EAE"/>
    <w:rsid w:val="00C6072F"/>
    <w:rsid w:val="00C639DF"/>
    <w:rsid w:val="00C75C1D"/>
    <w:rsid w:val="00C91201"/>
    <w:rsid w:val="00C92B6D"/>
    <w:rsid w:val="00CA22E9"/>
    <w:rsid w:val="00CA3605"/>
    <w:rsid w:val="00CA7466"/>
    <w:rsid w:val="00CB6D60"/>
    <w:rsid w:val="00CC3670"/>
    <w:rsid w:val="00CC3A67"/>
    <w:rsid w:val="00CC4516"/>
    <w:rsid w:val="00CC663D"/>
    <w:rsid w:val="00CD043A"/>
    <w:rsid w:val="00CF30AF"/>
    <w:rsid w:val="00CF562D"/>
    <w:rsid w:val="00D06E6D"/>
    <w:rsid w:val="00D1234B"/>
    <w:rsid w:val="00D1245C"/>
    <w:rsid w:val="00D16B22"/>
    <w:rsid w:val="00D226DF"/>
    <w:rsid w:val="00D30C0C"/>
    <w:rsid w:val="00D30E3E"/>
    <w:rsid w:val="00D344E9"/>
    <w:rsid w:val="00D43B0B"/>
    <w:rsid w:val="00D4467A"/>
    <w:rsid w:val="00D47331"/>
    <w:rsid w:val="00D521A2"/>
    <w:rsid w:val="00D52546"/>
    <w:rsid w:val="00D575C9"/>
    <w:rsid w:val="00D6365E"/>
    <w:rsid w:val="00D652D3"/>
    <w:rsid w:val="00D76306"/>
    <w:rsid w:val="00D828B3"/>
    <w:rsid w:val="00D920DF"/>
    <w:rsid w:val="00DA059C"/>
    <w:rsid w:val="00DA3292"/>
    <w:rsid w:val="00DB7ACA"/>
    <w:rsid w:val="00DC2AE4"/>
    <w:rsid w:val="00DC731C"/>
    <w:rsid w:val="00DD0DA9"/>
    <w:rsid w:val="00DE1D03"/>
    <w:rsid w:val="00DE2024"/>
    <w:rsid w:val="00DE218A"/>
    <w:rsid w:val="00E01BED"/>
    <w:rsid w:val="00E1137C"/>
    <w:rsid w:val="00E2758C"/>
    <w:rsid w:val="00E306A1"/>
    <w:rsid w:val="00E405F1"/>
    <w:rsid w:val="00E513AD"/>
    <w:rsid w:val="00E60751"/>
    <w:rsid w:val="00E63F38"/>
    <w:rsid w:val="00E65F80"/>
    <w:rsid w:val="00E668DE"/>
    <w:rsid w:val="00E74726"/>
    <w:rsid w:val="00E74ED8"/>
    <w:rsid w:val="00E76425"/>
    <w:rsid w:val="00E8547E"/>
    <w:rsid w:val="00E85E5E"/>
    <w:rsid w:val="00EA77C3"/>
    <w:rsid w:val="00EB310C"/>
    <w:rsid w:val="00EB4C68"/>
    <w:rsid w:val="00EB4E31"/>
    <w:rsid w:val="00EB5475"/>
    <w:rsid w:val="00EC48A3"/>
    <w:rsid w:val="00EE3EC9"/>
    <w:rsid w:val="00EF1C1A"/>
    <w:rsid w:val="00EF3AEF"/>
    <w:rsid w:val="00EF41FA"/>
    <w:rsid w:val="00EF611D"/>
    <w:rsid w:val="00F017C6"/>
    <w:rsid w:val="00F01877"/>
    <w:rsid w:val="00F0345B"/>
    <w:rsid w:val="00F0371D"/>
    <w:rsid w:val="00F0381C"/>
    <w:rsid w:val="00F07FA5"/>
    <w:rsid w:val="00F104D0"/>
    <w:rsid w:val="00F1552E"/>
    <w:rsid w:val="00F161C0"/>
    <w:rsid w:val="00F24A82"/>
    <w:rsid w:val="00F41431"/>
    <w:rsid w:val="00F42F87"/>
    <w:rsid w:val="00F438A1"/>
    <w:rsid w:val="00F545CC"/>
    <w:rsid w:val="00F55713"/>
    <w:rsid w:val="00F80585"/>
    <w:rsid w:val="00F80E60"/>
    <w:rsid w:val="00F853B2"/>
    <w:rsid w:val="00F9088E"/>
    <w:rsid w:val="00F931A3"/>
    <w:rsid w:val="00FA15FA"/>
    <w:rsid w:val="00FA72DE"/>
    <w:rsid w:val="00FB0418"/>
    <w:rsid w:val="00FC357C"/>
    <w:rsid w:val="00FD08A1"/>
    <w:rsid w:val="00FD0AB5"/>
    <w:rsid w:val="00FD3232"/>
    <w:rsid w:val="00FD52C9"/>
    <w:rsid w:val="00FD61EA"/>
    <w:rsid w:val="00FE2024"/>
    <w:rsid w:val="00FE357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DF1CF"/>
  <w15:docId w15:val="{A5FF2A55-A289-49B6-8AFC-CA2DFB35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9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80892"/>
    <w:pPr>
      <w:widowControl w:val="0"/>
      <w:autoSpaceDE w:val="0"/>
      <w:autoSpaceDN w:val="0"/>
      <w:spacing w:after="0" w:line="240" w:lineRule="auto"/>
      <w:jc w:val="center"/>
      <w:outlineLvl w:val="1"/>
    </w:pPr>
    <w:rPr>
      <w:rFonts w:ascii="Times New Roman" w:eastAsia="Times New Roman" w:hAnsi="Times New Roman" w:cs="Times New Roman"/>
      <w:b/>
      <w:bCs/>
      <w:lang w:val="id"/>
    </w:rPr>
  </w:style>
  <w:style w:type="paragraph" w:styleId="Heading3">
    <w:name w:val="heading 3"/>
    <w:basedOn w:val="Normal"/>
    <w:link w:val="Heading3Char"/>
    <w:uiPriority w:val="9"/>
    <w:qFormat/>
    <w:rsid w:val="00A80892"/>
    <w:pPr>
      <w:widowControl w:val="0"/>
      <w:autoSpaceDE w:val="0"/>
      <w:autoSpaceDN w:val="0"/>
      <w:spacing w:after="0" w:line="240" w:lineRule="auto"/>
      <w:ind w:left="1275" w:hanging="337"/>
      <w:jc w:val="both"/>
      <w:outlineLvl w:val="2"/>
    </w:pPr>
    <w:rPr>
      <w:rFonts w:ascii="Times New Roman" w:eastAsia="Times New Roman" w:hAnsi="Times New Roman" w:cs="Times New Roman"/>
      <w:b/>
      <w:bCs/>
      <w:lang w:val="id"/>
    </w:rPr>
  </w:style>
  <w:style w:type="paragraph" w:styleId="Heading4">
    <w:name w:val="heading 4"/>
    <w:basedOn w:val="Normal"/>
    <w:next w:val="Normal"/>
    <w:link w:val="Heading4Char"/>
    <w:uiPriority w:val="9"/>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12E00"/>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sz w:val="24"/>
      <w:szCs w:val="24"/>
      <w:lang w:val="en-ID"/>
    </w:rPr>
  </w:style>
  <w:style w:type="paragraph" w:styleId="Heading7">
    <w:name w:val="heading 7"/>
    <w:basedOn w:val="Normal"/>
    <w:next w:val="Normal"/>
    <w:link w:val="Heading7Char"/>
    <w:uiPriority w:val="9"/>
    <w:unhideWhenUsed/>
    <w:qFormat/>
    <w:rsid w:val="00B12E00"/>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sz w:val="24"/>
      <w:szCs w:val="24"/>
      <w:lang w:val="en-ID"/>
    </w:rPr>
  </w:style>
  <w:style w:type="paragraph" w:styleId="Heading8">
    <w:name w:val="heading 8"/>
    <w:basedOn w:val="Normal"/>
    <w:next w:val="Normal"/>
    <w:link w:val="Heading8Char"/>
    <w:uiPriority w:val="9"/>
    <w:semiHidden/>
    <w:unhideWhenUsed/>
    <w:qFormat/>
    <w:rsid w:val="00B12E00"/>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lang w:val="en-ID"/>
    </w:rPr>
  </w:style>
  <w:style w:type="paragraph" w:styleId="Heading9">
    <w:name w:val="heading 9"/>
    <w:basedOn w:val="Normal"/>
    <w:next w:val="Normal"/>
    <w:link w:val="Heading9Char"/>
    <w:uiPriority w:val="9"/>
    <w:unhideWhenUsed/>
    <w:qFormat/>
    <w:rsid w:val="00B12E00"/>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101891"/>
    <w:rPr>
      <w:rFonts w:asciiTheme="majorHAnsi" w:eastAsiaTheme="majorEastAsia" w:hAnsiTheme="majorHAnsi" w:cstheme="majorBidi"/>
      <w:color w:val="243F60" w:themeColor="accent1" w:themeShade="7F"/>
      <w:lang w:val="en-US"/>
    </w:rPr>
  </w:style>
  <w:style w:type="paragraph" w:styleId="ListParagraph">
    <w:name w:val="List Paragraph"/>
    <w:aliases w:val="kepala,ANNEX,List Paragraph1,Body Text Char1,Char Char2,List Paragraph2,SUB BAB2,Paragraph,gambar,List Paragraph Inventariasi,Tabel,Light Grid - Accent 31,List Paragraph-ExecSummary,Colorful List - Accent 11,No tk3,Heading 3 digit,TABEL"/>
    <w:basedOn w:val="Normal"/>
    <w:link w:val="ListParagraphChar"/>
    <w:uiPriority w:val="34"/>
    <w:qFormat/>
    <w:rsid w:val="00101891"/>
    <w:pPr>
      <w:ind w:left="720"/>
      <w:contextualSpacing/>
    </w:pPr>
  </w:style>
  <w:style w:type="table" w:styleId="TableGrid">
    <w:name w:val="Table Grid"/>
    <w:basedOn w:val="TableNormal"/>
    <w:uiPriority w:val="3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101891"/>
    <w:rPr>
      <w:rFonts w:ascii="Tahoma" w:hAnsi="Tahoma" w:cs="Tahoma"/>
      <w:sz w:val="16"/>
      <w:szCs w:val="16"/>
    </w:rPr>
  </w:style>
  <w:style w:type="paragraph" w:styleId="Header">
    <w:name w:val="header"/>
    <w:aliases w:val=" Char Char"/>
    <w:basedOn w:val="Normal"/>
    <w:link w:val="HeaderChar"/>
    <w:uiPriority w:val="99"/>
    <w:unhideWhenUsed/>
    <w:qFormat/>
    <w:rsid w:val="00856602"/>
    <w:pPr>
      <w:tabs>
        <w:tab w:val="center" w:pos="4513"/>
        <w:tab w:val="right" w:pos="9026"/>
      </w:tabs>
      <w:spacing w:after="0" w:line="240" w:lineRule="auto"/>
    </w:pPr>
  </w:style>
  <w:style w:type="character" w:customStyle="1" w:styleId="HeaderChar">
    <w:name w:val="Header Char"/>
    <w:aliases w:val=" Char Char Char"/>
    <w:basedOn w:val="DefaultParagraphFont"/>
    <w:link w:val="Header"/>
    <w:uiPriority w:val="99"/>
    <w:qFormat/>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customStyle="1" w:styleId="Heading1Char">
    <w:name w:val="Heading 1 Char"/>
    <w:basedOn w:val="DefaultParagraphFont"/>
    <w:link w:val="Heading1"/>
    <w:uiPriority w:val="9"/>
    <w:rsid w:val="00BE190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1907"/>
    <w:rPr>
      <w:color w:val="605E5C"/>
      <w:shd w:val="clear" w:color="auto" w:fill="E1DFDD"/>
    </w:rPr>
  </w:style>
  <w:style w:type="table" w:customStyle="1" w:styleId="TableGrid1">
    <w:name w:val="Table Grid1"/>
    <w:basedOn w:val="TableNormal"/>
    <w:next w:val="TableGrid"/>
    <w:uiPriority w:val="59"/>
    <w:qFormat/>
    <w:rsid w:val="0064619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2142B"/>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37E84"/>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0892"/>
    <w:rPr>
      <w:rFonts w:ascii="Times New Roman" w:eastAsia="Times New Roman" w:hAnsi="Times New Roman" w:cs="Times New Roman"/>
      <w:b/>
      <w:bCs/>
      <w:lang w:val="id"/>
    </w:rPr>
  </w:style>
  <w:style w:type="character" w:customStyle="1" w:styleId="Heading3Char">
    <w:name w:val="Heading 3 Char"/>
    <w:basedOn w:val="DefaultParagraphFont"/>
    <w:link w:val="Heading3"/>
    <w:uiPriority w:val="9"/>
    <w:rsid w:val="00A80892"/>
    <w:rPr>
      <w:rFonts w:ascii="Times New Roman" w:eastAsia="Times New Roman" w:hAnsi="Times New Roman" w:cs="Times New Roman"/>
      <w:b/>
      <w:bCs/>
      <w:lang w:val="id"/>
    </w:rPr>
  </w:style>
  <w:style w:type="paragraph" w:styleId="TOC1">
    <w:name w:val="toc 1"/>
    <w:basedOn w:val="Normal"/>
    <w:uiPriority w:val="39"/>
    <w:qFormat/>
    <w:rsid w:val="00A80892"/>
    <w:pPr>
      <w:widowControl w:val="0"/>
      <w:autoSpaceDE w:val="0"/>
      <w:autoSpaceDN w:val="0"/>
      <w:spacing w:before="75" w:after="0" w:line="240" w:lineRule="auto"/>
      <w:ind w:right="301"/>
      <w:jc w:val="center"/>
    </w:pPr>
    <w:rPr>
      <w:rFonts w:ascii="Times New Roman" w:eastAsia="Times New Roman" w:hAnsi="Times New Roman" w:cs="Times New Roman"/>
      <w:b/>
      <w:bCs/>
      <w:sz w:val="24"/>
      <w:szCs w:val="24"/>
      <w:lang w:val="id"/>
    </w:rPr>
  </w:style>
  <w:style w:type="paragraph" w:styleId="TOC2">
    <w:name w:val="toc 2"/>
    <w:basedOn w:val="Normal"/>
    <w:uiPriority w:val="39"/>
    <w:qFormat/>
    <w:rsid w:val="00A80892"/>
    <w:pPr>
      <w:widowControl w:val="0"/>
      <w:autoSpaceDE w:val="0"/>
      <w:autoSpaceDN w:val="0"/>
      <w:spacing w:before="137" w:after="0" w:line="240" w:lineRule="auto"/>
      <w:ind w:left="1036"/>
    </w:pPr>
    <w:rPr>
      <w:rFonts w:ascii="Times New Roman" w:eastAsia="Times New Roman" w:hAnsi="Times New Roman" w:cs="Times New Roman"/>
      <w:sz w:val="24"/>
      <w:szCs w:val="24"/>
      <w:lang w:val="id"/>
    </w:rPr>
  </w:style>
  <w:style w:type="paragraph" w:styleId="TOC3">
    <w:name w:val="toc 3"/>
    <w:basedOn w:val="Normal"/>
    <w:uiPriority w:val="39"/>
    <w:qFormat/>
    <w:rsid w:val="00A80892"/>
    <w:pPr>
      <w:widowControl w:val="0"/>
      <w:autoSpaceDE w:val="0"/>
      <w:autoSpaceDN w:val="0"/>
      <w:spacing w:before="126" w:after="0" w:line="240" w:lineRule="auto"/>
      <w:ind w:left="1178"/>
    </w:pPr>
    <w:rPr>
      <w:rFonts w:ascii="Times New Roman" w:eastAsia="Times New Roman" w:hAnsi="Times New Roman" w:cs="Times New Roman"/>
      <w:lang w:val="id"/>
    </w:rPr>
  </w:style>
  <w:style w:type="paragraph" w:styleId="BodyText">
    <w:name w:val="Body Text"/>
    <w:basedOn w:val="Normal"/>
    <w:link w:val="BodyTextChar"/>
    <w:uiPriority w:val="1"/>
    <w:qFormat/>
    <w:rsid w:val="00A80892"/>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80892"/>
    <w:rPr>
      <w:rFonts w:ascii="Times New Roman" w:eastAsia="Times New Roman" w:hAnsi="Times New Roman" w:cs="Times New Roman"/>
      <w:lang w:val="id"/>
    </w:rPr>
  </w:style>
  <w:style w:type="paragraph" w:customStyle="1" w:styleId="TableParagraph">
    <w:name w:val="Table Paragraph"/>
    <w:basedOn w:val="Normal"/>
    <w:uiPriority w:val="1"/>
    <w:qFormat/>
    <w:rsid w:val="00A80892"/>
    <w:pPr>
      <w:widowControl w:val="0"/>
      <w:autoSpaceDE w:val="0"/>
      <w:autoSpaceDN w:val="0"/>
      <w:spacing w:after="0" w:line="240" w:lineRule="auto"/>
    </w:pPr>
    <w:rPr>
      <w:rFonts w:ascii="Times New Roman" w:eastAsia="Times New Roman" w:hAnsi="Times New Roman" w:cs="Times New Roman"/>
      <w:lang w:val="id"/>
    </w:rPr>
  </w:style>
  <w:style w:type="paragraph" w:customStyle="1" w:styleId="sub2">
    <w:name w:val="#sub2"/>
    <w:basedOn w:val="Heading3"/>
    <w:qFormat/>
    <w:rsid w:val="00A80892"/>
    <w:pPr>
      <w:keepNext/>
      <w:keepLines/>
      <w:widowControl/>
      <w:numPr>
        <w:ilvl w:val="2"/>
        <w:numId w:val="1"/>
      </w:numPr>
      <w:autoSpaceDE/>
      <w:autoSpaceDN/>
      <w:spacing w:line="360" w:lineRule="auto"/>
      <w:jc w:val="left"/>
    </w:pPr>
    <w:rPr>
      <w:rFonts w:ascii="Tw Cen MT" w:hAnsi="Tw Cen MT" w:cs="Calibri"/>
      <w:iCs/>
      <w:color w:val="000000" w:themeColor="text1"/>
      <w:sz w:val="24"/>
      <w:szCs w:val="28"/>
      <w:lang w:val="fi-FI"/>
    </w:rPr>
  </w:style>
  <w:style w:type="paragraph" w:customStyle="1" w:styleId="sub1">
    <w:name w:val="#sub1"/>
    <w:basedOn w:val="sub2"/>
    <w:qFormat/>
    <w:rsid w:val="00A80892"/>
  </w:style>
  <w:style w:type="paragraph" w:customStyle="1" w:styleId="sub3">
    <w:name w:val="#sub3"/>
    <w:basedOn w:val="Heading4"/>
    <w:qFormat/>
    <w:rsid w:val="00A80892"/>
    <w:pPr>
      <w:numPr>
        <w:ilvl w:val="3"/>
        <w:numId w:val="1"/>
      </w:numPr>
      <w:spacing w:before="0" w:line="240" w:lineRule="auto"/>
    </w:pPr>
    <w:rPr>
      <w:rFonts w:ascii="Tw Cen MT" w:hAnsi="Tw Cen MT" w:cs="Calibri"/>
      <w:i w:val="0"/>
      <w:color w:val="000000"/>
      <w:sz w:val="24"/>
      <w:szCs w:val="24"/>
      <w:lang w:val="en-ID"/>
    </w:rPr>
  </w:style>
  <w:style w:type="character" w:customStyle="1" w:styleId="ListParagraphChar">
    <w:name w:val="List Paragraph Char"/>
    <w:aliases w:val="kepala Char,ANNEX Char,List Paragraph1 Char,Body Text Char1 Char,Char Char2 Char,List Paragraph2 Char,SUB BAB2 Char,Paragraph Char,gambar Char,List Paragraph Inventariasi Char,Tabel Char,Light Grid - Accent 31 Char,No tk3 Char"/>
    <w:link w:val="ListParagraph"/>
    <w:uiPriority w:val="34"/>
    <w:qFormat/>
    <w:locked/>
    <w:rsid w:val="00A80892"/>
  </w:style>
  <w:style w:type="paragraph" w:customStyle="1" w:styleId="NormalPara">
    <w:name w:val="Normal Para"/>
    <w:basedOn w:val="Normal"/>
    <w:link w:val="NormalParaChar"/>
    <w:rsid w:val="00A80892"/>
    <w:pPr>
      <w:spacing w:after="0" w:line="360" w:lineRule="atLeast"/>
      <w:ind w:firstLine="900"/>
      <w:jc w:val="both"/>
    </w:pPr>
    <w:rPr>
      <w:rFonts w:ascii="Tahoma" w:eastAsia="Times New Roman" w:hAnsi="Tahoma" w:cs="Times New Roman"/>
      <w:sz w:val="26"/>
      <w:szCs w:val="26"/>
      <w:lang w:val="en-ID"/>
    </w:rPr>
  </w:style>
  <w:style w:type="character" w:customStyle="1" w:styleId="NormalParaChar">
    <w:name w:val="Normal Para Char"/>
    <w:basedOn w:val="DefaultParagraphFont"/>
    <w:link w:val="NormalPara"/>
    <w:rsid w:val="00A80892"/>
    <w:rPr>
      <w:rFonts w:ascii="Tahoma" w:eastAsia="Times New Roman" w:hAnsi="Tahoma" w:cs="Times New Roman"/>
      <w:sz w:val="26"/>
      <w:szCs w:val="26"/>
      <w:lang w:val="en-ID"/>
    </w:rPr>
  </w:style>
  <w:style w:type="paragraph" w:customStyle="1" w:styleId="Default">
    <w:name w:val="Default"/>
    <w:rsid w:val="00A80892"/>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80892"/>
    <w:pPr>
      <w:spacing w:after="0" w:line="240" w:lineRule="auto"/>
    </w:pPr>
    <w:rPr>
      <w:rFonts w:eastAsiaTheme="minorHAnsi"/>
    </w:rPr>
  </w:style>
  <w:style w:type="character" w:customStyle="1" w:styleId="NoSpacingChar">
    <w:name w:val="No Spacing Char"/>
    <w:link w:val="NoSpacing"/>
    <w:uiPriority w:val="1"/>
    <w:rsid w:val="00A80892"/>
    <w:rPr>
      <w:rFonts w:eastAsiaTheme="minorHAnsi"/>
    </w:rPr>
  </w:style>
  <w:style w:type="character" w:customStyle="1" w:styleId="name">
    <w:name w:val="name"/>
    <w:basedOn w:val="DefaultParagraphFont"/>
    <w:rsid w:val="00A80892"/>
  </w:style>
  <w:style w:type="character" w:customStyle="1" w:styleId="affiliation">
    <w:name w:val="affiliation"/>
    <w:basedOn w:val="DefaultParagraphFont"/>
    <w:rsid w:val="00A80892"/>
  </w:style>
  <w:style w:type="character" w:styleId="CommentReference">
    <w:name w:val="annotation reference"/>
    <w:basedOn w:val="DefaultParagraphFont"/>
    <w:uiPriority w:val="99"/>
    <w:semiHidden/>
    <w:unhideWhenUsed/>
    <w:rsid w:val="00A80892"/>
    <w:rPr>
      <w:sz w:val="16"/>
      <w:szCs w:val="16"/>
    </w:rPr>
  </w:style>
  <w:style w:type="paragraph" w:styleId="CommentText">
    <w:name w:val="annotation text"/>
    <w:basedOn w:val="Normal"/>
    <w:link w:val="CommentTextChar"/>
    <w:uiPriority w:val="99"/>
    <w:unhideWhenUsed/>
    <w:rsid w:val="00A80892"/>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CommentTextChar">
    <w:name w:val="Comment Text Char"/>
    <w:basedOn w:val="DefaultParagraphFont"/>
    <w:link w:val="CommentText"/>
    <w:uiPriority w:val="99"/>
    <w:rsid w:val="00A80892"/>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A80892"/>
    <w:rPr>
      <w:b/>
      <w:bCs/>
    </w:rPr>
  </w:style>
  <w:style w:type="character" w:customStyle="1" w:styleId="CommentSubjectChar">
    <w:name w:val="Comment Subject Char"/>
    <w:basedOn w:val="CommentTextChar"/>
    <w:link w:val="CommentSubject"/>
    <w:uiPriority w:val="99"/>
    <w:semiHidden/>
    <w:rsid w:val="00A80892"/>
    <w:rPr>
      <w:rFonts w:ascii="Times New Roman" w:eastAsia="Times New Roman" w:hAnsi="Times New Roman" w:cs="Times New Roman"/>
      <w:b/>
      <w:bCs/>
      <w:sz w:val="20"/>
      <w:szCs w:val="20"/>
      <w:lang w:val="id"/>
    </w:rPr>
  </w:style>
  <w:style w:type="paragraph" w:styleId="Caption">
    <w:name w:val="caption"/>
    <w:basedOn w:val="Normal"/>
    <w:next w:val="Normal"/>
    <w:uiPriority w:val="35"/>
    <w:unhideWhenUsed/>
    <w:qFormat/>
    <w:rsid w:val="00A80892"/>
    <w:pPr>
      <w:widowControl w:val="0"/>
      <w:autoSpaceDE w:val="0"/>
      <w:autoSpaceDN w:val="0"/>
      <w:spacing w:line="240" w:lineRule="auto"/>
    </w:pPr>
    <w:rPr>
      <w:rFonts w:ascii="Times New Roman" w:eastAsia="Times New Roman" w:hAnsi="Times New Roman" w:cs="Times New Roman"/>
      <w:i/>
      <w:iCs/>
      <w:color w:val="1F497D" w:themeColor="text2"/>
      <w:sz w:val="18"/>
      <w:szCs w:val="18"/>
      <w:lang w:val="id"/>
    </w:rPr>
  </w:style>
  <w:style w:type="character" w:styleId="PlaceholderText">
    <w:name w:val="Placeholder Text"/>
    <w:basedOn w:val="DefaultParagraphFont"/>
    <w:uiPriority w:val="99"/>
    <w:semiHidden/>
    <w:rsid w:val="00A80892"/>
    <w:rPr>
      <w:color w:val="666666"/>
    </w:rPr>
  </w:style>
  <w:style w:type="paragraph" w:styleId="TableofFigures">
    <w:name w:val="table of figures"/>
    <w:basedOn w:val="Normal"/>
    <w:next w:val="Normal"/>
    <w:uiPriority w:val="99"/>
    <w:unhideWhenUsed/>
    <w:rsid w:val="00A80892"/>
    <w:pPr>
      <w:widowControl w:val="0"/>
      <w:autoSpaceDE w:val="0"/>
      <w:autoSpaceDN w:val="0"/>
      <w:spacing w:after="0" w:line="240" w:lineRule="auto"/>
    </w:pPr>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A80892"/>
    <w:pPr>
      <w:spacing w:line="259" w:lineRule="auto"/>
      <w:outlineLvl w:val="9"/>
    </w:pPr>
  </w:style>
  <w:style w:type="table" w:styleId="TableGridLight">
    <w:name w:val="Grid Table Light"/>
    <w:basedOn w:val="TableNormal"/>
    <w:uiPriority w:val="40"/>
    <w:rsid w:val="00A80892"/>
    <w:pPr>
      <w:spacing w:after="0" w:line="240" w:lineRule="auto"/>
    </w:pPr>
    <w:rPr>
      <w:rFonts w:eastAsiaTheme="minorHAnsi"/>
      <w:lang w:val="id-ID"/>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80892"/>
    <w:pPr>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A80892"/>
  </w:style>
  <w:style w:type="numbering" w:customStyle="1" w:styleId="NoList2">
    <w:name w:val="No List2"/>
    <w:next w:val="NoList"/>
    <w:uiPriority w:val="99"/>
    <w:semiHidden/>
    <w:unhideWhenUsed/>
    <w:rsid w:val="00A80892"/>
  </w:style>
  <w:style w:type="character" w:styleId="FollowedHyperlink">
    <w:name w:val="FollowedHyperlink"/>
    <w:basedOn w:val="DefaultParagraphFont"/>
    <w:uiPriority w:val="99"/>
    <w:unhideWhenUsed/>
    <w:rsid w:val="00A80892"/>
    <w:rPr>
      <w:color w:val="954F72"/>
      <w:u w:val="single"/>
    </w:rPr>
  </w:style>
  <w:style w:type="paragraph" w:customStyle="1" w:styleId="msonormal0">
    <w:name w:val="msonormal"/>
    <w:basedOn w:val="Normal"/>
    <w:rsid w:val="00A8089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3">
    <w:name w:val="xl63"/>
    <w:basedOn w:val="Normal"/>
    <w:rsid w:val="00A80892"/>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lang w:val="en-ID" w:eastAsia="en-ID"/>
    </w:rPr>
  </w:style>
  <w:style w:type="paragraph" w:customStyle="1" w:styleId="xl64">
    <w:name w:val="xl64"/>
    <w:basedOn w:val="Normal"/>
    <w:rsid w:val="00A80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0"/>
      <w:szCs w:val="20"/>
      <w:lang w:val="en-ID" w:eastAsia="en-ID"/>
    </w:rPr>
  </w:style>
  <w:style w:type="paragraph" w:customStyle="1" w:styleId="xl65">
    <w:name w:val="xl65"/>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Book Antiqua" w:eastAsia="Times New Roman" w:hAnsi="Book Antiqua" w:cs="Times New Roman"/>
      <w:b/>
      <w:bCs/>
      <w:sz w:val="20"/>
      <w:szCs w:val="20"/>
      <w:lang w:val="en-ID" w:eastAsia="en-ID"/>
    </w:rPr>
  </w:style>
  <w:style w:type="paragraph" w:customStyle="1" w:styleId="xl66">
    <w:name w:val="xl66"/>
    <w:basedOn w:val="Normal"/>
    <w:rsid w:val="00A80892"/>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ID" w:eastAsia="en-ID"/>
    </w:rPr>
  </w:style>
  <w:style w:type="paragraph" w:customStyle="1" w:styleId="xl67">
    <w:name w:val="xl67"/>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 Antiqua" w:eastAsia="Times New Roman" w:hAnsi="Book Antiqua" w:cs="Times New Roman"/>
      <w:sz w:val="20"/>
      <w:szCs w:val="20"/>
      <w:lang w:val="en-ID" w:eastAsia="en-ID"/>
    </w:rPr>
  </w:style>
  <w:style w:type="paragraph" w:customStyle="1" w:styleId="xl68">
    <w:name w:val="xl68"/>
    <w:basedOn w:val="Normal"/>
    <w:rsid w:val="00A80892"/>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9">
    <w:name w:val="xl69"/>
    <w:basedOn w:val="Normal"/>
    <w:rsid w:val="00A808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Book Antiqua" w:eastAsia="Times New Roman" w:hAnsi="Book Antiqua" w:cs="Times New Roman"/>
      <w:sz w:val="20"/>
      <w:szCs w:val="20"/>
      <w:lang w:val="en-ID" w:eastAsia="en-ID"/>
    </w:rPr>
  </w:style>
  <w:style w:type="paragraph" w:customStyle="1" w:styleId="xl70">
    <w:name w:val="xl70"/>
    <w:basedOn w:val="Normal"/>
    <w:rsid w:val="00A80892"/>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ID" w:eastAsia="en-ID"/>
    </w:rPr>
  </w:style>
  <w:style w:type="numbering" w:customStyle="1" w:styleId="NoList3">
    <w:name w:val="No List3"/>
    <w:next w:val="NoList"/>
    <w:uiPriority w:val="99"/>
    <w:semiHidden/>
    <w:unhideWhenUsed/>
    <w:rsid w:val="00A80892"/>
  </w:style>
  <w:style w:type="paragraph" w:customStyle="1" w:styleId="WPSOffice1">
    <w:name w:val="WPSOffice手动目录 1"/>
    <w:basedOn w:val="Normal"/>
    <w:rsid w:val="00AC5B80"/>
    <w:pPr>
      <w:spacing w:before="100" w:beforeAutospacing="1" w:after="100" w:afterAutospacing="1" w:line="240" w:lineRule="auto"/>
    </w:pPr>
    <w:rPr>
      <w:rFonts w:ascii="Times New Roman" w:eastAsia="SimSun" w:hAnsi="Times New Roman" w:cs="Times New Roman"/>
      <w:sz w:val="24"/>
      <w:szCs w:val="24"/>
      <w:lang w:val="en-ID" w:eastAsia="en-ID"/>
    </w:rPr>
  </w:style>
  <w:style w:type="paragraph" w:customStyle="1" w:styleId="WPSOffice2">
    <w:name w:val="WPSOffice手动目录 2"/>
    <w:basedOn w:val="Normal"/>
    <w:rsid w:val="00AC5B80"/>
    <w:pPr>
      <w:spacing w:before="100" w:beforeAutospacing="1" w:after="100" w:afterAutospacing="1" w:line="240" w:lineRule="auto"/>
    </w:pPr>
    <w:rPr>
      <w:rFonts w:ascii="Times New Roman" w:eastAsia="SimSun" w:hAnsi="Times New Roman" w:cs="Times New Roman"/>
      <w:sz w:val="24"/>
      <w:szCs w:val="24"/>
      <w:lang w:val="en-ID" w:eastAsia="en-ID"/>
    </w:rPr>
  </w:style>
  <w:style w:type="character" w:customStyle="1" w:styleId="15">
    <w:name w:val="15"/>
    <w:basedOn w:val="DefaultParagraphFont"/>
    <w:rsid w:val="00AC5B80"/>
    <w:rPr>
      <w:rFonts w:ascii="Times New Roman" w:hAnsi="Times New Roman" w:cs="Times New Roman" w:hint="default"/>
      <w:color w:val="0563C1"/>
      <w:u w:val="single"/>
    </w:rPr>
  </w:style>
  <w:style w:type="table" w:customStyle="1" w:styleId="TableGrid6">
    <w:name w:val="Table Grid6"/>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7">
    <w:name w:val="Table Grid7"/>
    <w:basedOn w:val="TableNormal"/>
    <w:next w:val="TableGrid"/>
    <w:uiPriority w:val="59"/>
    <w:qFormat/>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8">
    <w:name w:val="Table Grid8"/>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table" w:customStyle="1" w:styleId="TableGrid9">
    <w:name w:val="Table Grid9"/>
    <w:basedOn w:val="TableNormal"/>
    <w:next w:val="TableGrid"/>
    <w:rsid w:val="0031446F"/>
    <w:pPr>
      <w:spacing w:after="0" w:line="240" w:lineRule="auto"/>
    </w:pPr>
    <w:rPr>
      <w:rFonts w:ascii="Times New Roman" w:eastAsia="Times New Roman" w:hAnsi="Times New Roman" w:cs="Times New Roman"/>
      <w:sz w:val="20"/>
      <w:szCs w:val="20"/>
      <w:lang w:val="en-ID" w:eastAsia="en-ID"/>
    </w:rPr>
    <w:tblPr>
      <w:tblInd w:w="0" w:type="nil"/>
      <w:tblCellMar>
        <w:left w:w="0" w:type="dxa"/>
        <w:right w:w="0" w:type="dxa"/>
      </w:tblCellMar>
    </w:tblPr>
  </w:style>
  <w:style w:type="character" w:customStyle="1" w:styleId="Heading6Char">
    <w:name w:val="Heading 6 Char"/>
    <w:basedOn w:val="DefaultParagraphFont"/>
    <w:link w:val="Heading6"/>
    <w:uiPriority w:val="9"/>
    <w:rsid w:val="00B12E00"/>
    <w:rPr>
      <w:rFonts w:asciiTheme="majorHAnsi" w:eastAsiaTheme="majorEastAsia" w:hAnsiTheme="majorHAnsi" w:cstheme="majorBidi"/>
      <w:color w:val="243F60" w:themeColor="accent1" w:themeShade="7F"/>
      <w:sz w:val="24"/>
      <w:szCs w:val="24"/>
      <w:lang w:val="en-ID"/>
    </w:rPr>
  </w:style>
  <w:style w:type="character" w:customStyle="1" w:styleId="Heading7Char">
    <w:name w:val="Heading 7 Char"/>
    <w:basedOn w:val="DefaultParagraphFont"/>
    <w:link w:val="Heading7"/>
    <w:uiPriority w:val="9"/>
    <w:rsid w:val="00B12E00"/>
    <w:rPr>
      <w:rFonts w:asciiTheme="majorHAnsi" w:eastAsiaTheme="majorEastAsia" w:hAnsiTheme="majorHAnsi" w:cstheme="majorBidi"/>
      <w:i/>
      <w:iCs/>
      <w:color w:val="243F60" w:themeColor="accent1" w:themeShade="7F"/>
      <w:sz w:val="24"/>
      <w:szCs w:val="24"/>
      <w:lang w:val="en-ID"/>
    </w:rPr>
  </w:style>
  <w:style w:type="character" w:customStyle="1" w:styleId="Heading8Char">
    <w:name w:val="Heading 8 Char"/>
    <w:basedOn w:val="DefaultParagraphFont"/>
    <w:link w:val="Heading8"/>
    <w:uiPriority w:val="9"/>
    <w:rsid w:val="00B12E00"/>
    <w:rPr>
      <w:rFonts w:asciiTheme="majorHAnsi" w:eastAsiaTheme="majorEastAsia" w:hAnsiTheme="majorHAnsi" w:cstheme="majorBidi"/>
      <w:color w:val="272727" w:themeColor="text1" w:themeTint="D8"/>
      <w:sz w:val="21"/>
      <w:szCs w:val="21"/>
      <w:lang w:val="en-ID"/>
    </w:rPr>
  </w:style>
  <w:style w:type="character" w:customStyle="1" w:styleId="Heading9Char">
    <w:name w:val="Heading 9 Char"/>
    <w:basedOn w:val="DefaultParagraphFont"/>
    <w:link w:val="Heading9"/>
    <w:uiPriority w:val="9"/>
    <w:rsid w:val="00B12E00"/>
    <w:rPr>
      <w:rFonts w:asciiTheme="majorHAnsi" w:eastAsiaTheme="majorEastAsia" w:hAnsiTheme="majorHAnsi" w:cstheme="majorBidi"/>
      <w:i/>
      <w:iCs/>
      <w:color w:val="272727" w:themeColor="text1" w:themeTint="D8"/>
      <w:sz w:val="21"/>
      <w:szCs w:val="21"/>
      <w:lang w:val="en-ID"/>
    </w:rPr>
  </w:style>
  <w:style w:type="paragraph" w:styleId="TOC4">
    <w:name w:val="toc 4"/>
    <w:basedOn w:val="Normal"/>
    <w:next w:val="Normal"/>
    <w:autoRedefine/>
    <w:uiPriority w:val="39"/>
    <w:unhideWhenUsed/>
    <w:qFormat/>
    <w:rsid w:val="00B12E00"/>
    <w:pPr>
      <w:spacing w:after="0"/>
      <w:ind w:left="720"/>
      <w:jc w:val="both"/>
    </w:pPr>
    <w:rPr>
      <w:rFonts w:eastAsia="Arial" w:cstheme="minorHAnsi"/>
      <w:sz w:val="20"/>
      <w:szCs w:val="20"/>
      <w:lang w:val="id-ID"/>
    </w:rPr>
  </w:style>
  <w:style w:type="paragraph" w:styleId="TOC5">
    <w:name w:val="toc 5"/>
    <w:basedOn w:val="Normal"/>
    <w:next w:val="Normal"/>
    <w:autoRedefine/>
    <w:uiPriority w:val="1"/>
    <w:unhideWhenUsed/>
    <w:qFormat/>
    <w:rsid w:val="00B12E00"/>
    <w:pPr>
      <w:spacing w:after="0"/>
      <w:ind w:left="960"/>
      <w:jc w:val="both"/>
    </w:pPr>
    <w:rPr>
      <w:rFonts w:eastAsia="Arial" w:cstheme="minorHAnsi"/>
      <w:sz w:val="20"/>
      <w:szCs w:val="20"/>
      <w:lang w:val="id-ID"/>
    </w:rPr>
  </w:style>
  <w:style w:type="paragraph" w:styleId="TOC6">
    <w:name w:val="toc 6"/>
    <w:basedOn w:val="Normal"/>
    <w:next w:val="Normal"/>
    <w:autoRedefine/>
    <w:uiPriority w:val="1"/>
    <w:unhideWhenUsed/>
    <w:qFormat/>
    <w:rsid w:val="00B12E00"/>
    <w:pPr>
      <w:spacing w:after="0"/>
      <w:ind w:left="1200"/>
      <w:jc w:val="both"/>
    </w:pPr>
    <w:rPr>
      <w:rFonts w:eastAsia="Arial" w:cstheme="minorHAnsi"/>
      <w:sz w:val="20"/>
      <w:szCs w:val="20"/>
      <w:lang w:val="id-ID"/>
    </w:rPr>
  </w:style>
  <w:style w:type="paragraph" w:styleId="TOC7">
    <w:name w:val="toc 7"/>
    <w:basedOn w:val="Normal"/>
    <w:next w:val="Normal"/>
    <w:autoRedefine/>
    <w:uiPriority w:val="1"/>
    <w:unhideWhenUsed/>
    <w:qFormat/>
    <w:rsid w:val="00B12E00"/>
    <w:pPr>
      <w:spacing w:after="0"/>
      <w:ind w:left="1440"/>
      <w:jc w:val="both"/>
    </w:pPr>
    <w:rPr>
      <w:rFonts w:eastAsia="Arial" w:cstheme="minorHAnsi"/>
      <w:sz w:val="20"/>
      <w:szCs w:val="20"/>
      <w:lang w:val="id-ID"/>
    </w:rPr>
  </w:style>
  <w:style w:type="paragraph" w:styleId="TOC8">
    <w:name w:val="toc 8"/>
    <w:basedOn w:val="Normal"/>
    <w:next w:val="Normal"/>
    <w:autoRedefine/>
    <w:uiPriority w:val="1"/>
    <w:unhideWhenUsed/>
    <w:qFormat/>
    <w:rsid w:val="00B12E00"/>
    <w:pPr>
      <w:spacing w:after="0"/>
      <w:ind w:left="1680"/>
      <w:jc w:val="both"/>
    </w:pPr>
    <w:rPr>
      <w:rFonts w:eastAsia="Arial" w:cstheme="minorHAnsi"/>
      <w:sz w:val="20"/>
      <w:szCs w:val="20"/>
      <w:lang w:val="id-ID"/>
    </w:rPr>
  </w:style>
  <w:style w:type="paragraph" w:styleId="TOC9">
    <w:name w:val="toc 9"/>
    <w:basedOn w:val="Normal"/>
    <w:next w:val="Normal"/>
    <w:autoRedefine/>
    <w:uiPriority w:val="1"/>
    <w:unhideWhenUsed/>
    <w:qFormat/>
    <w:rsid w:val="00B12E00"/>
    <w:pPr>
      <w:spacing w:after="0"/>
      <w:ind w:left="1920"/>
      <w:jc w:val="both"/>
    </w:pPr>
    <w:rPr>
      <w:rFonts w:eastAsia="Arial" w:cstheme="minorHAnsi"/>
      <w:sz w:val="20"/>
      <w:szCs w:val="20"/>
      <w:lang w:val="id-ID"/>
    </w:rPr>
  </w:style>
  <w:style w:type="character" w:styleId="PageNumber">
    <w:name w:val="page number"/>
    <w:basedOn w:val="DefaultParagraphFont"/>
    <w:uiPriority w:val="99"/>
    <w:unhideWhenUsed/>
    <w:rsid w:val="00B12E00"/>
  </w:style>
  <w:style w:type="numbering" w:customStyle="1" w:styleId="CurrentList1">
    <w:name w:val="Current List1"/>
    <w:uiPriority w:val="99"/>
    <w:rsid w:val="00B12E00"/>
    <w:pPr>
      <w:numPr>
        <w:numId w:val="2"/>
      </w:numPr>
    </w:pPr>
  </w:style>
  <w:style w:type="numbering" w:customStyle="1" w:styleId="CurrentList2">
    <w:name w:val="Current List2"/>
    <w:uiPriority w:val="99"/>
    <w:rsid w:val="00B12E00"/>
    <w:pPr>
      <w:numPr>
        <w:numId w:val="3"/>
      </w:numPr>
    </w:pPr>
  </w:style>
  <w:style w:type="paragraph" w:styleId="Title">
    <w:name w:val="Title"/>
    <w:basedOn w:val="Normal"/>
    <w:next w:val="Normal"/>
    <w:link w:val="TitleChar"/>
    <w:qFormat/>
    <w:rsid w:val="00B12E00"/>
    <w:pPr>
      <w:keepNext/>
      <w:keepLines/>
      <w:spacing w:after="0" w:line="360" w:lineRule="auto"/>
      <w:jc w:val="center"/>
    </w:pPr>
    <w:rPr>
      <w:rFonts w:ascii="Times New Roman" w:eastAsia="Times New Roman" w:hAnsi="Times New Roman" w:cs="Times New Roman"/>
      <w:b/>
      <w:sz w:val="28"/>
      <w:szCs w:val="28"/>
      <w:lang w:val="id-ID"/>
    </w:rPr>
  </w:style>
  <w:style w:type="character" w:customStyle="1" w:styleId="TitleChar">
    <w:name w:val="Title Char"/>
    <w:basedOn w:val="DefaultParagraphFont"/>
    <w:link w:val="Title"/>
    <w:rsid w:val="00B12E00"/>
    <w:rPr>
      <w:rFonts w:ascii="Times New Roman" w:eastAsia="Times New Roman" w:hAnsi="Times New Roman" w:cs="Times New Roman"/>
      <w:b/>
      <w:sz w:val="28"/>
      <w:szCs w:val="28"/>
      <w:lang w:val="id-ID"/>
    </w:rPr>
  </w:style>
  <w:style w:type="paragraph" w:styleId="Subtitle">
    <w:name w:val="Subtitle"/>
    <w:basedOn w:val="Normal"/>
    <w:next w:val="Normal"/>
    <w:link w:val="SubtitleChar"/>
    <w:uiPriority w:val="11"/>
    <w:qFormat/>
    <w:rsid w:val="00B12E00"/>
    <w:pPr>
      <w:keepNext/>
      <w:keepLines/>
      <w:spacing w:after="320"/>
      <w:jc w:val="both"/>
    </w:pPr>
    <w:rPr>
      <w:rFonts w:ascii="Arial" w:eastAsia="Arial" w:hAnsi="Arial" w:cs="Arial"/>
      <w:color w:val="666666"/>
      <w:sz w:val="30"/>
      <w:szCs w:val="30"/>
      <w:lang w:val="id-ID"/>
    </w:rPr>
  </w:style>
  <w:style w:type="character" w:customStyle="1" w:styleId="SubtitleChar">
    <w:name w:val="Subtitle Char"/>
    <w:basedOn w:val="DefaultParagraphFont"/>
    <w:link w:val="Subtitle"/>
    <w:uiPriority w:val="11"/>
    <w:rsid w:val="00B12E00"/>
    <w:rPr>
      <w:rFonts w:ascii="Arial" w:eastAsia="Arial" w:hAnsi="Arial" w:cs="Arial"/>
      <w:color w:val="666666"/>
      <w:sz w:val="30"/>
      <w:szCs w:val="30"/>
      <w:lang w:val="id-ID"/>
    </w:rPr>
  </w:style>
  <w:style w:type="numbering" w:customStyle="1" w:styleId="CurrentList3">
    <w:name w:val="Current List3"/>
    <w:uiPriority w:val="99"/>
    <w:rsid w:val="00B12E00"/>
    <w:pPr>
      <w:numPr>
        <w:numId w:val="4"/>
      </w:numPr>
    </w:pPr>
  </w:style>
  <w:style w:type="numbering" w:customStyle="1" w:styleId="CurrentList4">
    <w:name w:val="Current List4"/>
    <w:uiPriority w:val="99"/>
    <w:rsid w:val="00B12E00"/>
    <w:pPr>
      <w:numPr>
        <w:numId w:val="5"/>
      </w:numPr>
    </w:pPr>
  </w:style>
  <w:style w:type="numbering" w:customStyle="1" w:styleId="CurrentList5">
    <w:name w:val="Current List5"/>
    <w:uiPriority w:val="99"/>
    <w:rsid w:val="00B12E00"/>
    <w:pPr>
      <w:numPr>
        <w:numId w:val="6"/>
      </w:numPr>
    </w:pPr>
  </w:style>
  <w:style w:type="numbering" w:customStyle="1" w:styleId="CurrentList6">
    <w:name w:val="Current List6"/>
    <w:uiPriority w:val="99"/>
    <w:rsid w:val="00B12E00"/>
    <w:pPr>
      <w:numPr>
        <w:numId w:val="7"/>
      </w:numPr>
    </w:pPr>
  </w:style>
  <w:style w:type="numbering" w:customStyle="1" w:styleId="CurrentList7">
    <w:name w:val="Current List7"/>
    <w:uiPriority w:val="99"/>
    <w:rsid w:val="00B12E00"/>
    <w:pPr>
      <w:numPr>
        <w:numId w:val="8"/>
      </w:numPr>
    </w:pPr>
  </w:style>
  <w:style w:type="numbering" w:customStyle="1" w:styleId="CurrentList8">
    <w:name w:val="Current List8"/>
    <w:uiPriority w:val="99"/>
    <w:rsid w:val="00B12E00"/>
    <w:pPr>
      <w:numPr>
        <w:numId w:val="9"/>
      </w:numPr>
    </w:pPr>
  </w:style>
  <w:style w:type="numbering" w:customStyle="1" w:styleId="CurrentList9">
    <w:name w:val="Current List9"/>
    <w:uiPriority w:val="99"/>
    <w:rsid w:val="00B12E00"/>
    <w:pPr>
      <w:numPr>
        <w:numId w:val="10"/>
      </w:numPr>
    </w:pPr>
  </w:style>
  <w:style w:type="numbering" w:customStyle="1" w:styleId="CurrentList10">
    <w:name w:val="Current List10"/>
    <w:uiPriority w:val="99"/>
    <w:rsid w:val="00B12E00"/>
    <w:pPr>
      <w:numPr>
        <w:numId w:val="11"/>
      </w:numPr>
    </w:pPr>
  </w:style>
  <w:style w:type="numbering" w:customStyle="1" w:styleId="CurrentList11">
    <w:name w:val="Current List11"/>
    <w:uiPriority w:val="99"/>
    <w:rsid w:val="00B12E00"/>
    <w:pPr>
      <w:numPr>
        <w:numId w:val="12"/>
      </w:numPr>
    </w:pPr>
  </w:style>
  <w:style w:type="numbering" w:customStyle="1" w:styleId="CurrentList12">
    <w:name w:val="Current List12"/>
    <w:uiPriority w:val="99"/>
    <w:rsid w:val="00B12E00"/>
    <w:pPr>
      <w:numPr>
        <w:numId w:val="13"/>
      </w:numPr>
    </w:pPr>
  </w:style>
  <w:style w:type="numbering" w:customStyle="1" w:styleId="CurrentList13">
    <w:name w:val="Current List13"/>
    <w:uiPriority w:val="99"/>
    <w:rsid w:val="00B12E00"/>
    <w:pPr>
      <w:numPr>
        <w:numId w:val="14"/>
      </w:numPr>
    </w:pPr>
  </w:style>
  <w:style w:type="numbering" w:customStyle="1" w:styleId="CurrentList14">
    <w:name w:val="Current List14"/>
    <w:uiPriority w:val="99"/>
    <w:rsid w:val="00B12E00"/>
    <w:pPr>
      <w:numPr>
        <w:numId w:val="15"/>
      </w:numPr>
    </w:pPr>
  </w:style>
  <w:style w:type="numbering" w:customStyle="1" w:styleId="CurrentList15">
    <w:name w:val="Current List15"/>
    <w:uiPriority w:val="99"/>
    <w:rsid w:val="00B12E00"/>
    <w:pPr>
      <w:numPr>
        <w:numId w:val="16"/>
      </w:numPr>
    </w:pPr>
  </w:style>
  <w:style w:type="numbering" w:customStyle="1" w:styleId="CurrentList16">
    <w:name w:val="Current List16"/>
    <w:uiPriority w:val="99"/>
    <w:rsid w:val="00B12E00"/>
    <w:pPr>
      <w:numPr>
        <w:numId w:val="17"/>
      </w:numPr>
    </w:pPr>
  </w:style>
  <w:style w:type="numbering" w:customStyle="1" w:styleId="CurrentList17">
    <w:name w:val="Current List17"/>
    <w:uiPriority w:val="99"/>
    <w:rsid w:val="00B12E00"/>
    <w:pPr>
      <w:numPr>
        <w:numId w:val="18"/>
      </w:numPr>
    </w:pPr>
  </w:style>
  <w:style w:type="numbering" w:customStyle="1" w:styleId="CurrentList18">
    <w:name w:val="Current List18"/>
    <w:uiPriority w:val="99"/>
    <w:rsid w:val="00B12E00"/>
    <w:pPr>
      <w:numPr>
        <w:numId w:val="19"/>
      </w:numPr>
    </w:pPr>
  </w:style>
  <w:style w:type="numbering" w:customStyle="1" w:styleId="CurrentList19">
    <w:name w:val="Current List19"/>
    <w:uiPriority w:val="99"/>
    <w:rsid w:val="00B12E00"/>
    <w:pPr>
      <w:numPr>
        <w:numId w:val="20"/>
      </w:numPr>
    </w:pPr>
  </w:style>
  <w:style w:type="numbering" w:customStyle="1" w:styleId="CurrentList20">
    <w:name w:val="Current List20"/>
    <w:uiPriority w:val="99"/>
    <w:rsid w:val="00B12E00"/>
    <w:pPr>
      <w:numPr>
        <w:numId w:val="21"/>
      </w:numPr>
    </w:pPr>
  </w:style>
  <w:style w:type="numbering" w:customStyle="1" w:styleId="CurrentList21">
    <w:name w:val="Current List21"/>
    <w:uiPriority w:val="99"/>
    <w:rsid w:val="00B12E00"/>
    <w:pPr>
      <w:numPr>
        <w:numId w:val="22"/>
      </w:numPr>
    </w:pPr>
  </w:style>
  <w:style w:type="numbering" w:customStyle="1" w:styleId="CurrentList22">
    <w:name w:val="Current List22"/>
    <w:uiPriority w:val="99"/>
    <w:rsid w:val="00B12E00"/>
    <w:pPr>
      <w:numPr>
        <w:numId w:val="23"/>
      </w:numPr>
    </w:pPr>
  </w:style>
  <w:style w:type="numbering" w:customStyle="1" w:styleId="CurrentList23">
    <w:name w:val="Current List23"/>
    <w:uiPriority w:val="99"/>
    <w:rsid w:val="00B12E00"/>
    <w:pPr>
      <w:numPr>
        <w:numId w:val="24"/>
      </w:numPr>
    </w:pPr>
  </w:style>
  <w:style w:type="numbering" w:customStyle="1" w:styleId="CurrentList24">
    <w:name w:val="Current List24"/>
    <w:uiPriority w:val="99"/>
    <w:rsid w:val="00B12E00"/>
    <w:pPr>
      <w:numPr>
        <w:numId w:val="25"/>
      </w:numPr>
    </w:pPr>
  </w:style>
  <w:style w:type="numbering" w:customStyle="1" w:styleId="CurrentList25">
    <w:name w:val="Current List25"/>
    <w:uiPriority w:val="99"/>
    <w:rsid w:val="00B12E00"/>
    <w:pPr>
      <w:numPr>
        <w:numId w:val="26"/>
      </w:numPr>
    </w:pPr>
  </w:style>
  <w:style w:type="numbering" w:customStyle="1" w:styleId="CurrentList26">
    <w:name w:val="Current List26"/>
    <w:uiPriority w:val="99"/>
    <w:rsid w:val="00B12E00"/>
    <w:pPr>
      <w:numPr>
        <w:numId w:val="27"/>
      </w:numPr>
    </w:pPr>
  </w:style>
  <w:style w:type="paragraph" w:customStyle="1" w:styleId="xl71">
    <w:name w:val="xl71"/>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2">
    <w:name w:val="xl72"/>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73">
    <w:name w:val="xl73"/>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4">
    <w:name w:val="xl74"/>
    <w:basedOn w:val="Normal"/>
    <w:rsid w:val="00B12E00"/>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75">
    <w:name w:val="xl75"/>
    <w:basedOn w:val="Normal"/>
    <w:rsid w:val="00B12E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6">
    <w:name w:val="xl76"/>
    <w:basedOn w:val="Normal"/>
    <w:rsid w:val="00B12E00"/>
    <w:pPr>
      <w:pBdr>
        <w:top w:val="single" w:sz="4" w:space="0" w:color="auto"/>
        <w:left w:val="single" w:sz="4" w:space="0" w:color="auto"/>
        <w:bottom w:val="single" w:sz="4" w:space="0" w:color="auto"/>
        <w:right w:val="single" w:sz="4" w:space="0" w:color="auto"/>
      </w:pBdr>
      <w:shd w:val="clear" w:color="CFE2F3" w:fill="CFE2F3"/>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7">
    <w:name w:val="xl77"/>
    <w:basedOn w:val="Normal"/>
    <w:rsid w:val="00B12E00"/>
    <w:pPr>
      <w:pBdr>
        <w:top w:val="single" w:sz="4" w:space="0" w:color="auto"/>
        <w:left w:val="single" w:sz="4" w:space="0" w:color="auto"/>
        <w:bottom w:val="single" w:sz="4" w:space="0" w:color="auto"/>
        <w:right w:val="single" w:sz="4" w:space="0" w:color="auto"/>
      </w:pBdr>
      <w:shd w:val="clear" w:color="EAD1DC" w:fill="EAD1DC"/>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78">
    <w:name w:val="xl78"/>
    <w:basedOn w:val="Normal"/>
    <w:rsid w:val="00B12E0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ID"/>
    </w:rPr>
  </w:style>
  <w:style w:type="paragraph" w:customStyle="1" w:styleId="xl79">
    <w:name w:val="xl79"/>
    <w:basedOn w:val="Normal"/>
    <w:rsid w:val="00B12E00"/>
    <w:pPr>
      <w:pBdr>
        <w:top w:val="single" w:sz="4" w:space="0" w:color="auto"/>
        <w:left w:val="single" w:sz="4" w:space="0" w:color="auto"/>
        <w:bottom w:val="single" w:sz="4" w:space="0" w:color="auto"/>
        <w:right w:val="single" w:sz="4" w:space="0" w:color="auto"/>
      </w:pBdr>
      <w:shd w:val="clear" w:color="CFE2F3" w:fill="ED7D31"/>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0">
    <w:name w:val="xl80"/>
    <w:basedOn w:val="Normal"/>
    <w:rsid w:val="00B12E00"/>
    <w:pPr>
      <w:pBdr>
        <w:top w:val="single" w:sz="4" w:space="0" w:color="auto"/>
        <w:left w:val="single" w:sz="4" w:space="0" w:color="auto"/>
        <w:bottom w:val="single" w:sz="4" w:space="0" w:color="auto"/>
        <w:right w:val="single" w:sz="4" w:space="0" w:color="auto"/>
      </w:pBdr>
      <w:shd w:val="clear" w:color="EAD1DC"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1">
    <w:name w:val="xl81"/>
    <w:basedOn w:val="Normal"/>
    <w:rsid w:val="00B12E00"/>
    <w:pPr>
      <w:pBdr>
        <w:top w:val="single" w:sz="4" w:space="0" w:color="auto"/>
        <w:left w:val="single" w:sz="4" w:space="0" w:color="auto"/>
        <w:bottom w:val="single" w:sz="4" w:space="0" w:color="auto"/>
        <w:right w:val="single" w:sz="4" w:space="0" w:color="auto"/>
      </w:pBdr>
      <w:shd w:val="clear" w:color="CFE2F3"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2">
    <w:name w:val="xl82"/>
    <w:basedOn w:val="Normal"/>
    <w:rsid w:val="00B12E00"/>
    <w:pPr>
      <w:pBdr>
        <w:top w:val="single" w:sz="4" w:space="0" w:color="000000"/>
        <w:left w:val="single" w:sz="4" w:space="0" w:color="000000"/>
        <w:bottom w:val="single" w:sz="4" w:space="0" w:color="000000"/>
        <w:right w:val="single" w:sz="4" w:space="0" w:color="000000"/>
      </w:pBdr>
      <w:shd w:val="clear" w:color="CFE2F3" w:fill="ED7D31"/>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3">
    <w:name w:val="xl83"/>
    <w:basedOn w:val="Normal"/>
    <w:rsid w:val="00B12E00"/>
    <w:pPr>
      <w:pBdr>
        <w:top w:val="single" w:sz="4" w:space="0" w:color="auto"/>
        <w:left w:val="single" w:sz="4" w:space="0" w:color="auto"/>
        <w:bottom w:val="single" w:sz="4" w:space="0" w:color="auto"/>
        <w:right w:val="single" w:sz="4" w:space="0" w:color="auto"/>
      </w:pBdr>
      <w:shd w:val="clear" w:color="EAD1DC"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4">
    <w:name w:val="xl84"/>
    <w:basedOn w:val="Normal"/>
    <w:rsid w:val="00B12E00"/>
    <w:pPr>
      <w:pBdr>
        <w:top w:val="single" w:sz="4" w:space="0" w:color="auto"/>
        <w:left w:val="single" w:sz="4" w:space="0" w:color="auto"/>
        <w:bottom w:val="single" w:sz="4" w:space="0" w:color="auto"/>
        <w:right w:val="single" w:sz="4" w:space="0" w:color="auto"/>
      </w:pBdr>
      <w:shd w:val="clear" w:color="FFFF00" w:fill="EBD2DC"/>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5">
    <w:name w:val="xl85"/>
    <w:basedOn w:val="Normal"/>
    <w:rsid w:val="00B12E00"/>
    <w:pPr>
      <w:pBdr>
        <w:top w:val="single" w:sz="4" w:space="0" w:color="auto"/>
        <w:left w:val="single" w:sz="4" w:space="0" w:color="auto"/>
        <w:bottom w:val="single" w:sz="4" w:space="0" w:color="auto"/>
        <w:right w:val="single" w:sz="4" w:space="0" w:color="auto"/>
      </w:pBdr>
      <w:shd w:val="clear" w:color="FFFF00" w:fill="CFE3F3"/>
      <w:spacing w:before="100" w:beforeAutospacing="1" w:after="100" w:afterAutospacing="1" w:line="240" w:lineRule="auto"/>
      <w:jc w:val="center"/>
    </w:pPr>
    <w:rPr>
      <w:rFonts w:ascii="Times New Roman" w:eastAsia="Times New Roman" w:hAnsi="Times New Roman" w:cs="Times New Roman"/>
      <w:color w:val="000000"/>
      <w:sz w:val="28"/>
      <w:szCs w:val="28"/>
      <w:lang w:val="en-ID"/>
    </w:rPr>
  </w:style>
  <w:style w:type="paragraph" w:customStyle="1" w:styleId="xl86">
    <w:name w:val="xl86"/>
    <w:basedOn w:val="Normal"/>
    <w:rsid w:val="00B12E00"/>
    <w:pPr>
      <w:pBdr>
        <w:top w:val="single" w:sz="4" w:space="0" w:color="auto"/>
        <w:left w:val="single" w:sz="4" w:space="0" w:color="auto"/>
        <w:bottom w:val="single" w:sz="4" w:space="0" w:color="auto"/>
        <w:right w:val="single" w:sz="4" w:space="0" w:color="auto"/>
      </w:pBdr>
      <w:shd w:val="clear" w:color="CFE2F3"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paragraph" w:customStyle="1" w:styleId="xl87">
    <w:name w:val="xl87"/>
    <w:basedOn w:val="Normal"/>
    <w:rsid w:val="00B12E00"/>
    <w:pPr>
      <w:pBdr>
        <w:top w:val="single" w:sz="4" w:space="0" w:color="000000"/>
        <w:left w:val="single" w:sz="4" w:space="0" w:color="000000"/>
        <w:bottom w:val="single" w:sz="4" w:space="0" w:color="000000"/>
        <w:right w:val="single" w:sz="4" w:space="0" w:color="000000"/>
      </w:pBdr>
      <w:shd w:val="clear" w:color="EAD1DC" w:fill="FFFF00"/>
      <w:spacing w:before="100" w:beforeAutospacing="1" w:after="100" w:afterAutospacing="1" w:line="240" w:lineRule="auto"/>
      <w:jc w:val="center"/>
    </w:pPr>
    <w:rPr>
      <w:rFonts w:ascii="Times New Roman" w:eastAsia="Times New Roman" w:hAnsi="Times New Roman" w:cs="Times New Roman"/>
      <w:sz w:val="28"/>
      <w:szCs w:val="28"/>
      <w:lang w:val="en-ID"/>
    </w:rPr>
  </w:style>
  <w:style w:type="numbering" w:customStyle="1" w:styleId="CurrentList27">
    <w:name w:val="Current List27"/>
    <w:uiPriority w:val="99"/>
    <w:rsid w:val="00B12E00"/>
    <w:pPr>
      <w:numPr>
        <w:numId w:val="28"/>
      </w:numPr>
    </w:pPr>
  </w:style>
  <w:style w:type="table" w:customStyle="1" w:styleId="TableGrid10">
    <w:name w:val="Table Grid10"/>
    <w:basedOn w:val="TableNormal"/>
    <w:next w:val="TableGrid"/>
    <w:uiPriority w:val="39"/>
    <w:rsid w:val="006B02A7"/>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qFormat/>
    <w:rsid w:val="00DB7ACA"/>
    <w:pPr>
      <w:spacing w:after="0" w:line="240" w:lineRule="auto"/>
    </w:pPr>
    <w:rPr>
      <w:rFonts w:eastAsiaTheme="minorHAns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6">
    <w:name w:val="ff6"/>
    <w:rsid w:val="002077A9"/>
  </w:style>
  <w:style w:type="character" w:customStyle="1" w:styleId="tlid-translation">
    <w:name w:val="tlid-translation"/>
    <w:basedOn w:val="DefaultParagraphFont"/>
    <w:rsid w:val="002077A9"/>
  </w:style>
  <w:style w:type="paragraph" w:customStyle="1" w:styleId="Heading11">
    <w:name w:val="Heading 11"/>
    <w:basedOn w:val="Normal"/>
    <w:next w:val="Normal"/>
    <w:qFormat/>
    <w:rsid w:val="002077A9"/>
    <w:pPr>
      <w:keepNext/>
      <w:spacing w:before="240" w:after="60" w:line="240" w:lineRule="auto"/>
      <w:ind w:left="720" w:hanging="360"/>
      <w:outlineLvl w:val="0"/>
    </w:pPr>
    <w:rPr>
      <w:rFonts w:ascii="Calibri Light" w:eastAsia="Times New Roman" w:hAnsi="Calibri Light" w:cs="Times New Roman"/>
      <w:b/>
      <w:bCs/>
      <w:kern w:val="32"/>
      <w:sz w:val="32"/>
      <w:szCs w:val="32"/>
    </w:rPr>
  </w:style>
  <w:style w:type="paragraph" w:customStyle="1" w:styleId="Heading21">
    <w:name w:val="Heading 21"/>
    <w:basedOn w:val="Normal"/>
    <w:next w:val="Normal"/>
    <w:uiPriority w:val="9"/>
    <w:unhideWhenUsed/>
    <w:qFormat/>
    <w:rsid w:val="002077A9"/>
    <w:pPr>
      <w:keepNext/>
      <w:spacing w:before="240" w:after="60" w:line="240" w:lineRule="auto"/>
      <w:ind w:left="1440" w:hanging="360"/>
      <w:outlineLvl w:val="1"/>
    </w:pPr>
    <w:rPr>
      <w:rFonts w:ascii="Calibri Light" w:eastAsia="Times New Roman" w:hAnsi="Calibri Light" w:cs="Times New Roman"/>
      <w:b/>
      <w:bCs/>
      <w:i/>
      <w:iCs/>
      <w:sz w:val="28"/>
      <w:szCs w:val="28"/>
    </w:rPr>
  </w:style>
  <w:style w:type="paragraph" w:customStyle="1" w:styleId="Heading31">
    <w:name w:val="Heading 31"/>
    <w:basedOn w:val="Normal"/>
    <w:next w:val="Normal"/>
    <w:uiPriority w:val="9"/>
    <w:unhideWhenUsed/>
    <w:qFormat/>
    <w:rsid w:val="002077A9"/>
    <w:pPr>
      <w:keepNext/>
      <w:spacing w:before="240" w:after="60" w:line="240" w:lineRule="auto"/>
      <w:ind w:left="2160" w:hanging="360"/>
      <w:outlineLvl w:val="2"/>
    </w:pPr>
    <w:rPr>
      <w:rFonts w:ascii="Calibri Light" w:eastAsia="Times New Roman" w:hAnsi="Calibri Light" w:cs="Times New Roman"/>
      <w:b/>
      <w:bCs/>
      <w:sz w:val="26"/>
      <w:szCs w:val="26"/>
    </w:rPr>
  </w:style>
  <w:style w:type="paragraph" w:customStyle="1" w:styleId="Heading41">
    <w:name w:val="Heading 41"/>
    <w:basedOn w:val="Normal"/>
    <w:next w:val="Normal"/>
    <w:uiPriority w:val="9"/>
    <w:unhideWhenUsed/>
    <w:qFormat/>
    <w:rsid w:val="002077A9"/>
    <w:pPr>
      <w:keepNext/>
      <w:spacing w:before="240" w:after="60" w:line="240" w:lineRule="auto"/>
      <w:ind w:left="2880" w:hanging="360"/>
      <w:outlineLvl w:val="3"/>
    </w:pPr>
    <w:rPr>
      <w:rFonts w:eastAsia="Times New Roman"/>
      <w:b/>
      <w:bCs/>
      <w:sz w:val="28"/>
      <w:szCs w:val="28"/>
    </w:rPr>
  </w:style>
  <w:style w:type="paragraph" w:customStyle="1" w:styleId="Heading51">
    <w:name w:val="Heading 51"/>
    <w:basedOn w:val="Normal"/>
    <w:next w:val="Normal"/>
    <w:uiPriority w:val="9"/>
    <w:unhideWhenUsed/>
    <w:qFormat/>
    <w:rsid w:val="002077A9"/>
    <w:pPr>
      <w:spacing w:before="240" w:after="60" w:line="240" w:lineRule="auto"/>
      <w:ind w:left="3600" w:hanging="360"/>
      <w:outlineLvl w:val="4"/>
    </w:pPr>
    <w:rPr>
      <w:rFonts w:eastAsia="Times New Roman"/>
      <w:b/>
      <w:bCs/>
      <w:i/>
      <w:iCs/>
      <w:sz w:val="26"/>
      <w:szCs w:val="26"/>
    </w:rPr>
  </w:style>
  <w:style w:type="paragraph" w:customStyle="1" w:styleId="Heading71">
    <w:name w:val="Heading 71"/>
    <w:basedOn w:val="Normal"/>
    <w:next w:val="Normal"/>
    <w:unhideWhenUsed/>
    <w:qFormat/>
    <w:rsid w:val="002077A9"/>
    <w:pPr>
      <w:spacing w:before="240" w:after="60" w:line="240" w:lineRule="auto"/>
      <w:ind w:left="5040" w:hanging="360"/>
      <w:outlineLvl w:val="6"/>
    </w:pPr>
    <w:rPr>
      <w:rFonts w:eastAsia="Times New Roman"/>
      <w:sz w:val="24"/>
      <w:szCs w:val="24"/>
    </w:rPr>
  </w:style>
  <w:style w:type="paragraph" w:customStyle="1" w:styleId="Heading81">
    <w:name w:val="Heading 81"/>
    <w:basedOn w:val="Normal"/>
    <w:next w:val="Normal"/>
    <w:uiPriority w:val="9"/>
    <w:unhideWhenUsed/>
    <w:qFormat/>
    <w:rsid w:val="002077A9"/>
    <w:pPr>
      <w:spacing w:before="240" w:after="60" w:line="240" w:lineRule="auto"/>
      <w:ind w:left="5760" w:hanging="360"/>
      <w:outlineLvl w:val="7"/>
    </w:pPr>
    <w:rPr>
      <w:rFonts w:eastAsia="Times New Roman"/>
      <w:i/>
      <w:iCs/>
      <w:sz w:val="24"/>
      <w:szCs w:val="24"/>
    </w:rPr>
  </w:style>
  <w:style w:type="paragraph" w:customStyle="1" w:styleId="Heading91">
    <w:name w:val="Heading 91"/>
    <w:basedOn w:val="Normal"/>
    <w:next w:val="Normal"/>
    <w:uiPriority w:val="9"/>
    <w:unhideWhenUsed/>
    <w:qFormat/>
    <w:rsid w:val="002077A9"/>
    <w:pPr>
      <w:spacing w:before="240" w:after="60" w:line="240" w:lineRule="auto"/>
      <w:ind w:left="6480" w:hanging="360"/>
      <w:outlineLvl w:val="8"/>
    </w:pPr>
    <w:rPr>
      <w:rFonts w:ascii="Calibri Light" w:eastAsia="Times New Roman" w:hAnsi="Calibri Light" w:cs="Times New Roman"/>
    </w:rPr>
  </w:style>
  <w:style w:type="paragraph" w:styleId="BodyTextIndent">
    <w:name w:val="Body Text Indent"/>
    <w:basedOn w:val="Normal"/>
    <w:link w:val="BodyTextIndentChar"/>
    <w:qFormat/>
    <w:rsid w:val="002077A9"/>
    <w:pPr>
      <w:spacing w:after="0" w:line="240" w:lineRule="auto"/>
      <w:ind w:left="720"/>
      <w:jc w:val="both"/>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2077A9"/>
    <w:rPr>
      <w:rFonts w:ascii="Times New Roman" w:eastAsia="Times New Roman" w:hAnsi="Times New Roman" w:cs="Times New Roman"/>
      <w:sz w:val="24"/>
      <w:szCs w:val="20"/>
      <w:lang w:eastAsia="en-GB"/>
    </w:rPr>
  </w:style>
  <w:style w:type="character" w:customStyle="1" w:styleId="st">
    <w:name w:val="st"/>
    <w:rsid w:val="002077A9"/>
  </w:style>
  <w:style w:type="paragraph" w:styleId="BodyTextIndent2">
    <w:name w:val="Body Text Indent 2"/>
    <w:basedOn w:val="Normal"/>
    <w:link w:val="BodyTextIndent2Char"/>
    <w:uiPriority w:val="99"/>
    <w:rsid w:val="002077A9"/>
    <w:pPr>
      <w:spacing w:after="0" w:line="480" w:lineRule="auto"/>
      <w:ind w:left="-14" w:firstLine="539"/>
      <w:jc w:val="both"/>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uiPriority w:val="99"/>
    <w:rsid w:val="002077A9"/>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2077A9"/>
    <w:pPr>
      <w:spacing w:after="0" w:line="480" w:lineRule="auto"/>
      <w:ind w:firstLine="518"/>
      <w:jc w:val="both"/>
    </w:pPr>
    <w:rPr>
      <w:rFonts w:ascii="Times New Roman" w:eastAsia="Times New Roman" w:hAnsi="Times New Roman" w:cs="Times New Roman"/>
      <w:sz w:val="24"/>
      <w:szCs w:val="24"/>
      <w:lang w:val="en-GB"/>
    </w:rPr>
  </w:style>
  <w:style w:type="character" w:customStyle="1" w:styleId="BodyTextIndent3Char">
    <w:name w:val="Body Text Indent 3 Char"/>
    <w:basedOn w:val="DefaultParagraphFont"/>
    <w:link w:val="BodyTextIndent3"/>
    <w:rsid w:val="002077A9"/>
    <w:rPr>
      <w:rFonts w:ascii="Times New Roman" w:eastAsia="Times New Roman" w:hAnsi="Times New Roman" w:cs="Times New Roman"/>
      <w:sz w:val="24"/>
      <w:szCs w:val="24"/>
      <w:lang w:val="en-GB"/>
    </w:rPr>
  </w:style>
  <w:style w:type="paragraph" w:styleId="BodyText2">
    <w:name w:val="Body Text 2"/>
    <w:basedOn w:val="Normal"/>
    <w:link w:val="BodyText2Char"/>
    <w:rsid w:val="002077A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2077A9"/>
    <w:rPr>
      <w:rFonts w:ascii="Times New Roman" w:eastAsia="Times New Roman" w:hAnsi="Times New Roman" w:cs="Times New Roman"/>
      <w:sz w:val="24"/>
      <w:szCs w:val="24"/>
      <w:lang w:val="en-GB"/>
    </w:rPr>
  </w:style>
  <w:style w:type="character" w:customStyle="1" w:styleId="apple-style-span">
    <w:name w:val="apple-style-span"/>
    <w:basedOn w:val="DefaultParagraphFont"/>
    <w:rsid w:val="002077A9"/>
  </w:style>
  <w:style w:type="numbering" w:customStyle="1" w:styleId="Style1">
    <w:name w:val="Style1"/>
    <w:uiPriority w:val="99"/>
    <w:rsid w:val="002077A9"/>
    <w:pPr>
      <w:numPr>
        <w:numId w:val="29"/>
      </w:numPr>
    </w:pPr>
  </w:style>
  <w:style w:type="character" w:customStyle="1" w:styleId="hps">
    <w:name w:val="hps"/>
    <w:basedOn w:val="DefaultParagraphFont"/>
    <w:rsid w:val="002077A9"/>
  </w:style>
  <w:style w:type="paragraph" w:styleId="BlockText">
    <w:name w:val="Block Text"/>
    <w:basedOn w:val="Normal"/>
    <w:rsid w:val="002077A9"/>
    <w:pPr>
      <w:tabs>
        <w:tab w:val="left" w:pos="6300"/>
      </w:tabs>
      <w:spacing w:after="0" w:line="480" w:lineRule="auto"/>
      <w:ind w:left="525" w:right="1973" w:firstLine="900"/>
      <w:jc w:val="both"/>
    </w:pPr>
    <w:rPr>
      <w:rFonts w:ascii="Times New Roman" w:eastAsia="Times New Roman" w:hAnsi="Times New Roman" w:cs="Times New Roman"/>
      <w:sz w:val="24"/>
      <w:szCs w:val="17"/>
      <w:lang w:val="en-GB"/>
    </w:rPr>
  </w:style>
  <w:style w:type="paragraph" w:customStyle="1" w:styleId="xl24">
    <w:name w:val="xl24"/>
    <w:basedOn w:val="Normal"/>
    <w:rsid w:val="002077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customStyle="1" w:styleId="headsub">
    <w:name w:val="head_sub"/>
    <w:basedOn w:val="DefaultParagraphFont"/>
    <w:rsid w:val="002077A9"/>
  </w:style>
  <w:style w:type="character" w:customStyle="1" w:styleId="personname">
    <w:name w:val="person_name"/>
    <w:basedOn w:val="DefaultParagraphFont"/>
    <w:rsid w:val="002077A9"/>
  </w:style>
  <w:style w:type="character" w:customStyle="1" w:styleId="Heading1Char1">
    <w:name w:val="Heading 1 Char1"/>
    <w:basedOn w:val="DefaultParagraphFont"/>
    <w:uiPriority w:val="9"/>
    <w:rsid w:val="002077A9"/>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2077A9"/>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2077A9"/>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2077A9"/>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2077A9"/>
    <w:rPr>
      <w:rFonts w:asciiTheme="majorHAnsi" w:eastAsiaTheme="majorEastAsia" w:hAnsiTheme="majorHAnsi" w:cstheme="majorBidi"/>
      <w:color w:val="365F91" w:themeColor="accent1" w:themeShade="BF"/>
    </w:rPr>
  </w:style>
  <w:style w:type="character" w:customStyle="1" w:styleId="Heading7Char1">
    <w:name w:val="Heading 7 Char1"/>
    <w:basedOn w:val="DefaultParagraphFont"/>
    <w:uiPriority w:val="9"/>
    <w:semiHidden/>
    <w:rsid w:val="002077A9"/>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207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077A9"/>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2077A9"/>
    <w:pPr>
      <w:spacing w:after="0" w:line="240" w:lineRule="auto"/>
    </w:pPr>
    <w:rPr>
      <w:rFonts w:eastAsiaTheme="minorHAnsi"/>
      <w:sz w:val="20"/>
      <w:szCs w:val="20"/>
      <w:lang w:val="id-ID"/>
    </w:rPr>
  </w:style>
  <w:style w:type="character" w:customStyle="1" w:styleId="FootnoteTextChar">
    <w:name w:val="Footnote Text Char"/>
    <w:basedOn w:val="DefaultParagraphFont"/>
    <w:link w:val="FootnoteText"/>
    <w:uiPriority w:val="99"/>
    <w:semiHidden/>
    <w:rsid w:val="002077A9"/>
    <w:rPr>
      <w:rFonts w:eastAsiaTheme="minorHAnsi"/>
      <w:sz w:val="20"/>
      <w:szCs w:val="20"/>
      <w:lang w:val="id-ID"/>
    </w:rPr>
  </w:style>
  <w:style w:type="character" w:styleId="FootnoteReference">
    <w:name w:val="footnote reference"/>
    <w:basedOn w:val="DefaultParagraphFont"/>
    <w:uiPriority w:val="99"/>
    <w:semiHidden/>
    <w:unhideWhenUsed/>
    <w:rsid w:val="002077A9"/>
    <w:rPr>
      <w:vertAlign w:val="superscript"/>
    </w:rPr>
  </w:style>
  <w:style w:type="character" w:customStyle="1" w:styleId="ztplmc">
    <w:name w:val="ztplmc"/>
    <w:basedOn w:val="DefaultParagraphFont"/>
    <w:rsid w:val="002077A9"/>
  </w:style>
  <w:style w:type="character" w:customStyle="1" w:styleId="rynqvb">
    <w:name w:val="rynqvb"/>
    <w:basedOn w:val="DefaultParagraphFont"/>
    <w:rsid w:val="002077A9"/>
  </w:style>
  <w:style w:type="paragraph" w:styleId="HTMLPreformatted">
    <w:name w:val="HTML Preformatted"/>
    <w:basedOn w:val="Normal"/>
    <w:link w:val="HTMLPreformattedChar"/>
    <w:uiPriority w:val="99"/>
    <w:semiHidden/>
    <w:unhideWhenUsed/>
    <w:rsid w:val="0020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077A9"/>
    <w:rPr>
      <w:rFonts w:ascii="Courier New" w:eastAsia="Times New Roman" w:hAnsi="Courier New" w:cs="Courier New"/>
      <w:sz w:val="20"/>
      <w:szCs w:val="20"/>
      <w:lang w:val="id-ID" w:eastAsia="id-ID"/>
    </w:rPr>
  </w:style>
  <w:style w:type="character" w:customStyle="1" w:styleId="y2iqfc">
    <w:name w:val="y2iqfc"/>
    <w:basedOn w:val="DefaultParagraphFont"/>
    <w:rsid w:val="002077A9"/>
  </w:style>
  <w:style w:type="numbering" w:customStyle="1" w:styleId="NoList11">
    <w:name w:val="No List11"/>
    <w:next w:val="NoList"/>
    <w:uiPriority w:val="99"/>
    <w:semiHidden/>
    <w:unhideWhenUsed/>
    <w:rsid w:val="002077A9"/>
  </w:style>
  <w:style w:type="paragraph" w:customStyle="1" w:styleId="BodyText1">
    <w:name w:val="Body Text1"/>
    <w:basedOn w:val="Normal"/>
    <w:next w:val="BodyText"/>
    <w:uiPriority w:val="99"/>
    <w:unhideWhenUsed/>
    <w:rsid w:val="002077A9"/>
    <w:pPr>
      <w:spacing w:after="120"/>
    </w:pPr>
    <w:rPr>
      <w:rFonts w:ascii="Calibri" w:eastAsia="Calibri" w:hAnsi="Calibri" w:cs="Arial"/>
      <w:sz w:val="20"/>
      <w:szCs w:val="20"/>
      <w:lang w:val="en-ID" w:eastAsia="en-ID"/>
    </w:rPr>
  </w:style>
  <w:style w:type="paragraph" w:customStyle="1" w:styleId="plaintable">
    <w:name w:val="plaintable"/>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
    <w:name w:val="b1"/>
    <w:basedOn w:val="Normal"/>
    <w:rsid w:val="002077A9"/>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
    <w:name w:val="b2"/>
    <w:basedOn w:val="Normal"/>
    <w:rsid w:val="002077A9"/>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3">
    <w:name w:val="b3"/>
    <w:basedOn w:val="Normal"/>
    <w:rsid w:val="002077A9"/>
    <w:pPr>
      <w:pBdr>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2077A9"/>
    <w:pPr>
      <w:tabs>
        <w:tab w:val="left" w:pos="2520"/>
      </w:tabs>
      <w:spacing w:after="0" w:line="480" w:lineRule="auto"/>
      <w:jc w:val="both"/>
    </w:pPr>
    <w:rPr>
      <w:rFonts w:ascii="Times New Roman" w:eastAsia="Times New Roman" w:hAnsi="Times New Roman" w:cs="Times New Roman"/>
      <w:bCs/>
      <w:sz w:val="24"/>
      <w:szCs w:val="24"/>
      <w:lang w:val="en-GB"/>
    </w:rPr>
  </w:style>
  <w:style w:type="character" w:customStyle="1" w:styleId="BodyText3Char">
    <w:name w:val="Body Text 3 Char"/>
    <w:basedOn w:val="DefaultParagraphFont"/>
    <w:link w:val="BodyText3"/>
    <w:rsid w:val="002077A9"/>
    <w:rPr>
      <w:rFonts w:ascii="Times New Roman" w:eastAsia="Times New Roman" w:hAnsi="Times New Roman" w:cs="Times New Roman"/>
      <w:bCs/>
      <w:sz w:val="24"/>
      <w:szCs w:val="24"/>
      <w:lang w:val="en-GB"/>
    </w:rPr>
  </w:style>
  <w:style w:type="paragraph" w:styleId="z-TopofForm">
    <w:name w:val="HTML Top of Form"/>
    <w:basedOn w:val="Normal"/>
    <w:next w:val="Normal"/>
    <w:link w:val="z-TopofFormChar"/>
    <w:hidden/>
    <w:uiPriority w:val="99"/>
    <w:unhideWhenUsed/>
    <w:rsid w:val="002077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2077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077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077A9"/>
    <w:rPr>
      <w:rFonts w:ascii="Arial" w:eastAsia="Times New Roman" w:hAnsi="Arial" w:cs="Arial"/>
      <w:vanish/>
      <w:sz w:val="16"/>
      <w:szCs w:val="16"/>
    </w:rPr>
  </w:style>
  <w:style w:type="table" w:styleId="TableTheme">
    <w:name w:val="Table Theme"/>
    <w:basedOn w:val="TableNormal"/>
    <w:uiPriority w:val="99"/>
    <w:rsid w:val="002077A9"/>
    <w:pPr>
      <w:spacing w:after="0"/>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077A9"/>
    <w:rPr>
      <w:rFonts w:ascii="Calibri" w:eastAsia="Calibri" w:hAnsi="Calibri" w:cs="Times New Roman"/>
    </w:rPr>
  </w:style>
  <w:style w:type="character" w:customStyle="1" w:styleId="fullpost">
    <w:name w:val="fullpost"/>
    <w:rsid w:val="002077A9"/>
  </w:style>
  <w:style w:type="paragraph" w:customStyle="1" w:styleId="toctitle">
    <w:name w:val="toc_title"/>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hl">
    <w:name w:val="sehl"/>
    <w:basedOn w:val="DefaultParagraphFont"/>
    <w:rsid w:val="002077A9"/>
  </w:style>
  <w:style w:type="character" w:customStyle="1" w:styleId="A2">
    <w:name w:val="A2"/>
    <w:uiPriority w:val="99"/>
    <w:rsid w:val="002077A9"/>
    <w:rPr>
      <w:rFonts w:cs="Cambria"/>
      <w:b/>
      <w:bCs/>
      <w:color w:val="000000"/>
    </w:rPr>
  </w:style>
  <w:style w:type="paragraph" w:customStyle="1" w:styleId="Pa1">
    <w:name w:val="Pa1"/>
    <w:basedOn w:val="Default"/>
    <w:next w:val="Default"/>
    <w:uiPriority w:val="99"/>
    <w:rsid w:val="002077A9"/>
    <w:pPr>
      <w:spacing w:line="241" w:lineRule="atLeast"/>
    </w:pPr>
    <w:rPr>
      <w:rFonts w:ascii="Cambria" w:hAnsi="Cambria" w:cs="Times New Roman"/>
      <w:color w:val="auto"/>
      <w:lang w:val="id-ID" w:eastAsia="id-ID"/>
    </w:rPr>
  </w:style>
  <w:style w:type="character" w:customStyle="1" w:styleId="A1">
    <w:name w:val="A1"/>
    <w:uiPriority w:val="99"/>
    <w:rsid w:val="002077A9"/>
    <w:rPr>
      <w:rFonts w:cs="Cambria"/>
      <w:b/>
      <w:bCs/>
      <w:color w:val="000000"/>
      <w:sz w:val="36"/>
      <w:szCs w:val="36"/>
    </w:rPr>
  </w:style>
  <w:style w:type="character" w:customStyle="1" w:styleId="A0">
    <w:name w:val="A0"/>
    <w:uiPriority w:val="99"/>
    <w:rsid w:val="002077A9"/>
    <w:rPr>
      <w:rFonts w:cs="Cambria"/>
      <w:color w:val="000000"/>
      <w:sz w:val="20"/>
      <w:szCs w:val="20"/>
    </w:rPr>
  </w:style>
  <w:style w:type="character" w:customStyle="1" w:styleId="A3">
    <w:name w:val="A3"/>
    <w:uiPriority w:val="99"/>
    <w:rsid w:val="002077A9"/>
    <w:rPr>
      <w:rFonts w:cs="Cambria"/>
      <w:b/>
      <w:bCs/>
      <w:color w:val="000000"/>
      <w:sz w:val="19"/>
      <w:szCs w:val="19"/>
    </w:rPr>
  </w:style>
  <w:style w:type="numbering" w:customStyle="1" w:styleId="NoList111">
    <w:name w:val="No List111"/>
    <w:next w:val="NoList"/>
    <w:uiPriority w:val="99"/>
    <w:semiHidden/>
    <w:unhideWhenUsed/>
    <w:rsid w:val="002077A9"/>
  </w:style>
  <w:style w:type="character" w:customStyle="1" w:styleId="BalloonTextChar1">
    <w:name w:val="Balloon Text Char1"/>
    <w:uiPriority w:val="99"/>
    <w:semiHidden/>
    <w:rsid w:val="002077A9"/>
    <w:rPr>
      <w:rFonts w:ascii="Segoe UI" w:hAnsi="Segoe UI" w:cs="Segoe UI"/>
      <w:sz w:val="18"/>
      <w:szCs w:val="18"/>
    </w:rPr>
  </w:style>
  <w:style w:type="character" w:customStyle="1" w:styleId="BalloonTextChar11">
    <w:name w:val="Balloon Text Char11"/>
    <w:uiPriority w:val="99"/>
    <w:semiHidden/>
    <w:rsid w:val="002077A9"/>
    <w:rPr>
      <w:rFonts w:ascii="Segoe UI" w:eastAsia="Times New Roman" w:hAnsi="Segoe UI" w:cs="Segoe UI"/>
      <w:sz w:val="18"/>
      <w:szCs w:val="18"/>
    </w:rPr>
  </w:style>
  <w:style w:type="numbering" w:customStyle="1" w:styleId="NoList21">
    <w:name w:val="No List21"/>
    <w:next w:val="NoList"/>
    <w:uiPriority w:val="99"/>
    <w:semiHidden/>
    <w:rsid w:val="002077A9"/>
  </w:style>
  <w:style w:type="paragraph" w:customStyle="1" w:styleId="gg">
    <w:name w:val="gg"/>
    <w:basedOn w:val="Normal"/>
    <w:rsid w:val="00207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8qarf">
    <w:name w:val="w8qarf"/>
    <w:rsid w:val="002077A9"/>
  </w:style>
  <w:style w:type="character" w:customStyle="1" w:styleId="lrzxr">
    <w:name w:val="lrzxr"/>
    <w:rsid w:val="002077A9"/>
  </w:style>
  <w:style w:type="character" w:customStyle="1" w:styleId="jjswrd">
    <w:name w:val="jjswrd"/>
    <w:rsid w:val="002077A9"/>
  </w:style>
  <w:style w:type="paragraph" w:customStyle="1" w:styleId="font8">
    <w:name w:val="font_8"/>
    <w:basedOn w:val="Normal"/>
    <w:rsid w:val="002077A9"/>
    <w:pPr>
      <w:spacing w:before="100" w:beforeAutospacing="1" w:after="100" w:afterAutospacing="1" w:line="240" w:lineRule="auto"/>
    </w:pPr>
    <w:rPr>
      <w:rFonts w:ascii="Times" w:eastAsia="Times New Roman" w:hAnsi="Times" w:cs="Arial"/>
      <w:sz w:val="20"/>
      <w:szCs w:val="20"/>
      <w:lang w:val="id-ID"/>
    </w:rPr>
  </w:style>
  <w:style w:type="paragraph" w:customStyle="1" w:styleId="TOC11">
    <w:name w:val="TOC 11"/>
    <w:basedOn w:val="Normal"/>
    <w:next w:val="Normal"/>
    <w:autoRedefine/>
    <w:uiPriority w:val="39"/>
    <w:unhideWhenUsed/>
    <w:rsid w:val="002077A9"/>
    <w:pPr>
      <w:spacing w:after="0" w:line="240" w:lineRule="auto"/>
    </w:pPr>
    <w:rPr>
      <w:rFonts w:ascii="Calibri" w:eastAsia="Times New Roman" w:hAnsi="Calibri" w:cs="Arial"/>
      <w:sz w:val="24"/>
      <w:szCs w:val="24"/>
    </w:rPr>
  </w:style>
  <w:style w:type="paragraph" w:customStyle="1" w:styleId="TOC21">
    <w:name w:val="TOC 21"/>
    <w:basedOn w:val="Normal"/>
    <w:next w:val="Normal"/>
    <w:autoRedefine/>
    <w:uiPriority w:val="39"/>
    <w:unhideWhenUsed/>
    <w:rsid w:val="002077A9"/>
    <w:pPr>
      <w:spacing w:after="0" w:line="240" w:lineRule="auto"/>
      <w:ind w:left="240"/>
    </w:pPr>
    <w:rPr>
      <w:rFonts w:ascii="Calibri" w:eastAsia="Times New Roman" w:hAnsi="Calibri" w:cs="Arial"/>
      <w:sz w:val="24"/>
      <w:szCs w:val="24"/>
    </w:rPr>
  </w:style>
  <w:style w:type="paragraph" w:customStyle="1" w:styleId="TOC31">
    <w:name w:val="TOC 31"/>
    <w:basedOn w:val="Normal"/>
    <w:next w:val="Normal"/>
    <w:autoRedefine/>
    <w:uiPriority w:val="39"/>
    <w:unhideWhenUsed/>
    <w:rsid w:val="002077A9"/>
    <w:pPr>
      <w:spacing w:after="0" w:line="240" w:lineRule="auto"/>
      <w:ind w:left="480"/>
    </w:pPr>
    <w:rPr>
      <w:rFonts w:ascii="Calibri" w:eastAsia="Times New Roman" w:hAnsi="Calibri" w:cs="Arial"/>
      <w:sz w:val="24"/>
      <w:szCs w:val="24"/>
    </w:rPr>
  </w:style>
  <w:style w:type="paragraph" w:customStyle="1" w:styleId="TOC41">
    <w:name w:val="TOC 41"/>
    <w:basedOn w:val="Normal"/>
    <w:next w:val="Normal"/>
    <w:autoRedefine/>
    <w:uiPriority w:val="39"/>
    <w:unhideWhenUsed/>
    <w:rsid w:val="002077A9"/>
    <w:pPr>
      <w:spacing w:after="0" w:line="240" w:lineRule="auto"/>
      <w:ind w:left="720"/>
    </w:pPr>
    <w:rPr>
      <w:rFonts w:ascii="Calibri" w:eastAsia="Times New Roman" w:hAnsi="Calibri" w:cs="Arial"/>
      <w:sz w:val="24"/>
      <w:szCs w:val="24"/>
    </w:rPr>
  </w:style>
  <w:style w:type="paragraph" w:customStyle="1" w:styleId="TOC51">
    <w:name w:val="TOC 51"/>
    <w:basedOn w:val="Normal"/>
    <w:next w:val="Normal"/>
    <w:autoRedefine/>
    <w:uiPriority w:val="39"/>
    <w:unhideWhenUsed/>
    <w:rsid w:val="002077A9"/>
    <w:pPr>
      <w:spacing w:after="0" w:line="240" w:lineRule="auto"/>
      <w:ind w:left="960"/>
    </w:pPr>
    <w:rPr>
      <w:rFonts w:ascii="Calibri" w:eastAsia="Times New Roman" w:hAnsi="Calibri" w:cs="Arial"/>
      <w:sz w:val="24"/>
      <w:szCs w:val="24"/>
    </w:rPr>
  </w:style>
  <w:style w:type="paragraph" w:customStyle="1" w:styleId="TOC61">
    <w:name w:val="TOC 61"/>
    <w:basedOn w:val="Normal"/>
    <w:next w:val="Normal"/>
    <w:autoRedefine/>
    <w:uiPriority w:val="39"/>
    <w:unhideWhenUsed/>
    <w:rsid w:val="002077A9"/>
    <w:pPr>
      <w:spacing w:after="0" w:line="240" w:lineRule="auto"/>
      <w:ind w:left="1200"/>
    </w:pPr>
    <w:rPr>
      <w:rFonts w:ascii="Calibri" w:eastAsia="Times New Roman" w:hAnsi="Calibri" w:cs="Arial"/>
      <w:sz w:val="24"/>
      <w:szCs w:val="24"/>
    </w:rPr>
  </w:style>
  <w:style w:type="paragraph" w:customStyle="1" w:styleId="TOC71">
    <w:name w:val="TOC 71"/>
    <w:basedOn w:val="Normal"/>
    <w:next w:val="Normal"/>
    <w:autoRedefine/>
    <w:uiPriority w:val="39"/>
    <w:unhideWhenUsed/>
    <w:rsid w:val="002077A9"/>
    <w:pPr>
      <w:spacing w:after="0" w:line="240" w:lineRule="auto"/>
      <w:ind w:left="1440"/>
    </w:pPr>
    <w:rPr>
      <w:rFonts w:ascii="Calibri" w:eastAsia="Times New Roman" w:hAnsi="Calibri" w:cs="Arial"/>
      <w:sz w:val="24"/>
      <w:szCs w:val="24"/>
    </w:rPr>
  </w:style>
  <w:style w:type="paragraph" w:customStyle="1" w:styleId="TOC81">
    <w:name w:val="TOC 81"/>
    <w:basedOn w:val="Normal"/>
    <w:next w:val="Normal"/>
    <w:autoRedefine/>
    <w:uiPriority w:val="39"/>
    <w:unhideWhenUsed/>
    <w:rsid w:val="002077A9"/>
    <w:pPr>
      <w:spacing w:after="0" w:line="240" w:lineRule="auto"/>
      <w:ind w:left="1680"/>
    </w:pPr>
    <w:rPr>
      <w:rFonts w:ascii="Calibri" w:eastAsia="Times New Roman" w:hAnsi="Calibri" w:cs="Arial"/>
      <w:sz w:val="24"/>
      <w:szCs w:val="24"/>
    </w:rPr>
  </w:style>
  <w:style w:type="paragraph" w:customStyle="1" w:styleId="TOC91">
    <w:name w:val="TOC 91"/>
    <w:basedOn w:val="Normal"/>
    <w:next w:val="Normal"/>
    <w:autoRedefine/>
    <w:uiPriority w:val="39"/>
    <w:unhideWhenUsed/>
    <w:rsid w:val="002077A9"/>
    <w:pPr>
      <w:spacing w:after="0" w:line="240" w:lineRule="auto"/>
      <w:ind w:left="1920"/>
    </w:pPr>
    <w:rPr>
      <w:rFonts w:ascii="Calibri" w:eastAsia="Times New Roman" w:hAnsi="Calibri" w:cs="Arial"/>
      <w:sz w:val="24"/>
      <w:szCs w:val="24"/>
    </w:rPr>
  </w:style>
  <w:style w:type="character" w:customStyle="1" w:styleId="BodyTextChar2">
    <w:name w:val="Body Text Char2"/>
    <w:uiPriority w:val="99"/>
    <w:semiHidden/>
    <w:rsid w:val="002077A9"/>
    <w:rPr>
      <w:sz w:val="22"/>
      <w:szCs w:val="22"/>
      <w:lang w:val="id-ID" w:eastAsia="en-US"/>
    </w:rPr>
  </w:style>
  <w:style w:type="table" w:customStyle="1" w:styleId="TableGrid0">
    <w:name w:val="TableGrid"/>
    <w:rsid w:val="002077A9"/>
    <w:pPr>
      <w:spacing w:after="0" w:line="240" w:lineRule="auto"/>
    </w:pPr>
    <w:rPr>
      <w:rFonts w:ascii="Calibri" w:eastAsia="Times New Roman" w:hAnsi="Calibri" w:cs="Times New Roman"/>
      <w:lang w:val="en-ID" w:eastAsia="en-ID"/>
    </w:rPr>
    <w:tblPr>
      <w:tblCellMar>
        <w:top w:w="0" w:type="dxa"/>
        <w:left w:w="0" w:type="dxa"/>
        <w:bottom w:w="0" w:type="dxa"/>
        <w:right w:w="0" w:type="dxa"/>
      </w:tblCellMar>
    </w:tblPr>
  </w:style>
  <w:style w:type="table" w:customStyle="1" w:styleId="TableGrid41">
    <w:name w:val="Table Grid41"/>
    <w:basedOn w:val="TableNormal"/>
    <w:next w:val="TableGrid"/>
    <w:rsid w:val="002077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077A9"/>
  </w:style>
  <w:style w:type="table" w:customStyle="1" w:styleId="TableGrid12">
    <w:name w:val="TableGrid1"/>
    <w:rsid w:val="002077A9"/>
    <w:pPr>
      <w:spacing w:after="0" w:line="240" w:lineRule="auto"/>
    </w:pPr>
    <w:rPr>
      <w:rFonts w:ascii="Calibri" w:eastAsia="Times New Roman" w:hAnsi="Calibri" w:cs="Times New Roman"/>
      <w:lang w:val="en-ID" w:eastAsia="en-ID"/>
    </w:rPr>
    <w:tblPr>
      <w:tblCellMar>
        <w:top w:w="0" w:type="dxa"/>
        <w:left w:w="0" w:type="dxa"/>
        <w:bottom w:w="0" w:type="dxa"/>
        <w:right w:w="0" w:type="dxa"/>
      </w:tblCellMar>
    </w:tblPr>
  </w:style>
  <w:style w:type="table" w:customStyle="1" w:styleId="TableGrid120">
    <w:name w:val="Table Grid12"/>
    <w:basedOn w:val="TableNormal"/>
    <w:next w:val="TableGrid"/>
    <w:uiPriority w:val="39"/>
    <w:rsid w:val="00120F61"/>
    <w:pPr>
      <w:spacing w:after="0" w:line="240" w:lineRule="auto"/>
    </w:pPr>
    <w:rPr>
      <w:rFonts w:eastAsia="Calibri"/>
      <w:kern w:val="2"/>
      <w:szCs w:val="28"/>
      <w:lang w:val="en-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2559F"/>
    <w:pPr>
      <w:spacing w:after="0" w:line="240" w:lineRule="auto"/>
    </w:pPr>
    <w:rPr>
      <w:rFonts w:eastAsia="Calibr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14053"/>
    <w:pPr>
      <w:spacing w:after="0" w:line="240" w:lineRule="auto"/>
    </w:pPr>
    <w:rPr>
      <w:rFonts w:eastAsia="Calibri"/>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652D3"/>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405D5"/>
    <w:pPr>
      <w:spacing w:after="0" w:line="240" w:lineRule="auto"/>
    </w:pPr>
    <w:rPr>
      <w:rFonts w:ascii="Times New Roman" w:eastAsia="Times New Roman" w:hAnsi="Times New Roman" w:cs="Times New Roman"/>
      <w:sz w:val="24"/>
      <w:szCs w:val="24"/>
      <w:lang w:val="en-ID"/>
    </w:rPr>
  </w:style>
  <w:style w:type="table" w:customStyle="1" w:styleId="TableGrid16">
    <w:name w:val="Table Grid16"/>
    <w:basedOn w:val="TableNormal"/>
    <w:next w:val="TableGrid"/>
    <w:uiPriority w:val="39"/>
    <w:rsid w:val="005D28E2"/>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9798C"/>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9798C"/>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9798C"/>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5A1839"/>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A1839"/>
    <w:pPr>
      <w:spacing w:after="0" w:line="240" w:lineRule="auto"/>
    </w:pPr>
    <w:rPr>
      <w:rFonts w:eastAsia="Calibri"/>
      <w:sz w:val="24"/>
      <w:szCs w:val="24"/>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54123"/>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table" w:customStyle="1" w:styleId="KisiTabel1">
    <w:name w:val="Kisi Tabel1"/>
    <w:basedOn w:val="TableNormal"/>
    <w:next w:val="TableGrid"/>
    <w:uiPriority w:val="39"/>
    <w:rsid w:val="00B921A5"/>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leNormal"/>
    <w:next w:val="TableGrid"/>
    <w:uiPriority w:val="39"/>
    <w:rsid w:val="00B921A5"/>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leNormal"/>
    <w:next w:val="TableGrid"/>
    <w:uiPriority w:val="39"/>
    <w:rsid w:val="00B921A5"/>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85084">
      <w:bodyDiv w:val="1"/>
      <w:marLeft w:val="0"/>
      <w:marRight w:val="0"/>
      <w:marTop w:val="0"/>
      <w:marBottom w:val="0"/>
      <w:divBdr>
        <w:top w:val="none" w:sz="0" w:space="0" w:color="auto"/>
        <w:left w:val="none" w:sz="0" w:space="0" w:color="auto"/>
        <w:bottom w:val="none" w:sz="0" w:space="0" w:color="auto"/>
        <w:right w:val="none" w:sz="0" w:space="0" w:color="auto"/>
      </w:divBdr>
    </w:div>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383140458">
      <w:bodyDiv w:val="1"/>
      <w:marLeft w:val="0"/>
      <w:marRight w:val="0"/>
      <w:marTop w:val="0"/>
      <w:marBottom w:val="0"/>
      <w:divBdr>
        <w:top w:val="none" w:sz="0" w:space="0" w:color="auto"/>
        <w:left w:val="none" w:sz="0" w:space="0" w:color="auto"/>
        <w:bottom w:val="none" w:sz="0" w:space="0" w:color="auto"/>
        <w:right w:val="none" w:sz="0" w:space="0" w:color="auto"/>
      </w:divBdr>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67820493">
      <w:bodyDiv w:val="1"/>
      <w:marLeft w:val="0"/>
      <w:marRight w:val="0"/>
      <w:marTop w:val="0"/>
      <w:marBottom w:val="0"/>
      <w:divBdr>
        <w:top w:val="none" w:sz="0" w:space="0" w:color="auto"/>
        <w:left w:val="none" w:sz="0" w:space="0" w:color="auto"/>
        <w:bottom w:val="none" w:sz="0" w:space="0" w:color="auto"/>
        <w:right w:val="none" w:sz="0" w:space="0" w:color="auto"/>
      </w:divBdr>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535630250">
      <w:bodyDiv w:val="1"/>
      <w:marLeft w:val="0"/>
      <w:marRight w:val="0"/>
      <w:marTop w:val="0"/>
      <w:marBottom w:val="0"/>
      <w:divBdr>
        <w:top w:val="none" w:sz="0" w:space="0" w:color="auto"/>
        <w:left w:val="none" w:sz="0" w:space="0" w:color="auto"/>
        <w:bottom w:val="none" w:sz="0" w:space="0" w:color="auto"/>
        <w:right w:val="none" w:sz="0" w:space="0" w:color="auto"/>
      </w:divBdr>
    </w:div>
    <w:div w:id="553201362">
      <w:bodyDiv w:val="1"/>
      <w:marLeft w:val="0"/>
      <w:marRight w:val="0"/>
      <w:marTop w:val="0"/>
      <w:marBottom w:val="0"/>
      <w:divBdr>
        <w:top w:val="none" w:sz="0" w:space="0" w:color="auto"/>
        <w:left w:val="none" w:sz="0" w:space="0" w:color="auto"/>
        <w:bottom w:val="none" w:sz="0" w:space="0" w:color="auto"/>
        <w:right w:val="none" w:sz="0" w:space="0" w:color="auto"/>
      </w:divBdr>
    </w:div>
    <w:div w:id="647519383">
      <w:bodyDiv w:val="1"/>
      <w:marLeft w:val="0"/>
      <w:marRight w:val="0"/>
      <w:marTop w:val="0"/>
      <w:marBottom w:val="0"/>
      <w:divBdr>
        <w:top w:val="none" w:sz="0" w:space="0" w:color="auto"/>
        <w:left w:val="none" w:sz="0" w:space="0" w:color="auto"/>
        <w:bottom w:val="none" w:sz="0" w:space="0" w:color="auto"/>
        <w:right w:val="none" w:sz="0" w:space="0" w:color="auto"/>
      </w:divBdr>
    </w:div>
    <w:div w:id="653140207">
      <w:bodyDiv w:val="1"/>
      <w:marLeft w:val="0"/>
      <w:marRight w:val="0"/>
      <w:marTop w:val="0"/>
      <w:marBottom w:val="0"/>
      <w:divBdr>
        <w:top w:val="none" w:sz="0" w:space="0" w:color="auto"/>
        <w:left w:val="none" w:sz="0" w:space="0" w:color="auto"/>
        <w:bottom w:val="none" w:sz="0" w:space="0" w:color="auto"/>
        <w:right w:val="none" w:sz="0" w:space="0" w:color="auto"/>
      </w:divBdr>
    </w:div>
    <w:div w:id="808715004">
      <w:bodyDiv w:val="1"/>
      <w:marLeft w:val="0"/>
      <w:marRight w:val="0"/>
      <w:marTop w:val="0"/>
      <w:marBottom w:val="0"/>
      <w:divBdr>
        <w:top w:val="none" w:sz="0" w:space="0" w:color="auto"/>
        <w:left w:val="none" w:sz="0" w:space="0" w:color="auto"/>
        <w:bottom w:val="none" w:sz="0" w:space="0" w:color="auto"/>
        <w:right w:val="none" w:sz="0" w:space="0" w:color="auto"/>
      </w:divBdr>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018657087">
      <w:bodyDiv w:val="1"/>
      <w:marLeft w:val="0"/>
      <w:marRight w:val="0"/>
      <w:marTop w:val="0"/>
      <w:marBottom w:val="0"/>
      <w:divBdr>
        <w:top w:val="none" w:sz="0" w:space="0" w:color="auto"/>
        <w:left w:val="none" w:sz="0" w:space="0" w:color="auto"/>
        <w:bottom w:val="none" w:sz="0" w:space="0" w:color="auto"/>
        <w:right w:val="none" w:sz="0" w:space="0" w:color="auto"/>
      </w:divBdr>
    </w:div>
    <w:div w:id="1020931995">
      <w:bodyDiv w:val="1"/>
      <w:marLeft w:val="0"/>
      <w:marRight w:val="0"/>
      <w:marTop w:val="0"/>
      <w:marBottom w:val="0"/>
      <w:divBdr>
        <w:top w:val="none" w:sz="0" w:space="0" w:color="auto"/>
        <w:left w:val="none" w:sz="0" w:space="0" w:color="auto"/>
        <w:bottom w:val="none" w:sz="0" w:space="0" w:color="auto"/>
        <w:right w:val="none" w:sz="0" w:space="0" w:color="auto"/>
      </w:divBdr>
    </w:div>
    <w:div w:id="1057051113">
      <w:bodyDiv w:val="1"/>
      <w:marLeft w:val="0"/>
      <w:marRight w:val="0"/>
      <w:marTop w:val="0"/>
      <w:marBottom w:val="0"/>
      <w:divBdr>
        <w:top w:val="none" w:sz="0" w:space="0" w:color="auto"/>
        <w:left w:val="none" w:sz="0" w:space="0" w:color="auto"/>
        <w:bottom w:val="none" w:sz="0" w:space="0" w:color="auto"/>
        <w:right w:val="none" w:sz="0" w:space="0" w:color="auto"/>
      </w:divBdr>
    </w:div>
    <w:div w:id="115988398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194224419">
      <w:bodyDiv w:val="1"/>
      <w:marLeft w:val="0"/>
      <w:marRight w:val="0"/>
      <w:marTop w:val="0"/>
      <w:marBottom w:val="0"/>
      <w:divBdr>
        <w:top w:val="none" w:sz="0" w:space="0" w:color="auto"/>
        <w:left w:val="none" w:sz="0" w:space="0" w:color="auto"/>
        <w:bottom w:val="none" w:sz="0" w:space="0" w:color="auto"/>
        <w:right w:val="none" w:sz="0" w:space="0" w:color="auto"/>
      </w:divBdr>
    </w:div>
    <w:div w:id="1257060064">
      <w:bodyDiv w:val="1"/>
      <w:marLeft w:val="0"/>
      <w:marRight w:val="0"/>
      <w:marTop w:val="0"/>
      <w:marBottom w:val="0"/>
      <w:divBdr>
        <w:top w:val="none" w:sz="0" w:space="0" w:color="auto"/>
        <w:left w:val="none" w:sz="0" w:space="0" w:color="auto"/>
        <w:bottom w:val="none" w:sz="0" w:space="0" w:color="auto"/>
        <w:right w:val="none" w:sz="0" w:space="0" w:color="auto"/>
      </w:divBdr>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342463282">
      <w:bodyDiv w:val="1"/>
      <w:marLeft w:val="0"/>
      <w:marRight w:val="0"/>
      <w:marTop w:val="0"/>
      <w:marBottom w:val="0"/>
      <w:divBdr>
        <w:top w:val="none" w:sz="0" w:space="0" w:color="auto"/>
        <w:left w:val="none" w:sz="0" w:space="0" w:color="auto"/>
        <w:bottom w:val="none" w:sz="0" w:space="0" w:color="auto"/>
        <w:right w:val="none" w:sz="0" w:space="0" w:color="auto"/>
      </w:divBdr>
    </w:div>
    <w:div w:id="1357122664">
      <w:bodyDiv w:val="1"/>
      <w:marLeft w:val="0"/>
      <w:marRight w:val="0"/>
      <w:marTop w:val="0"/>
      <w:marBottom w:val="0"/>
      <w:divBdr>
        <w:top w:val="none" w:sz="0" w:space="0" w:color="auto"/>
        <w:left w:val="none" w:sz="0" w:space="0" w:color="auto"/>
        <w:bottom w:val="none" w:sz="0" w:space="0" w:color="auto"/>
        <w:right w:val="none" w:sz="0" w:space="0" w:color="auto"/>
      </w:divBdr>
    </w:div>
    <w:div w:id="1362168246">
      <w:bodyDiv w:val="1"/>
      <w:marLeft w:val="0"/>
      <w:marRight w:val="0"/>
      <w:marTop w:val="0"/>
      <w:marBottom w:val="0"/>
      <w:divBdr>
        <w:top w:val="none" w:sz="0" w:space="0" w:color="auto"/>
        <w:left w:val="none" w:sz="0" w:space="0" w:color="auto"/>
        <w:bottom w:val="none" w:sz="0" w:space="0" w:color="auto"/>
        <w:right w:val="none" w:sz="0" w:space="0" w:color="auto"/>
      </w:divBdr>
    </w:div>
    <w:div w:id="1469739623">
      <w:bodyDiv w:val="1"/>
      <w:marLeft w:val="0"/>
      <w:marRight w:val="0"/>
      <w:marTop w:val="0"/>
      <w:marBottom w:val="0"/>
      <w:divBdr>
        <w:top w:val="none" w:sz="0" w:space="0" w:color="auto"/>
        <w:left w:val="none" w:sz="0" w:space="0" w:color="auto"/>
        <w:bottom w:val="none" w:sz="0" w:space="0" w:color="auto"/>
        <w:right w:val="none" w:sz="0" w:space="0" w:color="auto"/>
      </w:divBdr>
    </w:div>
    <w:div w:id="1577471222">
      <w:bodyDiv w:val="1"/>
      <w:marLeft w:val="0"/>
      <w:marRight w:val="0"/>
      <w:marTop w:val="0"/>
      <w:marBottom w:val="0"/>
      <w:divBdr>
        <w:top w:val="none" w:sz="0" w:space="0" w:color="auto"/>
        <w:left w:val="none" w:sz="0" w:space="0" w:color="auto"/>
        <w:bottom w:val="none" w:sz="0" w:space="0" w:color="auto"/>
        <w:right w:val="none" w:sz="0" w:space="0" w:color="auto"/>
      </w:divBdr>
    </w:div>
    <w:div w:id="1614484350">
      <w:bodyDiv w:val="1"/>
      <w:marLeft w:val="0"/>
      <w:marRight w:val="0"/>
      <w:marTop w:val="0"/>
      <w:marBottom w:val="0"/>
      <w:divBdr>
        <w:top w:val="none" w:sz="0" w:space="0" w:color="auto"/>
        <w:left w:val="none" w:sz="0" w:space="0" w:color="auto"/>
        <w:bottom w:val="none" w:sz="0" w:space="0" w:color="auto"/>
        <w:right w:val="none" w:sz="0" w:space="0" w:color="auto"/>
      </w:divBdr>
    </w:div>
    <w:div w:id="1652178852">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02914816">
      <w:bodyDiv w:val="1"/>
      <w:marLeft w:val="0"/>
      <w:marRight w:val="0"/>
      <w:marTop w:val="0"/>
      <w:marBottom w:val="0"/>
      <w:divBdr>
        <w:top w:val="none" w:sz="0" w:space="0" w:color="auto"/>
        <w:left w:val="none" w:sz="0" w:space="0" w:color="auto"/>
        <w:bottom w:val="none" w:sz="0" w:space="0" w:color="auto"/>
        <w:right w:val="none" w:sz="0" w:space="0" w:color="auto"/>
      </w:divBdr>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 w:id="18928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nfiyama@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a.susi@untirta.ac.i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Placeholder1</b:Tag>
    <b:SourceType>JournalArticle</b:SourceType>
    <b:Guid>{F7F5D120-25C8-4631-8530-B362D9EA374C}</b:Guid>
    <b:RefOrder>1</b:RefOrder>
  </b:Source>
  <b:Source>
    <b:Tag>ASM01</b:Tag>
    <b:SourceType>Book</b:SourceType>
    <b:Guid>{24A7CECF-0EC9-45BA-8702-F71D8C45F717}</b:Guid>
    <b:Author>
      <b:Author>
        <b:NameList>
          <b:Person>
            <b:Last>A.S</b:Last>
            <b:First>Munandar</b:First>
          </b:Person>
        </b:NameList>
      </b:Author>
    </b:Author>
    <b:Title>Psikologi Industri dan Organisasi</b:Title>
    <b:Year>2001</b:Year>
    <b:City>Jakarta</b:City>
    <b:Publisher>UI</b:Publisher>
    <b:RefOrder>1</b:RefOrder>
  </b:Source>
  <b:Source>
    <b:Tag>Abd12</b:Tag>
    <b:SourceType>BookSection</b:SourceType>
    <b:Guid>{33151655-CC39-4643-A720-A7496B4B8AA1}</b:Guid>
    <b:Title>Abdul, Halim. 2012. Akuntansi Sektor Publik, Akuntansi Keuangan Daerah. Edisi 4. Salemba Empat.</b:Title>
    <b:Year>2012</b:Year>
    <b:Publisher>Salemba Empat</b:Publisher>
    <b:Author>
      <b:Author>
        <b:NameList>
          <b:Person>
            <b:Last>Abdul</b:Last>
            <b:First>Halim</b:First>
          </b:Person>
        </b:NameList>
      </b:Author>
    </b:Author>
    <b:LCID>id-ID</b:LCID>
    <b:RefOrder>2</b:RefOrder>
  </b:Source>
</b:Sources>
</file>

<file path=customXml/itemProps1.xml><?xml version="1.0" encoding="utf-8"?>
<ds:datastoreItem xmlns:ds="http://schemas.openxmlformats.org/officeDocument/2006/customXml" ds:itemID="{0EA35D57-081A-466E-A64C-92113B1F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8513</Words>
  <Characters>48526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officebk09</cp:lastModifiedBy>
  <cp:revision>2</cp:revision>
  <dcterms:created xsi:type="dcterms:W3CDTF">2025-10-25T05:06:00Z</dcterms:created>
  <dcterms:modified xsi:type="dcterms:W3CDTF">2025-10-25T05:06:00Z</dcterms:modified>
</cp:coreProperties>
</file>