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8B64E" w14:textId="5D35D334" w:rsidR="00CA460D" w:rsidRPr="007F0992" w:rsidRDefault="00CA460D" w:rsidP="007C14C3">
      <w:pPr>
        <w:pStyle w:val="Heading1"/>
        <w:ind w:left="0"/>
        <w:jc w:val="center"/>
        <w:rPr>
          <w:rFonts w:asciiTheme="majorBidi" w:hAnsiTheme="majorBidi" w:cstheme="majorBidi"/>
          <w:spacing w:val="-1"/>
        </w:rPr>
      </w:pPr>
      <w:bookmarkStart w:id="0" w:name="_Hlk154150035"/>
      <w:r w:rsidRPr="007F0992">
        <w:rPr>
          <w:rFonts w:asciiTheme="majorBidi" w:hAnsiTheme="majorBidi" w:cstheme="majorBidi"/>
          <w:spacing w:val="-1"/>
        </w:rPr>
        <w:t xml:space="preserve">ASUHAN KEPERAWATAN DENGAN INTERVENSI </w:t>
      </w:r>
      <w:r w:rsidR="00603377" w:rsidRPr="007F0992">
        <w:rPr>
          <w:rFonts w:asciiTheme="majorBidi" w:hAnsiTheme="majorBidi" w:cstheme="majorBidi"/>
          <w:i/>
          <w:iCs/>
          <w:spacing w:val="-1"/>
        </w:rPr>
        <w:t xml:space="preserve">PROGRESSIVE MUSCLE RELAXATION </w:t>
      </w:r>
      <w:r w:rsidRPr="007F0992">
        <w:rPr>
          <w:rFonts w:asciiTheme="majorBidi" w:hAnsiTheme="majorBidi" w:cstheme="majorBidi"/>
          <w:spacing w:val="-1"/>
        </w:rPr>
        <w:t xml:space="preserve">UNTUK MENGATASI </w:t>
      </w:r>
      <w:r w:rsidR="00603377" w:rsidRPr="007F0992">
        <w:rPr>
          <w:rFonts w:asciiTheme="majorBidi" w:hAnsiTheme="majorBidi" w:cstheme="majorBidi"/>
          <w:i/>
          <w:iCs/>
          <w:spacing w:val="-1"/>
        </w:rPr>
        <w:t>FATIGUE</w:t>
      </w:r>
      <w:r w:rsidRPr="007F0992">
        <w:rPr>
          <w:rFonts w:asciiTheme="majorBidi" w:hAnsiTheme="majorBidi" w:cstheme="majorBidi"/>
          <w:spacing w:val="-1"/>
        </w:rPr>
        <w:t xml:space="preserve"> PADA PASIEN GAGAL</w:t>
      </w:r>
    </w:p>
    <w:p w14:paraId="6476CEEC" w14:textId="45BC6C62" w:rsidR="008E442E" w:rsidRPr="007F0992" w:rsidRDefault="00CA460D" w:rsidP="007C14C3">
      <w:pPr>
        <w:pStyle w:val="Heading1"/>
        <w:ind w:left="0"/>
        <w:jc w:val="center"/>
        <w:rPr>
          <w:rFonts w:asciiTheme="majorBidi" w:hAnsiTheme="majorBidi" w:cstheme="majorBidi"/>
          <w:spacing w:val="-1"/>
        </w:rPr>
      </w:pPr>
      <w:r w:rsidRPr="007F0992">
        <w:rPr>
          <w:rFonts w:asciiTheme="majorBidi" w:hAnsiTheme="majorBidi" w:cstheme="majorBidi"/>
          <w:spacing w:val="-1"/>
        </w:rPr>
        <w:t>GINJAL KRONIK YANG MENJALANI HEMODIALISA</w:t>
      </w:r>
      <w:bookmarkEnd w:id="0"/>
    </w:p>
    <w:p w14:paraId="3CED118C" w14:textId="77777777" w:rsidR="008E442E" w:rsidRPr="007F0992" w:rsidRDefault="008E442E" w:rsidP="007C14C3">
      <w:pPr>
        <w:pStyle w:val="BodyText"/>
        <w:spacing w:before="3"/>
        <w:rPr>
          <w:rFonts w:asciiTheme="majorBidi" w:hAnsiTheme="majorBidi" w:cstheme="majorBidi"/>
          <w:b/>
        </w:rPr>
      </w:pPr>
    </w:p>
    <w:p w14:paraId="6DC6EB38" w14:textId="6C3522D3" w:rsidR="008E442E" w:rsidRPr="007F0992" w:rsidRDefault="00CA460D" w:rsidP="007C14C3">
      <w:pPr>
        <w:pStyle w:val="BodyText"/>
        <w:ind w:left="1622" w:right="1561"/>
        <w:jc w:val="center"/>
        <w:rPr>
          <w:rFonts w:asciiTheme="majorBidi" w:hAnsiTheme="majorBidi" w:cstheme="majorBidi"/>
          <w:bCs/>
        </w:rPr>
      </w:pPr>
      <w:bookmarkStart w:id="1" w:name="_Hlk154150198"/>
      <w:proofErr w:type="spellStart"/>
      <w:r w:rsidRPr="007F0992">
        <w:rPr>
          <w:rFonts w:asciiTheme="majorBidi" w:hAnsiTheme="majorBidi" w:cstheme="majorBidi"/>
          <w:bCs/>
          <w:spacing w:val="-1"/>
          <w:lang w:val="id-ID"/>
        </w:rPr>
        <w:t>Hudhani</w:t>
      </w:r>
      <w:proofErr w:type="spellEnd"/>
      <w:r w:rsidRPr="007F0992">
        <w:rPr>
          <w:rFonts w:asciiTheme="majorBidi" w:hAnsiTheme="majorBidi" w:cstheme="majorBidi"/>
          <w:bCs/>
          <w:spacing w:val="-1"/>
          <w:lang w:val="id-ID"/>
        </w:rPr>
        <w:t xml:space="preserve"> Nora Dwipa</w:t>
      </w:r>
      <w:r w:rsidRPr="007F0992">
        <w:rPr>
          <w:rFonts w:asciiTheme="majorBidi" w:hAnsiTheme="majorBidi" w:cstheme="majorBidi"/>
          <w:bCs/>
          <w:spacing w:val="-1"/>
          <w:vertAlign w:val="superscript"/>
          <w:lang w:val="id-ID"/>
        </w:rPr>
        <w:t>1</w:t>
      </w:r>
      <w:r w:rsidRPr="007F0992">
        <w:rPr>
          <w:rFonts w:asciiTheme="majorBidi" w:hAnsiTheme="majorBidi" w:cstheme="majorBidi"/>
          <w:bCs/>
          <w:spacing w:val="-1"/>
          <w:lang w:val="id-ID"/>
        </w:rPr>
        <w:t>, Ikhwan Amirudin</w:t>
      </w:r>
      <w:r w:rsidRPr="007F0992">
        <w:rPr>
          <w:rFonts w:asciiTheme="majorBidi" w:hAnsiTheme="majorBidi" w:cstheme="majorBidi"/>
          <w:bCs/>
          <w:spacing w:val="-1"/>
          <w:vertAlign w:val="superscript"/>
          <w:lang w:val="id-ID"/>
        </w:rPr>
        <w:t>2</w:t>
      </w:r>
      <w:r w:rsidRPr="007F0992">
        <w:rPr>
          <w:rFonts w:asciiTheme="majorBidi" w:hAnsiTheme="majorBidi" w:cstheme="majorBidi"/>
          <w:bCs/>
          <w:spacing w:val="-1"/>
          <w:lang w:val="id-ID"/>
        </w:rPr>
        <w:t>, Hardono</w:t>
      </w:r>
      <w:r w:rsidRPr="007F0992">
        <w:rPr>
          <w:rFonts w:asciiTheme="majorBidi" w:hAnsiTheme="majorBidi" w:cstheme="majorBidi"/>
          <w:bCs/>
          <w:spacing w:val="-1"/>
          <w:vertAlign w:val="superscript"/>
          <w:lang w:val="id-ID"/>
        </w:rPr>
        <w:t>3</w:t>
      </w:r>
    </w:p>
    <w:p w14:paraId="12110E0C" w14:textId="7C793675" w:rsidR="00CA460D" w:rsidRPr="007F0992" w:rsidRDefault="00CA460D" w:rsidP="007C14C3">
      <w:pPr>
        <w:pStyle w:val="BodyText"/>
        <w:spacing w:before="7"/>
        <w:jc w:val="center"/>
        <w:rPr>
          <w:rFonts w:asciiTheme="majorBidi" w:hAnsiTheme="majorBidi" w:cstheme="majorBidi"/>
          <w:spacing w:val="1"/>
          <w:vertAlign w:val="superscript"/>
        </w:rPr>
      </w:pPr>
      <w:bookmarkStart w:id="2" w:name="_Hlk154150235"/>
      <w:bookmarkEnd w:id="1"/>
      <w:r w:rsidRPr="007F0992">
        <w:rPr>
          <w:rFonts w:asciiTheme="majorBidi" w:hAnsiTheme="majorBidi" w:cstheme="majorBidi"/>
          <w:bCs/>
          <w:spacing w:val="-2"/>
          <w:lang w:val="en-US"/>
        </w:rPr>
        <w:t>Universitas Aisyah Pringsewu</w:t>
      </w:r>
      <w:bookmarkEnd w:id="2"/>
      <w:r w:rsidR="003452EB" w:rsidRPr="007F0992">
        <w:rPr>
          <w:rFonts w:asciiTheme="majorBidi" w:hAnsiTheme="majorBidi" w:cstheme="majorBidi"/>
          <w:bCs/>
          <w:spacing w:val="-2"/>
          <w:vertAlign w:val="superscript"/>
          <w:lang w:val="en-US"/>
        </w:rPr>
        <w:t>1,2,3</w:t>
      </w:r>
    </w:p>
    <w:bookmarkStart w:id="3" w:name="_Hlk154150217"/>
    <w:p w14:paraId="033AA880" w14:textId="4B9151CD" w:rsidR="008E442E" w:rsidRPr="007F0992" w:rsidRDefault="00564081" w:rsidP="007C14C3">
      <w:pPr>
        <w:pStyle w:val="BodyText"/>
        <w:spacing w:before="7"/>
        <w:jc w:val="center"/>
        <w:rPr>
          <w:rFonts w:asciiTheme="majorBidi" w:hAnsiTheme="majorBidi" w:cstheme="majorBidi"/>
          <w:vertAlign w:val="superscript"/>
          <w:lang w:val="en-US"/>
        </w:rPr>
      </w:pPr>
      <w:r w:rsidRPr="007F0992">
        <w:rPr>
          <w:rFonts w:asciiTheme="majorBidi" w:hAnsiTheme="majorBidi" w:cstheme="majorBidi"/>
          <w:lang w:val="id-ID"/>
        </w:rPr>
        <w:fldChar w:fldCharType="begin"/>
      </w:r>
      <w:r w:rsidRPr="007F0992">
        <w:rPr>
          <w:rFonts w:asciiTheme="majorBidi" w:hAnsiTheme="majorBidi" w:cstheme="majorBidi"/>
          <w:lang w:val="id-ID"/>
        </w:rPr>
        <w:instrText>HYPERLINK "mailto:hudhaninoradwipa2@gmail.com</w:instrText>
      </w:r>
      <w:r w:rsidRPr="007F0992">
        <w:rPr>
          <w:rFonts w:asciiTheme="majorBidi" w:hAnsiTheme="majorBidi" w:cstheme="majorBidi"/>
          <w:vertAlign w:val="superscript"/>
          <w:lang w:val="en-US"/>
        </w:rPr>
        <w:instrText>1</w:instrText>
      </w:r>
      <w:r w:rsidRPr="007F0992">
        <w:rPr>
          <w:rFonts w:asciiTheme="majorBidi" w:hAnsiTheme="majorBidi" w:cstheme="majorBidi"/>
          <w:lang w:val="id-ID"/>
        </w:rPr>
        <w:instrText>"</w:instrText>
      </w:r>
      <w:r w:rsidRPr="007F0992">
        <w:rPr>
          <w:rFonts w:asciiTheme="majorBidi" w:hAnsiTheme="majorBidi" w:cstheme="majorBidi"/>
          <w:lang w:val="id-ID"/>
        </w:rPr>
      </w:r>
      <w:r w:rsidRPr="007F0992">
        <w:rPr>
          <w:rFonts w:asciiTheme="majorBidi" w:hAnsiTheme="majorBidi" w:cstheme="majorBidi"/>
          <w:lang w:val="id-ID"/>
        </w:rPr>
        <w:fldChar w:fldCharType="separate"/>
      </w:r>
      <w:r w:rsidRPr="007F0992">
        <w:rPr>
          <w:rStyle w:val="Hyperlink"/>
          <w:rFonts w:asciiTheme="majorBidi" w:hAnsiTheme="majorBidi" w:cstheme="majorBidi"/>
          <w:lang w:val="id-ID"/>
        </w:rPr>
        <w:t>hudhaninoradwipa2@gmail.com</w:t>
      </w:r>
      <w:r w:rsidRPr="007F0992">
        <w:rPr>
          <w:rStyle w:val="Hyperlink"/>
          <w:rFonts w:asciiTheme="majorBidi" w:hAnsiTheme="majorBidi" w:cstheme="majorBidi"/>
          <w:vertAlign w:val="superscript"/>
          <w:lang w:val="en-US"/>
        </w:rPr>
        <w:t>1</w:t>
      </w:r>
      <w:r w:rsidRPr="007F0992">
        <w:rPr>
          <w:rFonts w:asciiTheme="majorBidi" w:hAnsiTheme="majorBidi" w:cstheme="majorBidi"/>
          <w:lang w:val="id-ID"/>
        </w:rPr>
        <w:fldChar w:fldCharType="end"/>
      </w:r>
      <w:r w:rsidRPr="007F0992">
        <w:rPr>
          <w:rFonts w:asciiTheme="majorBidi" w:hAnsiTheme="majorBidi" w:cstheme="majorBidi"/>
          <w:vertAlign w:val="superscript"/>
          <w:lang w:val="en-US"/>
        </w:rPr>
        <w:t xml:space="preserve"> </w:t>
      </w:r>
    </w:p>
    <w:bookmarkEnd w:id="3"/>
    <w:p w14:paraId="7C5EF25D" w14:textId="77777777" w:rsidR="008E442E" w:rsidRPr="007F0992" w:rsidRDefault="008E442E" w:rsidP="007C14C3">
      <w:pPr>
        <w:pStyle w:val="BodyText"/>
        <w:spacing w:before="7"/>
        <w:rPr>
          <w:rFonts w:asciiTheme="majorBidi" w:hAnsiTheme="majorBidi" w:cstheme="majorBidi"/>
        </w:rPr>
      </w:pPr>
    </w:p>
    <w:p w14:paraId="6184DF02" w14:textId="77777777" w:rsidR="008E442E" w:rsidRPr="007F0992" w:rsidRDefault="00732C6C" w:rsidP="007C14C3">
      <w:pPr>
        <w:pStyle w:val="Heading1"/>
        <w:ind w:left="0" w:right="13"/>
        <w:jc w:val="center"/>
        <w:rPr>
          <w:rFonts w:asciiTheme="majorBidi" w:hAnsiTheme="majorBidi" w:cstheme="majorBidi"/>
        </w:rPr>
      </w:pPr>
      <w:r w:rsidRPr="007F0992">
        <w:rPr>
          <w:rFonts w:asciiTheme="majorBidi" w:hAnsiTheme="majorBidi" w:cstheme="majorBidi"/>
        </w:rPr>
        <w:t>ABSTRAK</w:t>
      </w:r>
    </w:p>
    <w:p w14:paraId="70B98C5C" w14:textId="25DEC55A" w:rsidR="008E442E" w:rsidRPr="005016D5" w:rsidRDefault="00CA460D" w:rsidP="007C14C3">
      <w:pPr>
        <w:pStyle w:val="BodyText"/>
        <w:ind w:right="114"/>
        <w:jc w:val="both"/>
        <w:rPr>
          <w:rFonts w:asciiTheme="majorBidi" w:hAnsiTheme="majorBidi" w:cstheme="majorBidi"/>
          <w:lang w:val="en-US"/>
        </w:rPr>
      </w:pPr>
      <w:r w:rsidRPr="005016D5">
        <w:rPr>
          <w:rFonts w:asciiTheme="majorBidi" w:hAnsiTheme="majorBidi" w:cstheme="majorBidi"/>
          <w:lang w:val="id-ID"/>
        </w:rPr>
        <w:t xml:space="preserve">Tujuan penulisan ini untuk </w:t>
      </w:r>
      <w:r w:rsidR="00A463FF" w:rsidRPr="005016D5">
        <w:rPr>
          <w:rFonts w:asciiTheme="majorBidi" w:hAnsiTheme="majorBidi" w:cstheme="majorBidi"/>
          <w:lang w:val="id-ID"/>
        </w:rPr>
        <w:t>mengetahui</w:t>
      </w:r>
      <w:r w:rsidRPr="005016D5">
        <w:rPr>
          <w:rFonts w:asciiTheme="majorBidi" w:hAnsiTheme="majorBidi" w:cstheme="majorBidi"/>
          <w:lang w:val="id-ID"/>
        </w:rPr>
        <w:t xml:space="preserve"> penerapan teknik </w:t>
      </w:r>
      <w:proofErr w:type="spellStart"/>
      <w:r w:rsidR="00603377" w:rsidRPr="005016D5">
        <w:rPr>
          <w:rFonts w:asciiTheme="majorBidi" w:hAnsiTheme="majorBidi" w:cstheme="majorBidi"/>
          <w:i/>
          <w:iCs/>
          <w:lang w:val="id-ID"/>
        </w:rPr>
        <w:t>progressive</w:t>
      </w:r>
      <w:proofErr w:type="spellEnd"/>
      <w:r w:rsidR="00603377" w:rsidRPr="005016D5">
        <w:rPr>
          <w:rFonts w:asciiTheme="majorBidi" w:hAnsiTheme="majorBidi" w:cstheme="majorBidi"/>
          <w:i/>
          <w:iCs/>
          <w:lang w:val="id-ID"/>
        </w:rPr>
        <w:t xml:space="preserve"> </w:t>
      </w:r>
      <w:proofErr w:type="spellStart"/>
      <w:r w:rsidR="00603377" w:rsidRPr="005016D5">
        <w:rPr>
          <w:rFonts w:asciiTheme="majorBidi" w:hAnsiTheme="majorBidi" w:cstheme="majorBidi"/>
          <w:i/>
          <w:iCs/>
          <w:lang w:val="id-ID"/>
        </w:rPr>
        <w:t>muscle</w:t>
      </w:r>
      <w:proofErr w:type="spellEnd"/>
      <w:r w:rsidR="00603377" w:rsidRPr="005016D5">
        <w:rPr>
          <w:rFonts w:asciiTheme="majorBidi" w:hAnsiTheme="majorBidi" w:cstheme="majorBidi"/>
          <w:i/>
          <w:iCs/>
          <w:lang w:val="id-ID"/>
        </w:rPr>
        <w:t xml:space="preserve"> </w:t>
      </w:r>
      <w:proofErr w:type="spellStart"/>
      <w:r w:rsidR="00603377" w:rsidRPr="005016D5">
        <w:rPr>
          <w:rFonts w:asciiTheme="majorBidi" w:hAnsiTheme="majorBidi" w:cstheme="majorBidi"/>
          <w:i/>
          <w:iCs/>
          <w:lang w:val="id-ID"/>
        </w:rPr>
        <w:t>relaxation</w:t>
      </w:r>
      <w:proofErr w:type="spellEnd"/>
      <w:r w:rsidR="00603377" w:rsidRPr="005016D5">
        <w:rPr>
          <w:rFonts w:asciiTheme="majorBidi" w:hAnsiTheme="majorBidi" w:cstheme="majorBidi"/>
          <w:i/>
          <w:iCs/>
          <w:lang w:val="id-ID"/>
        </w:rPr>
        <w:t xml:space="preserve"> </w:t>
      </w:r>
      <w:r w:rsidRPr="005016D5">
        <w:rPr>
          <w:rFonts w:asciiTheme="majorBidi" w:hAnsiTheme="majorBidi" w:cstheme="majorBidi"/>
          <w:lang w:val="id-ID"/>
        </w:rPr>
        <w:t xml:space="preserve">untuk menurunkan </w:t>
      </w:r>
      <w:r w:rsidR="00603377" w:rsidRPr="005016D5">
        <w:rPr>
          <w:rFonts w:asciiTheme="majorBidi" w:hAnsiTheme="majorBidi" w:cstheme="majorBidi"/>
          <w:i/>
          <w:iCs/>
          <w:lang w:val="id-ID"/>
        </w:rPr>
        <w:t>fatigue</w:t>
      </w:r>
      <w:r w:rsidRPr="005016D5">
        <w:rPr>
          <w:rFonts w:asciiTheme="majorBidi" w:hAnsiTheme="majorBidi" w:cstheme="majorBidi"/>
          <w:lang w:val="id-ID"/>
        </w:rPr>
        <w:t xml:space="preserve"> (keletihan) pada pasien gagal ginjal kronis yang menjalani </w:t>
      </w:r>
      <w:proofErr w:type="spellStart"/>
      <w:r w:rsidRPr="005016D5">
        <w:rPr>
          <w:rFonts w:asciiTheme="majorBidi" w:hAnsiTheme="majorBidi" w:cstheme="majorBidi"/>
          <w:lang w:val="id-ID"/>
        </w:rPr>
        <w:t>hemodialisa</w:t>
      </w:r>
      <w:proofErr w:type="spellEnd"/>
      <w:r w:rsidRPr="005016D5">
        <w:rPr>
          <w:rFonts w:asciiTheme="majorBidi" w:hAnsiTheme="majorBidi" w:cstheme="majorBidi"/>
          <w:lang w:val="id-ID"/>
        </w:rPr>
        <w:t xml:space="preserve">. </w:t>
      </w:r>
      <w:r w:rsidR="00D40622" w:rsidRPr="005016D5">
        <w:rPr>
          <w:rFonts w:asciiTheme="majorBidi" w:hAnsiTheme="majorBidi" w:cstheme="majorBidi"/>
          <w:lang w:val="id-ID"/>
        </w:rPr>
        <w:t>Metode p</w:t>
      </w:r>
      <w:r w:rsidRPr="005016D5">
        <w:rPr>
          <w:rFonts w:asciiTheme="majorBidi" w:hAnsiTheme="majorBidi" w:cstheme="majorBidi"/>
          <w:lang w:val="id-ID"/>
        </w:rPr>
        <w:t>enelitian ini menggunakan pendekatan asuhan keperawatan</w:t>
      </w:r>
      <w:r w:rsidR="00507704" w:rsidRPr="005016D5">
        <w:rPr>
          <w:rFonts w:asciiTheme="majorBidi" w:hAnsiTheme="majorBidi" w:cstheme="majorBidi"/>
          <w:lang w:val="id-ID"/>
        </w:rPr>
        <w:t xml:space="preserve"> </w:t>
      </w:r>
      <w:r w:rsidRPr="005016D5">
        <w:rPr>
          <w:rFonts w:asciiTheme="majorBidi" w:hAnsiTheme="majorBidi" w:cstheme="majorBidi"/>
          <w:lang w:val="id-ID"/>
        </w:rPr>
        <w:t xml:space="preserve">yang berfokus pada tindakan keperawatan, subyek asuhan keperawatan adalah klien dengan masalah gangguan kebutuhan aktivitas pada pasien gagal ginjal kronis di RSUD Abdul </w:t>
      </w:r>
      <w:proofErr w:type="spellStart"/>
      <w:r w:rsidRPr="005016D5">
        <w:rPr>
          <w:rFonts w:asciiTheme="majorBidi" w:hAnsiTheme="majorBidi" w:cstheme="majorBidi"/>
          <w:lang w:val="id-ID"/>
        </w:rPr>
        <w:t>Moeloek</w:t>
      </w:r>
      <w:proofErr w:type="spellEnd"/>
      <w:r w:rsidRPr="005016D5">
        <w:rPr>
          <w:rFonts w:asciiTheme="majorBidi" w:hAnsiTheme="majorBidi" w:cstheme="majorBidi"/>
          <w:lang w:val="id-ID"/>
        </w:rPr>
        <w:t xml:space="preserve"> Lampung, subjek yang digunakan adalah 1 pasien kelolaan. Penelitian ini dilakukan pada tangga</w:t>
      </w:r>
      <w:r w:rsidR="00842B4C" w:rsidRPr="005016D5">
        <w:rPr>
          <w:rFonts w:asciiTheme="majorBidi" w:hAnsiTheme="majorBidi" w:cstheme="majorBidi"/>
          <w:lang w:val="en-US"/>
        </w:rPr>
        <w:t>l</w:t>
      </w:r>
      <w:r w:rsidRPr="005016D5">
        <w:rPr>
          <w:rFonts w:asciiTheme="majorBidi" w:hAnsiTheme="majorBidi" w:cstheme="majorBidi"/>
          <w:lang w:val="id-ID"/>
        </w:rPr>
        <w:t xml:space="preserve"> 20 Mei 2023. Intervensi yang diberikan selama 10-15 menit, dilakukan 1 kali sehari. Hasil asuhan keperawatan pada pasien gagal ginjal kronis dengan masalah utama keletihan menggunakan terapi teknik </w:t>
      </w:r>
      <w:proofErr w:type="spellStart"/>
      <w:r w:rsidR="00603377" w:rsidRPr="005016D5">
        <w:rPr>
          <w:rFonts w:asciiTheme="majorBidi" w:hAnsiTheme="majorBidi" w:cstheme="majorBidi"/>
          <w:i/>
          <w:iCs/>
          <w:lang w:val="id-ID"/>
        </w:rPr>
        <w:t>progressive</w:t>
      </w:r>
      <w:proofErr w:type="spellEnd"/>
      <w:r w:rsidR="00603377" w:rsidRPr="005016D5">
        <w:rPr>
          <w:rFonts w:asciiTheme="majorBidi" w:hAnsiTheme="majorBidi" w:cstheme="majorBidi"/>
          <w:i/>
          <w:iCs/>
          <w:lang w:val="id-ID"/>
        </w:rPr>
        <w:t xml:space="preserve"> </w:t>
      </w:r>
      <w:proofErr w:type="spellStart"/>
      <w:r w:rsidR="00603377" w:rsidRPr="005016D5">
        <w:rPr>
          <w:rFonts w:asciiTheme="majorBidi" w:hAnsiTheme="majorBidi" w:cstheme="majorBidi"/>
          <w:i/>
          <w:iCs/>
          <w:lang w:val="id-ID"/>
        </w:rPr>
        <w:t>muscle</w:t>
      </w:r>
      <w:proofErr w:type="spellEnd"/>
      <w:r w:rsidR="00603377" w:rsidRPr="005016D5">
        <w:rPr>
          <w:rFonts w:asciiTheme="majorBidi" w:hAnsiTheme="majorBidi" w:cstheme="majorBidi"/>
          <w:i/>
          <w:iCs/>
          <w:lang w:val="id-ID"/>
        </w:rPr>
        <w:t xml:space="preserve"> </w:t>
      </w:r>
      <w:proofErr w:type="spellStart"/>
      <w:r w:rsidR="00603377" w:rsidRPr="005016D5">
        <w:rPr>
          <w:rFonts w:asciiTheme="majorBidi" w:hAnsiTheme="majorBidi" w:cstheme="majorBidi"/>
          <w:i/>
          <w:iCs/>
          <w:lang w:val="id-ID"/>
        </w:rPr>
        <w:t>relaxation</w:t>
      </w:r>
      <w:proofErr w:type="spellEnd"/>
      <w:r w:rsidR="00603377" w:rsidRPr="005016D5">
        <w:rPr>
          <w:rFonts w:asciiTheme="majorBidi" w:hAnsiTheme="majorBidi" w:cstheme="majorBidi"/>
          <w:i/>
          <w:iCs/>
          <w:lang w:val="id-ID"/>
        </w:rPr>
        <w:t xml:space="preserve"> </w:t>
      </w:r>
      <w:r w:rsidRPr="005016D5">
        <w:rPr>
          <w:rFonts w:asciiTheme="majorBidi" w:hAnsiTheme="majorBidi" w:cstheme="majorBidi"/>
          <w:lang w:val="id-ID"/>
        </w:rPr>
        <w:t xml:space="preserve">terbukti efektif untuk mengurangi keletihan. Berdasarkan hasil yang didapat bahwa skor keletihan menjadi meningkat dari skor 17 (berat) </w:t>
      </w:r>
      <w:r w:rsidR="00AC373B" w:rsidRPr="005016D5">
        <w:rPr>
          <w:rFonts w:asciiTheme="majorBidi" w:hAnsiTheme="majorBidi" w:cstheme="majorBidi"/>
          <w:lang w:val="id-ID"/>
        </w:rPr>
        <w:t>menjadi</w:t>
      </w:r>
      <w:r w:rsidRPr="005016D5">
        <w:rPr>
          <w:rFonts w:asciiTheme="majorBidi" w:hAnsiTheme="majorBidi" w:cstheme="majorBidi"/>
          <w:lang w:val="id-ID"/>
        </w:rPr>
        <w:t xml:space="preserve"> 31 (ringan) pada hari ke-5. </w:t>
      </w:r>
      <w:r w:rsidR="00603377" w:rsidRPr="005016D5">
        <w:rPr>
          <w:rFonts w:asciiTheme="majorBidi" w:hAnsiTheme="majorBidi" w:cstheme="majorBidi"/>
          <w:lang w:val="id-ID"/>
        </w:rPr>
        <w:t xml:space="preserve">Simpulan penelitian ini </w:t>
      </w:r>
      <w:r w:rsidR="00296BEE" w:rsidRPr="005016D5">
        <w:rPr>
          <w:rFonts w:asciiTheme="majorBidi" w:hAnsiTheme="majorBidi" w:cstheme="majorBidi"/>
          <w:lang w:val="en-US"/>
        </w:rPr>
        <w:t>bahwa</w:t>
      </w:r>
      <w:r w:rsidR="0062687D" w:rsidRPr="005016D5">
        <w:rPr>
          <w:rFonts w:asciiTheme="majorBidi" w:hAnsiTheme="majorBidi" w:cstheme="majorBidi"/>
          <w:lang w:val="en-US"/>
        </w:rPr>
        <w:t xml:space="preserve"> asuhan keperawatan dapat membantu pasien </w:t>
      </w:r>
      <w:proofErr w:type="spellStart"/>
      <w:r w:rsidR="0062687D" w:rsidRPr="005016D5">
        <w:rPr>
          <w:rFonts w:asciiTheme="majorBidi" w:hAnsiTheme="majorBidi" w:cstheme="majorBidi"/>
          <w:lang w:val="en-US"/>
        </w:rPr>
        <w:t>hemodialisa</w:t>
      </w:r>
      <w:proofErr w:type="spellEnd"/>
      <w:r w:rsidR="0062687D" w:rsidRPr="005016D5">
        <w:rPr>
          <w:rFonts w:asciiTheme="majorBidi" w:hAnsiTheme="majorBidi" w:cstheme="majorBidi"/>
          <w:lang w:val="en-US"/>
        </w:rPr>
        <w:t xml:space="preserve"> yang mengalami keletihan.</w:t>
      </w:r>
    </w:p>
    <w:p w14:paraId="194A8974" w14:textId="77777777" w:rsidR="008E442E" w:rsidRPr="005016D5" w:rsidRDefault="008E442E" w:rsidP="007C14C3">
      <w:pPr>
        <w:pStyle w:val="BodyText"/>
        <w:rPr>
          <w:rFonts w:asciiTheme="majorBidi" w:hAnsiTheme="majorBidi" w:cstheme="majorBidi"/>
        </w:rPr>
      </w:pPr>
    </w:p>
    <w:p w14:paraId="5B87ED7F" w14:textId="1F43BDB3" w:rsidR="008E442E" w:rsidRPr="00F25DAB" w:rsidRDefault="00732C6C" w:rsidP="007C14C3">
      <w:pPr>
        <w:pStyle w:val="BodyText"/>
        <w:jc w:val="both"/>
        <w:rPr>
          <w:rFonts w:asciiTheme="majorBidi" w:hAnsiTheme="majorBidi" w:cstheme="majorBidi"/>
        </w:rPr>
      </w:pPr>
      <w:r w:rsidRPr="00F25DAB">
        <w:rPr>
          <w:rFonts w:asciiTheme="majorBidi" w:hAnsiTheme="majorBidi" w:cstheme="majorBidi"/>
          <w:spacing w:val="-1"/>
        </w:rPr>
        <w:t>Kata</w:t>
      </w:r>
      <w:r w:rsidRPr="00F25DAB">
        <w:rPr>
          <w:rFonts w:asciiTheme="majorBidi" w:hAnsiTheme="majorBidi" w:cstheme="majorBidi"/>
          <w:spacing w:val="-13"/>
        </w:rPr>
        <w:t xml:space="preserve"> </w:t>
      </w:r>
      <w:r w:rsidRPr="00F25DAB">
        <w:rPr>
          <w:rFonts w:asciiTheme="majorBidi" w:hAnsiTheme="majorBidi" w:cstheme="majorBidi"/>
          <w:spacing w:val="-1"/>
        </w:rPr>
        <w:t>Kunci:</w:t>
      </w:r>
      <w:r w:rsidRPr="00F25DAB">
        <w:rPr>
          <w:rFonts w:asciiTheme="majorBidi" w:hAnsiTheme="majorBidi" w:cstheme="majorBidi"/>
          <w:spacing w:val="-13"/>
        </w:rPr>
        <w:t xml:space="preserve"> </w:t>
      </w:r>
      <w:r w:rsidR="00BA163D" w:rsidRPr="00F25DAB">
        <w:rPr>
          <w:rFonts w:asciiTheme="majorBidi" w:hAnsiTheme="majorBidi" w:cstheme="majorBidi"/>
          <w:i/>
          <w:iCs/>
          <w:spacing w:val="-1"/>
          <w:lang w:val="en-US"/>
        </w:rPr>
        <w:t>Fatigue</w:t>
      </w:r>
      <w:r w:rsidR="00F709AA" w:rsidRPr="00F25DAB">
        <w:rPr>
          <w:rFonts w:asciiTheme="majorBidi" w:hAnsiTheme="majorBidi" w:cstheme="majorBidi"/>
          <w:spacing w:val="-1"/>
          <w:lang w:val="en-US"/>
        </w:rPr>
        <w:t xml:space="preserve">, </w:t>
      </w:r>
      <w:r w:rsidR="00CA460D" w:rsidRPr="00F25DAB">
        <w:rPr>
          <w:rFonts w:asciiTheme="majorBidi" w:hAnsiTheme="majorBidi" w:cstheme="majorBidi"/>
          <w:spacing w:val="-1"/>
          <w:lang w:val="en-US"/>
        </w:rPr>
        <w:t xml:space="preserve">Gagal Ginjal Kronis, </w:t>
      </w:r>
      <w:r w:rsidR="00CA460D" w:rsidRPr="00F25DAB">
        <w:rPr>
          <w:rFonts w:asciiTheme="majorBidi" w:hAnsiTheme="majorBidi" w:cstheme="majorBidi"/>
          <w:i/>
          <w:spacing w:val="-1"/>
          <w:lang w:val="en-US"/>
        </w:rPr>
        <w:t>Progressive Muscle Relaxation.</w:t>
      </w:r>
    </w:p>
    <w:p w14:paraId="08AF107C" w14:textId="77777777" w:rsidR="008E442E" w:rsidRPr="007F0992" w:rsidRDefault="008E442E" w:rsidP="007C14C3">
      <w:pPr>
        <w:pStyle w:val="BodyText"/>
        <w:spacing w:before="5"/>
        <w:rPr>
          <w:rFonts w:asciiTheme="majorBidi" w:hAnsiTheme="majorBidi" w:cstheme="majorBidi"/>
        </w:rPr>
      </w:pPr>
    </w:p>
    <w:p w14:paraId="3F181560" w14:textId="77777777" w:rsidR="008E442E" w:rsidRPr="007F0992" w:rsidRDefault="00732C6C" w:rsidP="007C14C3">
      <w:pPr>
        <w:pStyle w:val="Heading1"/>
        <w:ind w:left="0" w:right="13"/>
        <w:jc w:val="center"/>
        <w:rPr>
          <w:rFonts w:asciiTheme="majorBidi" w:hAnsiTheme="majorBidi" w:cstheme="majorBidi"/>
          <w:b w:val="0"/>
          <w:i/>
        </w:rPr>
      </w:pPr>
      <w:r w:rsidRPr="007F0992">
        <w:rPr>
          <w:rFonts w:asciiTheme="majorBidi" w:hAnsiTheme="majorBidi" w:cstheme="majorBidi"/>
          <w:i/>
          <w:iCs/>
        </w:rPr>
        <w:t>ABSTRACT</w:t>
      </w:r>
    </w:p>
    <w:p w14:paraId="798DE0F8" w14:textId="77777777" w:rsidR="00D16B70" w:rsidRPr="007F0992" w:rsidRDefault="00CA460D" w:rsidP="007C14C3">
      <w:pPr>
        <w:ind w:right="115"/>
        <w:jc w:val="both"/>
        <w:rPr>
          <w:rFonts w:asciiTheme="majorBidi" w:hAnsiTheme="majorBidi" w:cstheme="majorBidi"/>
          <w:i/>
          <w:iCs/>
          <w:sz w:val="24"/>
          <w:szCs w:val="24"/>
          <w:lang w:val="id-ID"/>
        </w:rPr>
      </w:pPr>
      <w:proofErr w:type="spellStart"/>
      <w:r w:rsidRPr="007F0992">
        <w:rPr>
          <w:rFonts w:asciiTheme="majorBidi" w:hAnsiTheme="majorBidi" w:cstheme="majorBidi"/>
          <w:i/>
          <w:iCs/>
          <w:sz w:val="24"/>
          <w:szCs w:val="24"/>
          <w:lang w:val="id-ID"/>
        </w:rPr>
        <w:t>Chronic</w:t>
      </w:r>
      <w:proofErr w:type="spellEnd"/>
      <w:r w:rsidRPr="007F0992">
        <w:rPr>
          <w:rFonts w:asciiTheme="majorBidi" w:hAnsiTheme="majorBidi" w:cstheme="majorBidi"/>
          <w:i/>
          <w:iCs/>
          <w:sz w:val="24"/>
          <w:szCs w:val="24"/>
          <w:lang w:val="id-ID"/>
        </w:rPr>
        <w:t xml:space="preserve"> </w:t>
      </w:r>
      <w:proofErr w:type="spellStart"/>
      <w:r w:rsidRPr="007F0992">
        <w:rPr>
          <w:rFonts w:asciiTheme="majorBidi" w:hAnsiTheme="majorBidi" w:cstheme="majorBidi"/>
          <w:i/>
          <w:iCs/>
          <w:sz w:val="24"/>
          <w:szCs w:val="24"/>
          <w:lang w:val="id-ID"/>
        </w:rPr>
        <w:t>kidney</w:t>
      </w:r>
      <w:proofErr w:type="spellEnd"/>
      <w:r w:rsidRPr="007F0992">
        <w:rPr>
          <w:rFonts w:asciiTheme="majorBidi" w:hAnsiTheme="majorBidi" w:cstheme="majorBidi"/>
          <w:i/>
          <w:iCs/>
          <w:sz w:val="24"/>
          <w:szCs w:val="24"/>
          <w:lang w:val="id-ID"/>
        </w:rPr>
        <w:t xml:space="preserve"> </w:t>
      </w:r>
      <w:proofErr w:type="spellStart"/>
      <w:r w:rsidRPr="007F0992">
        <w:rPr>
          <w:rFonts w:asciiTheme="majorBidi" w:hAnsiTheme="majorBidi" w:cstheme="majorBidi"/>
          <w:i/>
          <w:iCs/>
          <w:sz w:val="24"/>
          <w:szCs w:val="24"/>
          <w:lang w:val="id-ID"/>
        </w:rPr>
        <w:t>failure</w:t>
      </w:r>
      <w:proofErr w:type="spellEnd"/>
      <w:r w:rsidRPr="007F0992">
        <w:rPr>
          <w:rFonts w:asciiTheme="majorBidi" w:hAnsiTheme="majorBidi" w:cstheme="majorBidi"/>
          <w:i/>
          <w:iCs/>
          <w:sz w:val="24"/>
          <w:szCs w:val="24"/>
          <w:lang w:val="id-ID"/>
        </w:rPr>
        <w:t xml:space="preserve"> </w:t>
      </w:r>
      <w:proofErr w:type="spellStart"/>
      <w:r w:rsidRPr="007F0992">
        <w:rPr>
          <w:rFonts w:asciiTheme="majorBidi" w:hAnsiTheme="majorBidi" w:cstheme="majorBidi"/>
          <w:i/>
          <w:iCs/>
          <w:sz w:val="24"/>
          <w:szCs w:val="24"/>
          <w:lang w:val="id-ID"/>
        </w:rPr>
        <w:t>is</w:t>
      </w:r>
      <w:proofErr w:type="spellEnd"/>
      <w:r w:rsidRPr="007F0992">
        <w:rPr>
          <w:rFonts w:asciiTheme="majorBidi" w:hAnsiTheme="majorBidi" w:cstheme="majorBidi"/>
          <w:i/>
          <w:iCs/>
          <w:sz w:val="24"/>
          <w:szCs w:val="24"/>
          <w:lang w:val="id-ID"/>
        </w:rPr>
        <w:t xml:space="preserve"> a </w:t>
      </w:r>
      <w:proofErr w:type="spellStart"/>
      <w:r w:rsidRPr="007F0992">
        <w:rPr>
          <w:rFonts w:asciiTheme="majorBidi" w:hAnsiTheme="majorBidi" w:cstheme="majorBidi"/>
          <w:i/>
          <w:iCs/>
          <w:sz w:val="24"/>
          <w:szCs w:val="24"/>
          <w:lang w:val="id-ID"/>
        </w:rPr>
        <w:t>condition</w:t>
      </w:r>
      <w:proofErr w:type="spellEnd"/>
      <w:r w:rsidRPr="007F0992">
        <w:rPr>
          <w:rFonts w:asciiTheme="majorBidi" w:hAnsiTheme="majorBidi" w:cstheme="majorBidi"/>
          <w:i/>
          <w:iCs/>
          <w:sz w:val="24"/>
          <w:szCs w:val="24"/>
          <w:lang w:val="id-ID"/>
        </w:rPr>
        <w:t xml:space="preserve"> </w:t>
      </w:r>
      <w:proofErr w:type="spellStart"/>
      <w:r w:rsidRPr="007F0992">
        <w:rPr>
          <w:rFonts w:asciiTheme="majorBidi" w:hAnsiTheme="majorBidi" w:cstheme="majorBidi"/>
          <w:i/>
          <w:iCs/>
          <w:sz w:val="24"/>
          <w:szCs w:val="24"/>
          <w:lang w:val="id-ID"/>
        </w:rPr>
        <w:t>where</w:t>
      </w:r>
      <w:proofErr w:type="spellEnd"/>
      <w:r w:rsidRPr="007F0992">
        <w:rPr>
          <w:rFonts w:asciiTheme="majorBidi" w:hAnsiTheme="majorBidi" w:cstheme="majorBidi"/>
          <w:i/>
          <w:iCs/>
          <w:sz w:val="24"/>
          <w:szCs w:val="24"/>
          <w:lang w:val="id-ID"/>
        </w:rPr>
        <w:t xml:space="preserve"> </w:t>
      </w:r>
      <w:proofErr w:type="spellStart"/>
      <w:r w:rsidRPr="007F0992">
        <w:rPr>
          <w:rFonts w:asciiTheme="majorBidi" w:hAnsiTheme="majorBidi" w:cstheme="majorBidi"/>
          <w:i/>
          <w:iCs/>
          <w:sz w:val="24"/>
          <w:szCs w:val="24"/>
          <w:lang w:val="id-ID"/>
        </w:rPr>
        <w:t>the</w:t>
      </w:r>
      <w:proofErr w:type="spellEnd"/>
      <w:r w:rsidRPr="007F0992">
        <w:rPr>
          <w:rFonts w:asciiTheme="majorBidi" w:hAnsiTheme="majorBidi" w:cstheme="majorBidi"/>
          <w:i/>
          <w:iCs/>
          <w:sz w:val="24"/>
          <w:szCs w:val="24"/>
          <w:lang w:val="id-ID"/>
        </w:rPr>
        <w:t xml:space="preserve"> </w:t>
      </w:r>
      <w:proofErr w:type="spellStart"/>
      <w:r w:rsidRPr="007F0992">
        <w:rPr>
          <w:rFonts w:asciiTheme="majorBidi" w:hAnsiTheme="majorBidi" w:cstheme="majorBidi"/>
          <w:i/>
          <w:iCs/>
          <w:sz w:val="24"/>
          <w:szCs w:val="24"/>
          <w:lang w:val="id-ID"/>
        </w:rPr>
        <w:t>kidneys</w:t>
      </w:r>
      <w:proofErr w:type="spellEnd"/>
      <w:r w:rsidRPr="007F0992">
        <w:rPr>
          <w:rFonts w:asciiTheme="majorBidi" w:hAnsiTheme="majorBidi" w:cstheme="majorBidi"/>
          <w:i/>
          <w:iCs/>
          <w:sz w:val="24"/>
          <w:szCs w:val="24"/>
          <w:lang w:val="id-ID"/>
        </w:rPr>
        <w:t xml:space="preserve"> </w:t>
      </w:r>
      <w:proofErr w:type="spellStart"/>
      <w:r w:rsidRPr="007F0992">
        <w:rPr>
          <w:rFonts w:asciiTheme="majorBidi" w:hAnsiTheme="majorBidi" w:cstheme="majorBidi"/>
          <w:i/>
          <w:iCs/>
          <w:sz w:val="24"/>
          <w:szCs w:val="24"/>
          <w:lang w:val="id-ID"/>
        </w:rPr>
        <w:t>experience</w:t>
      </w:r>
      <w:proofErr w:type="spellEnd"/>
      <w:r w:rsidRPr="007F0992">
        <w:rPr>
          <w:rFonts w:asciiTheme="majorBidi" w:hAnsiTheme="majorBidi" w:cstheme="majorBidi"/>
          <w:i/>
          <w:iCs/>
          <w:sz w:val="24"/>
          <w:szCs w:val="24"/>
          <w:lang w:val="id-ID"/>
        </w:rPr>
        <w:t xml:space="preserve"> a </w:t>
      </w:r>
      <w:proofErr w:type="spellStart"/>
      <w:r w:rsidRPr="007F0992">
        <w:rPr>
          <w:rFonts w:asciiTheme="majorBidi" w:hAnsiTheme="majorBidi" w:cstheme="majorBidi"/>
          <w:i/>
          <w:iCs/>
          <w:sz w:val="24"/>
          <w:szCs w:val="24"/>
          <w:lang w:val="id-ID"/>
        </w:rPr>
        <w:t>decline</w:t>
      </w:r>
      <w:proofErr w:type="spellEnd"/>
      <w:r w:rsidRPr="007F0992">
        <w:rPr>
          <w:rFonts w:asciiTheme="majorBidi" w:hAnsiTheme="majorBidi" w:cstheme="majorBidi"/>
          <w:i/>
          <w:iCs/>
          <w:sz w:val="24"/>
          <w:szCs w:val="24"/>
          <w:lang w:val="id-ID"/>
        </w:rPr>
        <w:t xml:space="preserve"> in </w:t>
      </w:r>
      <w:proofErr w:type="spellStart"/>
      <w:r w:rsidRPr="007F0992">
        <w:rPr>
          <w:rFonts w:asciiTheme="majorBidi" w:hAnsiTheme="majorBidi" w:cstheme="majorBidi"/>
          <w:i/>
          <w:iCs/>
          <w:sz w:val="24"/>
          <w:szCs w:val="24"/>
          <w:lang w:val="id-ID"/>
        </w:rPr>
        <w:t>their</w:t>
      </w:r>
      <w:proofErr w:type="spellEnd"/>
      <w:r w:rsidRPr="007F0992">
        <w:rPr>
          <w:rFonts w:asciiTheme="majorBidi" w:hAnsiTheme="majorBidi" w:cstheme="majorBidi"/>
          <w:i/>
          <w:iCs/>
          <w:sz w:val="24"/>
          <w:szCs w:val="24"/>
          <w:lang w:val="id-ID"/>
        </w:rPr>
        <w:t xml:space="preserve"> </w:t>
      </w:r>
      <w:r w:rsidR="00B27948" w:rsidRPr="007F0992">
        <w:rPr>
          <w:rFonts w:asciiTheme="majorBidi" w:hAnsiTheme="majorBidi" w:cstheme="majorBidi"/>
          <w:i/>
          <w:iCs/>
          <w:sz w:val="24"/>
          <w:szCs w:val="24"/>
          <w:lang w:val="id-ID"/>
        </w:rPr>
        <w:t xml:space="preserve">The </w:t>
      </w:r>
      <w:proofErr w:type="spellStart"/>
      <w:r w:rsidR="00B27948" w:rsidRPr="007F0992">
        <w:rPr>
          <w:rFonts w:asciiTheme="majorBidi" w:hAnsiTheme="majorBidi" w:cstheme="majorBidi"/>
          <w:i/>
          <w:iCs/>
          <w:sz w:val="24"/>
          <w:szCs w:val="24"/>
          <w:lang w:val="id-ID"/>
        </w:rPr>
        <w:t>purpose</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of</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this</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paper</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is</w:t>
      </w:r>
      <w:proofErr w:type="spellEnd"/>
      <w:r w:rsidR="00B27948" w:rsidRPr="007F0992">
        <w:rPr>
          <w:rFonts w:asciiTheme="majorBidi" w:hAnsiTheme="majorBidi" w:cstheme="majorBidi"/>
          <w:i/>
          <w:iCs/>
          <w:sz w:val="24"/>
          <w:szCs w:val="24"/>
          <w:lang w:val="id-ID"/>
        </w:rPr>
        <w:t xml:space="preserve"> to </w:t>
      </w:r>
      <w:proofErr w:type="spellStart"/>
      <w:r w:rsidR="00B27948" w:rsidRPr="007F0992">
        <w:rPr>
          <w:rFonts w:asciiTheme="majorBidi" w:hAnsiTheme="majorBidi" w:cstheme="majorBidi"/>
          <w:i/>
          <w:iCs/>
          <w:sz w:val="24"/>
          <w:szCs w:val="24"/>
          <w:lang w:val="id-ID"/>
        </w:rPr>
        <w:t>determine</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the</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application</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of</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the</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progressive</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muscle</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relaxation</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technique</w:t>
      </w:r>
      <w:proofErr w:type="spellEnd"/>
      <w:r w:rsidR="00B27948" w:rsidRPr="007F0992">
        <w:rPr>
          <w:rFonts w:asciiTheme="majorBidi" w:hAnsiTheme="majorBidi" w:cstheme="majorBidi"/>
          <w:i/>
          <w:iCs/>
          <w:sz w:val="24"/>
          <w:szCs w:val="24"/>
          <w:lang w:val="id-ID"/>
        </w:rPr>
        <w:t xml:space="preserve"> to </w:t>
      </w:r>
      <w:proofErr w:type="spellStart"/>
      <w:r w:rsidR="00B27948" w:rsidRPr="007F0992">
        <w:rPr>
          <w:rFonts w:asciiTheme="majorBidi" w:hAnsiTheme="majorBidi" w:cstheme="majorBidi"/>
          <w:i/>
          <w:iCs/>
          <w:sz w:val="24"/>
          <w:szCs w:val="24"/>
          <w:lang w:val="id-ID"/>
        </w:rPr>
        <w:t>reduce</w:t>
      </w:r>
      <w:proofErr w:type="spellEnd"/>
      <w:r w:rsidR="00B27948" w:rsidRPr="007F0992">
        <w:rPr>
          <w:rFonts w:asciiTheme="majorBidi" w:hAnsiTheme="majorBidi" w:cstheme="majorBidi"/>
          <w:i/>
          <w:iCs/>
          <w:sz w:val="24"/>
          <w:szCs w:val="24"/>
          <w:lang w:val="id-ID"/>
        </w:rPr>
        <w:t xml:space="preserve"> fatigue in </w:t>
      </w:r>
      <w:proofErr w:type="spellStart"/>
      <w:r w:rsidR="00B27948" w:rsidRPr="007F0992">
        <w:rPr>
          <w:rFonts w:asciiTheme="majorBidi" w:hAnsiTheme="majorBidi" w:cstheme="majorBidi"/>
          <w:i/>
          <w:iCs/>
          <w:sz w:val="24"/>
          <w:szCs w:val="24"/>
          <w:lang w:val="id-ID"/>
        </w:rPr>
        <w:t>chronic</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kidney</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failure</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patients</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undergoing</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hemodialysis</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This</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research</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method</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uses</w:t>
      </w:r>
      <w:proofErr w:type="spellEnd"/>
      <w:r w:rsidR="00B27948" w:rsidRPr="007F0992">
        <w:rPr>
          <w:rFonts w:asciiTheme="majorBidi" w:hAnsiTheme="majorBidi" w:cstheme="majorBidi"/>
          <w:i/>
          <w:iCs/>
          <w:sz w:val="24"/>
          <w:szCs w:val="24"/>
          <w:lang w:val="id-ID"/>
        </w:rPr>
        <w:t xml:space="preserve"> a </w:t>
      </w:r>
      <w:proofErr w:type="spellStart"/>
      <w:r w:rsidR="00B27948" w:rsidRPr="007F0992">
        <w:rPr>
          <w:rFonts w:asciiTheme="majorBidi" w:hAnsiTheme="majorBidi" w:cstheme="majorBidi"/>
          <w:i/>
          <w:iCs/>
          <w:sz w:val="24"/>
          <w:szCs w:val="24"/>
          <w:lang w:val="id-ID"/>
        </w:rPr>
        <w:t>nursing</w:t>
      </w:r>
      <w:proofErr w:type="spellEnd"/>
      <w:r w:rsidR="00B27948" w:rsidRPr="007F0992">
        <w:rPr>
          <w:rFonts w:asciiTheme="majorBidi" w:hAnsiTheme="majorBidi" w:cstheme="majorBidi"/>
          <w:i/>
          <w:iCs/>
          <w:sz w:val="24"/>
          <w:szCs w:val="24"/>
          <w:lang w:val="id-ID"/>
        </w:rPr>
        <w:t xml:space="preserve"> care </w:t>
      </w:r>
      <w:proofErr w:type="spellStart"/>
      <w:r w:rsidR="00B27948" w:rsidRPr="007F0992">
        <w:rPr>
          <w:rFonts w:asciiTheme="majorBidi" w:hAnsiTheme="majorBidi" w:cstheme="majorBidi"/>
          <w:i/>
          <w:iCs/>
          <w:sz w:val="24"/>
          <w:szCs w:val="24"/>
          <w:lang w:val="id-ID"/>
        </w:rPr>
        <w:t>approach</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that</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focuses</w:t>
      </w:r>
      <w:proofErr w:type="spellEnd"/>
      <w:r w:rsidR="00B27948" w:rsidRPr="007F0992">
        <w:rPr>
          <w:rFonts w:asciiTheme="majorBidi" w:hAnsiTheme="majorBidi" w:cstheme="majorBidi"/>
          <w:i/>
          <w:iCs/>
          <w:sz w:val="24"/>
          <w:szCs w:val="24"/>
          <w:lang w:val="id-ID"/>
        </w:rPr>
        <w:t xml:space="preserve"> on </w:t>
      </w:r>
      <w:proofErr w:type="spellStart"/>
      <w:r w:rsidR="00B27948" w:rsidRPr="007F0992">
        <w:rPr>
          <w:rFonts w:asciiTheme="majorBidi" w:hAnsiTheme="majorBidi" w:cstheme="majorBidi"/>
          <w:i/>
          <w:iCs/>
          <w:sz w:val="24"/>
          <w:szCs w:val="24"/>
          <w:lang w:val="id-ID"/>
        </w:rPr>
        <w:t>nursing</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actions</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the</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subject</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of</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nursing</w:t>
      </w:r>
      <w:proofErr w:type="spellEnd"/>
      <w:r w:rsidR="00B27948" w:rsidRPr="007F0992">
        <w:rPr>
          <w:rFonts w:asciiTheme="majorBidi" w:hAnsiTheme="majorBidi" w:cstheme="majorBidi"/>
          <w:i/>
          <w:iCs/>
          <w:sz w:val="24"/>
          <w:szCs w:val="24"/>
          <w:lang w:val="id-ID"/>
        </w:rPr>
        <w:t xml:space="preserve"> care </w:t>
      </w:r>
      <w:proofErr w:type="spellStart"/>
      <w:r w:rsidR="00B27948" w:rsidRPr="007F0992">
        <w:rPr>
          <w:rFonts w:asciiTheme="majorBidi" w:hAnsiTheme="majorBidi" w:cstheme="majorBidi"/>
          <w:i/>
          <w:iCs/>
          <w:sz w:val="24"/>
          <w:szCs w:val="24"/>
          <w:lang w:val="id-ID"/>
        </w:rPr>
        <w:t>is</w:t>
      </w:r>
      <w:proofErr w:type="spellEnd"/>
      <w:r w:rsidR="00B27948" w:rsidRPr="007F0992">
        <w:rPr>
          <w:rFonts w:asciiTheme="majorBidi" w:hAnsiTheme="majorBidi" w:cstheme="majorBidi"/>
          <w:i/>
          <w:iCs/>
          <w:sz w:val="24"/>
          <w:szCs w:val="24"/>
          <w:lang w:val="id-ID"/>
        </w:rPr>
        <w:t xml:space="preserve"> a </w:t>
      </w:r>
      <w:proofErr w:type="spellStart"/>
      <w:r w:rsidR="00B27948" w:rsidRPr="007F0992">
        <w:rPr>
          <w:rFonts w:asciiTheme="majorBidi" w:hAnsiTheme="majorBidi" w:cstheme="majorBidi"/>
          <w:i/>
          <w:iCs/>
          <w:sz w:val="24"/>
          <w:szCs w:val="24"/>
          <w:lang w:val="id-ID"/>
        </w:rPr>
        <w:t>client</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with</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the</w:t>
      </w:r>
      <w:proofErr w:type="spellEnd"/>
      <w:r w:rsidR="00B27948" w:rsidRPr="007F0992">
        <w:rPr>
          <w:rFonts w:asciiTheme="majorBidi" w:hAnsiTheme="majorBidi" w:cstheme="majorBidi"/>
          <w:i/>
          <w:iCs/>
          <w:sz w:val="24"/>
          <w:szCs w:val="24"/>
          <w:lang w:val="id-ID"/>
        </w:rPr>
        <w:t xml:space="preserve"> problem </w:t>
      </w:r>
      <w:proofErr w:type="spellStart"/>
      <w:r w:rsidR="00B27948" w:rsidRPr="007F0992">
        <w:rPr>
          <w:rFonts w:asciiTheme="majorBidi" w:hAnsiTheme="majorBidi" w:cstheme="majorBidi"/>
          <w:i/>
          <w:iCs/>
          <w:sz w:val="24"/>
          <w:szCs w:val="24"/>
          <w:lang w:val="id-ID"/>
        </w:rPr>
        <w:t>of</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impaired</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activity</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needs</w:t>
      </w:r>
      <w:proofErr w:type="spellEnd"/>
      <w:r w:rsidR="00B27948" w:rsidRPr="007F0992">
        <w:rPr>
          <w:rFonts w:asciiTheme="majorBidi" w:hAnsiTheme="majorBidi" w:cstheme="majorBidi"/>
          <w:i/>
          <w:iCs/>
          <w:sz w:val="24"/>
          <w:szCs w:val="24"/>
          <w:lang w:val="id-ID"/>
        </w:rPr>
        <w:t xml:space="preserve"> in </w:t>
      </w:r>
      <w:proofErr w:type="spellStart"/>
      <w:r w:rsidR="00B27948" w:rsidRPr="007F0992">
        <w:rPr>
          <w:rFonts w:asciiTheme="majorBidi" w:hAnsiTheme="majorBidi" w:cstheme="majorBidi"/>
          <w:i/>
          <w:iCs/>
          <w:sz w:val="24"/>
          <w:szCs w:val="24"/>
          <w:lang w:val="id-ID"/>
        </w:rPr>
        <w:t>chronic</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kidney</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failure</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patients</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at</w:t>
      </w:r>
      <w:proofErr w:type="spellEnd"/>
      <w:r w:rsidR="00B27948" w:rsidRPr="007F0992">
        <w:rPr>
          <w:rFonts w:asciiTheme="majorBidi" w:hAnsiTheme="majorBidi" w:cstheme="majorBidi"/>
          <w:i/>
          <w:iCs/>
          <w:sz w:val="24"/>
          <w:szCs w:val="24"/>
          <w:lang w:val="id-ID"/>
        </w:rPr>
        <w:t xml:space="preserve"> Abdul </w:t>
      </w:r>
      <w:proofErr w:type="spellStart"/>
      <w:r w:rsidR="00B27948" w:rsidRPr="007F0992">
        <w:rPr>
          <w:rFonts w:asciiTheme="majorBidi" w:hAnsiTheme="majorBidi" w:cstheme="majorBidi"/>
          <w:i/>
          <w:iCs/>
          <w:sz w:val="24"/>
          <w:szCs w:val="24"/>
          <w:lang w:val="id-ID"/>
        </w:rPr>
        <w:t>Moeloek</w:t>
      </w:r>
      <w:proofErr w:type="spellEnd"/>
      <w:r w:rsidR="00B27948" w:rsidRPr="007F0992">
        <w:rPr>
          <w:rFonts w:asciiTheme="majorBidi" w:hAnsiTheme="majorBidi" w:cstheme="majorBidi"/>
          <w:i/>
          <w:iCs/>
          <w:sz w:val="24"/>
          <w:szCs w:val="24"/>
          <w:lang w:val="id-ID"/>
        </w:rPr>
        <w:t xml:space="preserve"> Regional Hospital, Lampung, </w:t>
      </w:r>
      <w:proofErr w:type="spellStart"/>
      <w:r w:rsidR="00B27948" w:rsidRPr="007F0992">
        <w:rPr>
          <w:rFonts w:asciiTheme="majorBidi" w:hAnsiTheme="majorBidi" w:cstheme="majorBidi"/>
          <w:i/>
          <w:iCs/>
          <w:sz w:val="24"/>
          <w:szCs w:val="24"/>
          <w:lang w:val="id-ID"/>
        </w:rPr>
        <w:t>the</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subject</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used</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is</w:t>
      </w:r>
      <w:proofErr w:type="spellEnd"/>
      <w:r w:rsidR="00B27948" w:rsidRPr="007F0992">
        <w:rPr>
          <w:rFonts w:asciiTheme="majorBidi" w:hAnsiTheme="majorBidi" w:cstheme="majorBidi"/>
          <w:i/>
          <w:iCs/>
          <w:sz w:val="24"/>
          <w:szCs w:val="24"/>
          <w:lang w:val="id-ID"/>
        </w:rPr>
        <w:t xml:space="preserve"> 1 </w:t>
      </w:r>
      <w:proofErr w:type="spellStart"/>
      <w:r w:rsidR="00B27948" w:rsidRPr="007F0992">
        <w:rPr>
          <w:rFonts w:asciiTheme="majorBidi" w:hAnsiTheme="majorBidi" w:cstheme="majorBidi"/>
          <w:i/>
          <w:iCs/>
          <w:sz w:val="24"/>
          <w:szCs w:val="24"/>
          <w:lang w:val="id-ID"/>
        </w:rPr>
        <w:t>managed</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patient</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This</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research</w:t>
      </w:r>
      <w:proofErr w:type="spellEnd"/>
      <w:r w:rsidR="00B27948" w:rsidRPr="007F0992">
        <w:rPr>
          <w:rFonts w:asciiTheme="majorBidi" w:hAnsiTheme="majorBidi" w:cstheme="majorBidi"/>
          <w:i/>
          <w:iCs/>
          <w:sz w:val="24"/>
          <w:szCs w:val="24"/>
          <w:lang w:val="id-ID"/>
        </w:rPr>
        <w:t xml:space="preserve"> was </w:t>
      </w:r>
      <w:proofErr w:type="spellStart"/>
      <w:r w:rsidR="00B27948" w:rsidRPr="007F0992">
        <w:rPr>
          <w:rFonts w:asciiTheme="majorBidi" w:hAnsiTheme="majorBidi" w:cstheme="majorBidi"/>
          <w:i/>
          <w:iCs/>
          <w:sz w:val="24"/>
          <w:szCs w:val="24"/>
          <w:lang w:val="id-ID"/>
        </w:rPr>
        <w:t>conducted</w:t>
      </w:r>
      <w:proofErr w:type="spellEnd"/>
      <w:r w:rsidR="00B27948" w:rsidRPr="007F0992">
        <w:rPr>
          <w:rFonts w:asciiTheme="majorBidi" w:hAnsiTheme="majorBidi" w:cstheme="majorBidi"/>
          <w:i/>
          <w:iCs/>
          <w:sz w:val="24"/>
          <w:szCs w:val="24"/>
          <w:lang w:val="id-ID"/>
        </w:rPr>
        <w:t xml:space="preserve"> on May 20 2023. The </w:t>
      </w:r>
      <w:proofErr w:type="spellStart"/>
      <w:r w:rsidR="00B27948" w:rsidRPr="007F0992">
        <w:rPr>
          <w:rFonts w:asciiTheme="majorBidi" w:hAnsiTheme="majorBidi" w:cstheme="majorBidi"/>
          <w:i/>
          <w:iCs/>
          <w:sz w:val="24"/>
          <w:szCs w:val="24"/>
          <w:lang w:val="id-ID"/>
        </w:rPr>
        <w:t>intervention</w:t>
      </w:r>
      <w:proofErr w:type="spellEnd"/>
      <w:r w:rsidR="00B27948" w:rsidRPr="007F0992">
        <w:rPr>
          <w:rFonts w:asciiTheme="majorBidi" w:hAnsiTheme="majorBidi" w:cstheme="majorBidi"/>
          <w:i/>
          <w:iCs/>
          <w:sz w:val="24"/>
          <w:szCs w:val="24"/>
          <w:lang w:val="id-ID"/>
        </w:rPr>
        <w:t xml:space="preserve"> was </w:t>
      </w:r>
      <w:proofErr w:type="spellStart"/>
      <w:r w:rsidR="00B27948" w:rsidRPr="007F0992">
        <w:rPr>
          <w:rFonts w:asciiTheme="majorBidi" w:hAnsiTheme="majorBidi" w:cstheme="majorBidi"/>
          <w:i/>
          <w:iCs/>
          <w:sz w:val="24"/>
          <w:szCs w:val="24"/>
          <w:lang w:val="id-ID"/>
        </w:rPr>
        <w:t>given</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for</w:t>
      </w:r>
      <w:proofErr w:type="spellEnd"/>
      <w:r w:rsidR="00B27948" w:rsidRPr="007F0992">
        <w:rPr>
          <w:rFonts w:asciiTheme="majorBidi" w:hAnsiTheme="majorBidi" w:cstheme="majorBidi"/>
          <w:i/>
          <w:iCs/>
          <w:sz w:val="24"/>
          <w:szCs w:val="24"/>
          <w:lang w:val="id-ID"/>
        </w:rPr>
        <w:t xml:space="preserve"> 10-15 </w:t>
      </w:r>
      <w:proofErr w:type="spellStart"/>
      <w:r w:rsidR="00B27948" w:rsidRPr="007F0992">
        <w:rPr>
          <w:rFonts w:asciiTheme="majorBidi" w:hAnsiTheme="majorBidi" w:cstheme="majorBidi"/>
          <w:i/>
          <w:iCs/>
          <w:sz w:val="24"/>
          <w:szCs w:val="24"/>
          <w:lang w:val="id-ID"/>
        </w:rPr>
        <w:t>minutes</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carried</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out</w:t>
      </w:r>
      <w:proofErr w:type="spellEnd"/>
      <w:r w:rsidR="00B27948" w:rsidRPr="007F0992">
        <w:rPr>
          <w:rFonts w:asciiTheme="majorBidi" w:hAnsiTheme="majorBidi" w:cstheme="majorBidi"/>
          <w:i/>
          <w:iCs/>
          <w:sz w:val="24"/>
          <w:szCs w:val="24"/>
          <w:lang w:val="id-ID"/>
        </w:rPr>
        <w:t xml:space="preserve"> once a </w:t>
      </w:r>
      <w:proofErr w:type="spellStart"/>
      <w:r w:rsidR="00B27948" w:rsidRPr="007F0992">
        <w:rPr>
          <w:rFonts w:asciiTheme="majorBidi" w:hAnsiTheme="majorBidi" w:cstheme="majorBidi"/>
          <w:i/>
          <w:iCs/>
          <w:sz w:val="24"/>
          <w:szCs w:val="24"/>
          <w:lang w:val="id-ID"/>
        </w:rPr>
        <w:t>day</w:t>
      </w:r>
      <w:proofErr w:type="spellEnd"/>
      <w:r w:rsidR="00B27948" w:rsidRPr="007F0992">
        <w:rPr>
          <w:rFonts w:asciiTheme="majorBidi" w:hAnsiTheme="majorBidi" w:cstheme="majorBidi"/>
          <w:i/>
          <w:iCs/>
          <w:sz w:val="24"/>
          <w:szCs w:val="24"/>
          <w:lang w:val="id-ID"/>
        </w:rPr>
        <w:t xml:space="preserve">. The </w:t>
      </w:r>
      <w:proofErr w:type="spellStart"/>
      <w:r w:rsidR="00B27948" w:rsidRPr="007F0992">
        <w:rPr>
          <w:rFonts w:asciiTheme="majorBidi" w:hAnsiTheme="majorBidi" w:cstheme="majorBidi"/>
          <w:i/>
          <w:iCs/>
          <w:sz w:val="24"/>
          <w:szCs w:val="24"/>
          <w:lang w:val="id-ID"/>
        </w:rPr>
        <w:t>results</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of</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nursing</w:t>
      </w:r>
      <w:proofErr w:type="spellEnd"/>
      <w:r w:rsidR="00B27948" w:rsidRPr="007F0992">
        <w:rPr>
          <w:rFonts w:asciiTheme="majorBidi" w:hAnsiTheme="majorBidi" w:cstheme="majorBidi"/>
          <w:i/>
          <w:iCs/>
          <w:sz w:val="24"/>
          <w:szCs w:val="24"/>
          <w:lang w:val="id-ID"/>
        </w:rPr>
        <w:t xml:space="preserve"> care </w:t>
      </w:r>
      <w:proofErr w:type="spellStart"/>
      <w:r w:rsidR="00B27948" w:rsidRPr="007F0992">
        <w:rPr>
          <w:rFonts w:asciiTheme="majorBidi" w:hAnsiTheme="majorBidi" w:cstheme="majorBidi"/>
          <w:i/>
          <w:iCs/>
          <w:sz w:val="24"/>
          <w:szCs w:val="24"/>
          <w:lang w:val="id-ID"/>
        </w:rPr>
        <w:t>for</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chronic</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kidney</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failure</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patients</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with</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the</w:t>
      </w:r>
      <w:proofErr w:type="spellEnd"/>
      <w:r w:rsidR="00B27948" w:rsidRPr="007F0992">
        <w:rPr>
          <w:rFonts w:asciiTheme="majorBidi" w:hAnsiTheme="majorBidi" w:cstheme="majorBidi"/>
          <w:i/>
          <w:iCs/>
          <w:sz w:val="24"/>
          <w:szCs w:val="24"/>
          <w:lang w:val="id-ID"/>
        </w:rPr>
        <w:t xml:space="preserve"> main problem </w:t>
      </w:r>
      <w:proofErr w:type="spellStart"/>
      <w:r w:rsidR="00B27948" w:rsidRPr="007F0992">
        <w:rPr>
          <w:rFonts w:asciiTheme="majorBidi" w:hAnsiTheme="majorBidi" w:cstheme="majorBidi"/>
          <w:i/>
          <w:iCs/>
          <w:sz w:val="24"/>
          <w:szCs w:val="24"/>
          <w:lang w:val="id-ID"/>
        </w:rPr>
        <w:t>of</w:t>
      </w:r>
      <w:proofErr w:type="spellEnd"/>
      <w:r w:rsidR="00B27948" w:rsidRPr="007F0992">
        <w:rPr>
          <w:rFonts w:asciiTheme="majorBidi" w:hAnsiTheme="majorBidi" w:cstheme="majorBidi"/>
          <w:i/>
          <w:iCs/>
          <w:sz w:val="24"/>
          <w:szCs w:val="24"/>
          <w:lang w:val="id-ID"/>
        </w:rPr>
        <w:t xml:space="preserve"> fatigue </w:t>
      </w:r>
      <w:proofErr w:type="spellStart"/>
      <w:r w:rsidR="00B27948" w:rsidRPr="007F0992">
        <w:rPr>
          <w:rFonts w:asciiTheme="majorBidi" w:hAnsiTheme="majorBidi" w:cstheme="majorBidi"/>
          <w:i/>
          <w:iCs/>
          <w:sz w:val="24"/>
          <w:szCs w:val="24"/>
          <w:lang w:val="id-ID"/>
        </w:rPr>
        <w:t>using</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progressive</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muscle</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relaxation</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technique</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therapy</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have</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proven</w:t>
      </w:r>
      <w:proofErr w:type="spellEnd"/>
      <w:r w:rsidR="00B27948" w:rsidRPr="007F0992">
        <w:rPr>
          <w:rFonts w:asciiTheme="majorBidi" w:hAnsiTheme="majorBidi" w:cstheme="majorBidi"/>
          <w:i/>
          <w:iCs/>
          <w:sz w:val="24"/>
          <w:szCs w:val="24"/>
          <w:lang w:val="id-ID"/>
        </w:rPr>
        <w:t xml:space="preserve"> to be </w:t>
      </w:r>
      <w:proofErr w:type="spellStart"/>
      <w:r w:rsidR="00B27948" w:rsidRPr="007F0992">
        <w:rPr>
          <w:rFonts w:asciiTheme="majorBidi" w:hAnsiTheme="majorBidi" w:cstheme="majorBidi"/>
          <w:i/>
          <w:iCs/>
          <w:sz w:val="24"/>
          <w:szCs w:val="24"/>
          <w:lang w:val="id-ID"/>
        </w:rPr>
        <w:t>effective</w:t>
      </w:r>
      <w:proofErr w:type="spellEnd"/>
      <w:r w:rsidR="00B27948" w:rsidRPr="007F0992">
        <w:rPr>
          <w:rFonts w:asciiTheme="majorBidi" w:hAnsiTheme="majorBidi" w:cstheme="majorBidi"/>
          <w:i/>
          <w:iCs/>
          <w:sz w:val="24"/>
          <w:szCs w:val="24"/>
          <w:lang w:val="id-ID"/>
        </w:rPr>
        <w:t xml:space="preserve"> in </w:t>
      </w:r>
      <w:proofErr w:type="spellStart"/>
      <w:r w:rsidR="00B27948" w:rsidRPr="007F0992">
        <w:rPr>
          <w:rFonts w:asciiTheme="majorBidi" w:hAnsiTheme="majorBidi" w:cstheme="majorBidi"/>
          <w:i/>
          <w:iCs/>
          <w:sz w:val="24"/>
          <w:szCs w:val="24"/>
          <w:lang w:val="id-ID"/>
        </w:rPr>
        <w:t>reducing</w:t>
      </w:r>
      <w:proofErr w:type="spellEnd"/>
      <w:r w:rsidR="00B27948" w:rsidRPr="007F0992">
        <w:rPr>
          <w:rFonts w:asciiTheme="majorBidi" w:hAnsiTheme="majorBidi" w:cstheme="majorBidi"/>
          <w:i/>
          <w:iCs/>
          <w:sz w:val="24"/>
          <w:szCs w:val="24"/>
          <w:lang w:val="id-ID"/>
        </w:rPr>
        <w:t xml:space="preserve"> fatigue. Based on </w:t>
      </w:r>
      <w:proofErr w:type="spellStart"/>
      <w:r w:rsidR="00B27948" w:rsidRPr="007F0992">
        <w:rPr>
          <w:rFonts w:asciiTheme="majorBidi" w:hAnsiTheme="majorBidi" w:cstheme="majorBidi"/>
          <w:i/>
          <w:iCs/>
          <w:sz w:val="24"/>
          <w:szCs w:val="24"/>
          <w:lang w:val="id-ID"/>
        </w:rPr>
        <w:t>the</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results</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obtained</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the</w:t>
      </w:r>
      <w:proofErr w:type="spellEnd"/>
      <w:r w:rsidR="00B27948" w:rsidRPr="007F0992">
        <w:rPr>
          <w:rFonts w:asciiTheme="majorBidi" w:hAnsiTheme="majorBidi" w:cstheme="majorBidi"/>
          <w:i/>
          <w:iCs/>
          <w:sz w:val="24"/>
          <w:szCs w:val="24"/>
          <w:lang w:val="id-ID"/>
        </w:rPr>
        <w:t xml:space="preserve"> fatigue </w:t>
      </w:r>
      <w:proofErr w:type="spellStart"/>
      <w:r w:rsidR="00B27948" w:rsidRPr="007F0992">
        <w:rPr>
          <w:rFonts w:asciiTheme="majorBidi" w:hAnsiTheme="majorBidi" w:cstheme="majorBidi"/>
          <w:i/>
          <w:iCs/>
          <w:sz w:val="24"/>
          <w:szCs w:val="24"/>
          <w:lang w:val="id-ID"/>
        </w:rPr>
        <w:t>score</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increased</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from</w:t>
      </w:r>
      <w:proofErr w:type="spellEnd"/>
      <w:r w:rsidR="00B27948" w:rsidRPr="007F0992">
        <w:rPr>
          <w:rFonts w:asciiTheme="majorBidi" w:hAnsiTheme="majorBidi" w:cstheme="majorBidi"/>
          <w:i/>
          <w:iCs/>
          <w:sz w:val="24"/>
          <w:szCs w:val="24"/>
          <w:lang w:val="id-ID"/>
        </w:rPr>
        <w:t xml:space="preserve"> a </w:t>
      </w:r>
      <w:proofErr w:type="spellStart"/>
      <w:r w:rsidR="00B27948" w:rsidRPr="007F0992">
        <w:rPr>
          <w:rFonts w:asciiTheme="majorBidi" w:hAnsiTheme="majorBidi" w:cstheme="majorBidi"/>
          <w:i/>
          <w:iCs/>
          <w:sz w:val="24"/>
          <w:szCs w:val="24"/>
          <w:lang w:val="id-ID"/>
        </w:rPr>
        <w:t>score</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of</w:t>
      </w:r>
      <w:proofErr w:type="spellEnd"/>
      <w:r w:rsidR="00B27948" w:rsidRPr="007F0992">
        <w:rPr>
          <w:rFonts w:asciiTheme="majorBidi" w:hAnsiTheme="majorBidi" w:cstheme="majorBidi"/>
          <w:i/>
          <w:iCs/>
          <w:sz w:val="24"/>
          <w:szCs w:val="24"/>
          <w:lang w:val="id-ID"/>
        </w:rPr>
        <w:t xml:space="preserve"> 17 (</w:t>
      </w:r>
      <w:proofErr w:type="spellStart"/>
      <w:r w:rsidR="00B27948" w:rsidRPr="007F0992">
        <w:rPr>
          <w:rFonts w:asciiTheme="majorBidi" w:hAnsiTheme="majorBidi" w:cstheme="majorBidi"/>
          <w:i/>
          <w:iCs/>
          <w:sz w:val="24"/>
          <w:szCs w:val="24"/>
          <w:lang w:val="id-ID"/>
        </w:rPr>
        <w:t>severe</w:t>
      </w:r>
      <w:proofErr w:type="spellEnd"/>
      <w:r w:rsidR="00B27948" w:rsidRPr="007F0992">
        <w:rPr>
          <w:rFonts w:asciiTheme="majorBidi" w:hAnsiTheme="majorBidi" w:cstheme="majorBidi"/>
          <w:i/>
          <w:iCs/>
          <w:sz w:val="24"/>
          <w:szCs w:val="24"/>
          <w:lang w:val="id-ID"/>
        </w:rPr>
        <w:t>) to 31 (</w:t>
      </w:r>
      <w:proofErr w:type="spellStart"/>
      <w:r w:rsidR="00B27948" w:rsidRPr="007F0992">
        <w:rPr>
          <w:rFonts w:asciiTheme="majorBidi" w:hAnsiTheme="majorBidi" w:cstheme="majorBidi"/>
          <w:i/>
          <w:iCs/>
          <w:sz w:val="24"/>
          <w:szCs w:val="24"/>
          <w:lang w:val="id-ID"/>
        </w:rPr>
        <w:t>light</w:t>
      </w:r>
      <w:proofErr w:type="spellEnd"/>
      <w:r w:rsidR="00B27948" w:rsidRPr="007F0992">
        <w:rPr>
          <w:rFonts w:asciiTheme="majorBidi" w:hAnsiTheme="majorBidi" w:cstheme="majorBidi"/>
          <w:i/>
          <w:iCs/>
          <w:sz w:val="24"/>
          <w:szCs w:val="24"/>
          <w:lang w:val="id-ID"/>
        </w:rPr>
        <w:t xml:space="preserve">) on </w:t>
      </w:r>
      <w:proofErr w:type="spellStart"/>
      <w:r w:rsidR="00B27948" w:rsidRPr="007F0992">
        <w:rPr>
          <w:rFonts w:asciiTheme="majorBidi" w:hAnsiTheme="majorBidi" w:cstheme="majorBidi"/>
          <w:i/>
          <w:iCs/>
          <w:sz w:val="24"/>
          <w:szCs w:val="24"/>
          <w:lang w:val="id-ID"/>
        </w:rPr>
        <w:t>the</w:t>
      </w:r>
      <w:proofErr w:type="spellEnd"/>
      <w:r w:rsidR="00B27948" w:rsidRPr="007F0992">
        <w:rPr>
          <w:rFonts w:asciiTheme="majorBidi" w:hAnsiTheme="majorBidi" w:cstheme="majorBidi"/>
          <w:i/>
          <w:iCs/>
          <w:sz w:val="24"/>
          <w:szCs w:val="24"/>
          <w:lang w:val="id-ID"/>
        </w:rPr>
        <w:t xml:space="preserve"> 5th </w:t>
      </w:r>
      <w:proofErr w:type="spellStart"/>
      <w:r w:rsidR="00B27948" w:rsidRPr="007F0992">
        <w:rPr>
          <w:rFonts w:asciiTheme="majorBidi" w:hAnsiTheme="majorBidi" w:cstheme="majorBidi"/>
          <w:i/>
          <w:iCs/>
          <w:sz w:val="24"/>
          <w:szCs w:val="24"/>
          <w:lang w:val="id-ID"/>
        </w:rPr>
        <w:t>day</w:t>
      </w:r>
      <w:proofErr w:type="spellEnd"/>
      <w:r w:rsidR="00B27948" w:rsidRPr="007F0992">
        <w:rPr>
          <w:rFonts w:asciiTheme="majorBidi" w:hAnsiTheme="majorBidi" w:cstheme="majorBidi"/>
          <w:i/>
          <w:iCs/>
          <w:sz w:val="24"/>
          <w:szCs w:val="24"/>
          <w:lang w:val="id-ID"/>
        </w:rPr>
        <w:t xml:space="preserve">. The </w:t>
      </w:r>
      <w:proofErr w:type="spellStart"/>
      <w:r w:rsidR="00B27948" w:rsidRPr="007F0992">
        <w:rPr>
          <w:rFonts w:asciiTheme="majorBidi" w:hAnsiTheme="majorBidi" w:cstheme="majorBidi"/>
          <w:i/>
          <w:iCs/>
          <w:sz w:val="24"/>
          <w:szCs w:val="24"/>
          <w:lang w:val="id-ID"/>
        </w:rPr>
        <w:t>conclusion</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of</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this</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research</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is</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that</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nursing</w:t>
      </w:r>
      <w:proofErr w:type="spellEnd"/>
      <w:r w:rsidR="00B27948" w:rsidRPr="007F0992">
        <w:rPr>
          <w:rFonts w:asciiTheme="majorBidi" w:hAnsiTheme="majorBidi" w:cstheme="majorBidi"/>
          <w:i/>
          <w:iCs/>
          <w:sz w:val="24"/>
          <w:szCs w:val="24"/>
          <w:lang w:val="id-ID"/>
        </w:rPr>
        <w:t xml:space="preserve"> care </w:t>
      </w:r>
      <w:proofErr w:type="spellStart"/>
      <w:r w:rsidR="00B27948" w:rsidRPr="007F0992">
        <w:rPr>
          <w:rFonts w:asciiTheme="majorBidi" w:hAnsiTheme="majorBidi" w:cstheme="majorBidi"/>
          <w:i/>
          <w:iCs/>
          <w:sz w:val="24"/>
          <w:szCs w:val="24"/>
          <w:lang w:val="id-ID"/>
        </w:rPr>
        <w:t>can</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help</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hemodialysis</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patients</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who</w:t>
      </w:r>
      <w:proofErr w:type="spellEnd"/>
      <w:r w:rsidR="00B27948" w:rsidRPr="007F0992">
        <w:rPr>
          <w:rFonts w:asciiTheme="majorBidi" w:hAnsiTheme="majorBidi" w:cstheme="majorBidi"/>
          <w:i/>
          <w:iCs/>
          <w:sz w:val="24"/>
          <w:szCs w:val="24"/>
          <w:lang w:val="id-ID"/>
        </w:rPr>
        <w:t xml:space="preserve"> </w:t>
      </w:r>
      <w:proofErr w:type="spellStart"/>
      <w:r w:rsidR="00B27948" w:rsidRPr="007F0992">
        <w:rPr>
          <w:rFonts w:asciiTheme="majorBidi" w:hAnsiTheme="majorBidi" w:cstheme="majorBidi"/>
          <w:i/>
          <w:iCs/>
          <w:sz w:val="24"/>
          <w:szCs w:val="24"/>
          <w:lang w:val="id-ID"/>
        </w:rPr>
        <w:t>experience</w:t>
      </w:r>
      <w:proofErr w:type="spellEnd"/>
      <w:r w:rsidR="00B27948" w:rsidRPr="007F0992">
        <w:rPr>
          <w:rFonts w:asciiTheme="majorBidi" w:hAnsiTheme="majorBidi" w:cstheme="majorBidi"/>
          <w:i/>
          <w:iCs/>
          <w:sz w:val="24"/>
          <w:szCs w:val="24"/>
          <w:lang w:val="id-ID"/>
        </w:rPr>
        <w:t xml:space="preserve"> fatigue.</w:t>
      </w:r>
    </w:p>
    <w:p w14:paraId="3EB6C752" w14:textId="77777777" w:rsidR="00D16B70" w:rsidRPr="007F0992" w:rsidRDefault="00D16B70" w:rsidP="007C14C3">
      <w:pPr>
        <w:ind w:right="115"/>
        <w:jc w:val="both"/>
        <w:rPr>
          <w:rFonts w:asciiTheme="majorBidi" w:hAnsiTheme="majorBidi" w:cstheme="majorBidi"/>
          <w:i/>
          <w:iCs/>
          <w:sz w:val="24"/>
          <w:szCs w:val="24"/>
          <w:lang w:val="id-ID"/>
        </w:rPr>
      </w:pPr>
    </w:p>
    <w:p w14:paraId="223AE8C0" w14:textId="52FC9396" w:rsidR="008E442E" w:rsidRPr="007F0992" w:rsidRDefault="00732C6C" w:rsidP="007C14C3">
      <w:pPr>
        <w:ind w:right="115"/>
        <w:jc w:val="both"/>
        <w:rPr>
          <w:rFonts w:asciiTheme="majorBidi" w:hAnsiTheme="majorBidi" w:cstheme="majorBidi"/>
          <w:i/>
          <w:sz w:val="24"/>
          <w:szCs w:val="24"/>
        </w:rPr>
      </w:pPr>
      <w:proofErr w:type="spellStart"/>
      <w:r w:rsidRPr="007F0992">
        <w:rPr>
          <w:rFonts w:asciiTheme="majorBidi" w:hAnsiTheme="majorBidi" w:cstheme="majorBidi"/>
          <w:b/>
          <w:bCs/>
          <w:i/>
          <w:spacing w:val="-2"/>
          <w:sz w:val="24"/>
          <w:szCs w:val="24"/>
        </w:rPr>
        <w:t>Keywords</w:t>
      </w:r>
      <w:proofErr w:type="spellEnd"/>
      <w:r w:rsidRPr="007F0992">
        <w:rPr>
          <w:rFonts w:asciiTheme="majorBidi" w:hAnsiTheme="majorBidi" w:cstheme="majorBidi"/>
          <w:b/>
          <w:bCs/>
          <w:i/>
          <w:spacing w:val="-2"/>
          <w:sz w:val="24"/>
          <w:szCs w:val="24"/>
        </w:rPr>
        <w:t>:</w:t>
      </w:r>
      <w:r w:rsidRPr="007F0992">
        <w:rPr>
          <w:rFonts w:asciiTheme="majorBidi" w:hAnsiTheme="majorBidi" w:cstheme="majorBidi"/>
          <w:i/>
          <w:spacing w:val="-13"/>
          <w:sz w:val="24"/>
          <w:szCs w:val="24"/>
        </w:rPr>
        <w:t xml:space="preserve"> </w:t>
      </w:r>
      <w:proofErr w:type="spellStart"/>
      <w:r w:rsidR="00CA460D" w:rsidRPr="007F0992">
        <w:rPr>
          <w:rFonts w:asciiTheme="majorBidi" w:hAnsiTheme="majorBidi" w:cstheme="majorBidi"/>
          <w:bCs/>
          <w:i/>
          <w:spacing w:val="-2"/>
          <w:sz w:val="24"/>
          <w:szCs w:val="24"/>
          <w:lang w:val="id-ID"/>
        </w:rPr>
        <w:t>Chronic</w:t>
      </w:r>
      <w:proofErr w:type="spellEnd"/>
      <w:r w:rsidR="00CA460D" w:rsidRPr="007F0992">
        <w:rPr>
          <w:rFonts w:asciiTheme="majorBidi" w:hAnsiTheme="majorBidi" w:cstheme="majorBidi"/>
          <w:bCs/>
          <w:i/>
          <w:spacing w:val="-2"/>
          <w:sz w:val="24"/>
          <w:szCs w:val="24"/>
          <w:lang w:val="id-ID"/>
        </w:rPr>
        <w:t xml:space="preserve"> Renal </w:t>
      </w:r>
      <w:proofErr w:type="spellStart"/>
      <w:r w:rsidR="00CA460D" w:rsidRPr="007F0992">
        <w:rPr>
          <w:rFonts w:asciiTheme="majorBidi" w:hAnsiTheme="majorBidi" w:cstheme="majorBidi"/>
          <w:bCs/>
          <w:i/>
          <w:spacing w:val="-2"/>
          <w:sz w:val="24"/>
          <w:szCs w:val="24"/>
          <w:lang w:val="id-ID"/>
        </w:rPr>
        <w:t>Failure</w:t>
      </w:r>
      <w:proofErr w:type="spellEnd"/>
      <w:r w:rsidR="00CA460D" w:rsidRPr="007F0992">
        <w:rPr>
          <w:rFonts w:asciiTheme="majorBidi" w:hAnsiTheme="majorBidi" w:cstheme="majorBidi"/>
          <w:bCs/>
          <w:i/>
          <w:spacing w:val="-2"/>
          <w:sz w:val="24"/>
          <w:szCs w:val="24"/>
          <w:lang w:val="id-ID"/>
        </w:rPr>
        <w:t xml:space="preserve">; </w:t>
      </w:r>
      <w:r w:rsidR="00603377" w:rsidRPr="007F0992">
        <w:rPr>
          <w:rFonts w:asciiTheme="majorBidi" w:hAnsiTheme="majorBidi" w:cstheme="majorBidi"/>
          <w:bCs/>
          <w:i/>
          <w:iCs/>
          <w:spacing w:val="-2"/>
          <w:sz w:val="24"/>
          <w:szCs w:val="24"/>
          <w:lang w:val="id-ID"/>
        </w:rPr>
        <w:t>Fatigue</w:t>
      </w:r>
      <w:r w:rsidR="00CA460D" w:rsidRPr="007F0992">
        <w:rPr>
          <w:rFonts w:asciiTheme="majorBidi" w:hAnsiTheme="majorBidi" w:cstheme="majorBidi"/>
          <w:bCs/>
          <w:i/>
          <w:spacing w:val="-2"/>
          <w:sz w:val="24"/>
          <w:szCs w:val="24"/>
          <w:lang w:val="id-ID"/>
        </w:rPr>
        <w:t xml:space="preserve">; </w:t>
      </w:r>
      <w:proofErr w:type="spellStart"/>
      <w:r w:rsidR="00CA460D" w:rsidRPr="007F0992">
        <w:rPr>
          <w:rFonts w:asciiTheme="majorBidi" w:hAnsiTheme="majorBidi" w:cstheme="majorBidi"/>
          <w:bCs/>
          <w:i/>
          <w:spacing w:val="-2"/>
          <w:sz w:val="24"/>
          <w:szCs w:val="24"/>
          <w:lang w:val="id-ID"/>
        </w:rPr>
        <w:t>Progressive</w:t>
      </w:r>
      <w:proofErr w:type="spellEnd"/>
      <w:r w:rsidR="00CA460D" w:rsidRPr="007F0992">
        <w:rPr>
          <w:rFonts w:asciiTheme="majorBidi" w:hAnsiTheme="majorBidi" w:cstheme="majorBidi"/>
          <w:bCs/>
          <w:i/>
          <w:spacing w:val="-2"/>
          <w:sz w:val="24"/>
          <w:szCs w:val="24"/>
          <w:lang w:val="id-ID"/>
        </w:rPr>
        <w:t xml:space="preserve"> </w:t>
      </w:r>
      <w:proofErr w:type="spellStart"/>
      <w:r w:rsidR="00CA460D" w:rsidRPr="007F0992">
        <w:rPr>
          <w:rFonts w:asciiTheme="majorBidi" w:hAnsiTheme="majorBidi" w:cstheme="majorBidi"/>
          <w:bCs/>
          <w:i/>
          <w:spacing w:val="-2"/>
          <w:sz w:val="24"/>
          <w:szCs w:val="24"/>
          <w:lang w:val="id-ID"/>
        </w:rPr>
        <w:t>Muscle</w:t>
      </w:r>
      <w:proofErr w:type="spellEnd"/>
      <w:r w:rsidR="00CA460D" w:rsidRPr="007F0992">
        <w:rPr>
          <w:rFonts w:asciiTheme="majorBidi" w:hAnsiTheme="majorBidi" w:cstheme="majorBidi"/>
          <w:bCs/>
          <w:i/>
          <w:spacing w:val="-2"/>
          <w:sz w:val="24"/>
          <w:szCs w:val="24"/>
          <w:lang w:val="id-ID"/>
        </w:rPr>
        <w:t xml:space="preserve"> </w:t>
      </w:r>
      <w:proofErr w:type="spellStart"/>
      <w:r w:rsidR="00CA460D" w:rsidRPr="007F0992">
        <w:rPr>
          <w:rFonts w:asciiTheme="majorBidi" w:hAnsiTheme="majorBidi" w:cstheme="majorBidi"/>
          <w:bCs/>
          <w:i/>
          <w:spacing w:val="-2"/>
          <w:sz w:val="24"/>
          <w:szCs w:val="24"/>
          <w:lang w:val="id-ID"/>
        </w:rPr>
        <w:t>Relaxation</w:t>
      </w:r>
      <w:proofErr w:type="spellEnd"/>
    </w:p>
    <w:p w14:paraId="48FFD6BB" w14:textId="77777777" w:rsidR="008E442E" w:rsidRPr="007F0992" w:rsidRDefault="008E442E" w:rsidP="007C14C3">
      <w:pPr>
        <w:pStyle w:val="BodyText"/>
        <w:spacing w:before="5"/>
        <w:rPr>
          <w:rFonts w:asciiTheme="majorBidi" w:hAnsiTheme="majorBidi" w:cstheme="majorBidi"/>
          <w:i/>
        </w:rPr>
      </w:pPr>
    </w:p>
    <w:p w14:paraId="19DD9AA1" w14:textId="7F117672" w:rsidR="008E442E" w:rsidRPr="007F0992" w:rsidRDefault="00732C6C" w:rsidP="007C14C3">
      <w:pPr>
        <w:pStyle w:val="Heading1"/>
        <w:spacing w:before="1"/>
        <w:ind w:left="0"/>
        <w:rPr>
          <w:rFonts w:asciiTheme="majorBidi" w:hAnsiTheme="majorBidi" w:cstheme="majorBidi"/>
        </w:rPr>
      </w:pPr>
      <w:r w:rsidRPr="007F0992">
        <w:rPr>
          <w:rFonts w:asciiTheme="majorBidi" w:hAnsiTheme="majorBidi" w:cstheme="majorBidi"/>
        </w:rPr>
        <w:t>PENDAHULUAN</w:t>
      </w:r>
    </w:p>
    <w:p w14:paraId="6581CC08" w14:textId="4546D4D6" w:rsidR="008E442E" w:rsidRPr="007F0992" w:rsidRDefault="00CA460D" w:rsidP="007C14C3">
      <w:pPr>
        <w:pStyle w:val="BodyText"/>
        <w:spacing w:before="2"/>
        <w:ind w:right="13" w:firstLine="567"/>
        <w:jc w:val="both"/>
        <w:rPr>
          <w:rFonts w:asciiTheme="majorBidi" w:hAnsiTheme="majorBidi" w:cstheme="majorBidi"/>
          <w:lang w:val="id-ID"/>
        </w:rPr>
      </w:pPr>
      <w:r w:rsidRPr="007F0992">
        <w:rPr>
          <w:rFonts w:asciiTheme="majorBidi" w:hAnsiTheme="majorBidi" w:cstheme="majorBidi"/>
          <w:lang w:val="id-ID"/>
        </w:rPr>
        <w:t>Gagal ginjal kronis (GGK) merupakan penyakit yang menjadi perhatian dunia termasuk Indonesia karena jumlah penderita yang sangat banyak dan meningkat dari tahun ke tahun. Berdasarkan data WHO</w:t>
      </w:r>
      <w:r w:rsidRPr="007F0992">
        <w:rPr>
          <w:rFonts w:asciiTheme="majorBidi" w:hAnsiTheme="majorBidi" w:cstheme="majorBidi"/>
          <w:i/>
          <w:lang w:val="id-ID"/>
        </w:rPr>
        <w:t xml:space="preserve"> </w:t>
      </w:r>
      <w:r w:rsidRPr="007F0992">
        <w:rPr>
          <w:rFonts w:asciiTheme="majorBidi" w:hAnsiTheme="majorBidi" w:cstheme="majorBidi"/>
          <w:lang w:val="id-ID"/>
        </w:rPr>
        <w:t xml:space="preserve">tahun 2020 terdapat 850 ribu pasien gagal ginjal </w:t>
      </w:r>
      <w:r w:rsidRPr="007F0992">
        <w:rPr>
          <w:rFonts w:asciiTheme="majorBidi" w:hAnsiTheme="majorBidi" w:cstheme="majorBidi"/>
          <w:lang w:val="id-ID"/>
        </w:rPr>
        <w:lastRenderedPageBreak/>
        <w:t xml:space="preserve">setiap tahun, 1/10 penduduk dunia </w:t>
      </w:r>
      <w:r w:rsidR="00AE1FEE" w:rsidRPr="007F0992">
        <w:rPr>
          <w:rFonts w:asciiTheme="majorBidi" w:hAnsiTheme="majorBidi" w:cstheme="majorBidi"/>
          <w:lang w:val="id-ID"/>
        </w:rPr>
        <w:t>diidentikkan</w:t>
      </w:r>
      <w:r w:rsidRPr="007F0992">
        <w:rPr>
          <w:rFonts w:asciiTheme="majorBidi" w:hAnsiTheme="majorBidi" w:cstheme="majorBidi"/>
          <w:lang w:val="id-ID"/>
        </w:rPr>
        <w:t xml:space="preserve"> dengan penyakit gagal ginjal kronis, diperkirakan 5-10 juta pasien meninggal setiap tahun dan diperkirakan 1,7 juta pasien </w:t>
      </w:r>
      <w:r w:rsidR="00B527D0" w:rsidRPr="007F0992">
        <w:rPr>
          <w:rFonts w:asciiTheme="majorBidi" w:hAnsiTheme="majorBidi" w:cstheme="majorBidi"/>
          <w:lang w:val="id-ID"/>
        </w:rPr>
        <w:t>meninggal</w:t>
      </w:r>
      <w:r w:rsidRPr="007F0992">
        <w:rPr>
          <w:rFonts w:asciiTheme="majorBidi" w:hAnsiTheme="majorBidi" w:cstheme="majorBidi"/>
          <w:lang w:val="id-ID"/>
        </w:rPr>
        <w:t xml:space="preserve"> karena kerusakan ginjal akut. Berdasarkan hasil </w:t>
      </w:r>
      <w:proofErr w:type="spellStart"/>
      <w:r w:rsidRPr="007F0992">
        <w:rPr>
          <w:rFonts w:asciiTheme="majorBidi" w:hAnsiTheme="majorBidi" w:cstheme="majorBidi"/>
          <w:lang w:val="id-ID"/>
        </w:rPr>
        <w:t>Riskesdas</w:t>
      </w:r>
      <w:proofErr w:type="spellEnd"/>
      <w:r w:rsidRPr="007F0992">
        <w:rPr>
          <w:rFonts w:asciiTheme="majorBidi" w:hAnsiTheme="majorBidi" w:cstheme="majorBidi"/>
          <w:lang w:val="id-ID"/>
        </w:rPr>
        <w:t xml:space="preserve"> (2018) </w:t>
      </w:r>
      <w:r w:rsidR="00B527D0" w:rsidRPr="007F0992">
        <w:rPr>
          <w:rFonts w:asciiTheme="majorBidi" w:hAnsiTheme="majorBidi" w:cstheme="majorBidi"/>
          <w:lang w:val="id-ID"/>
        </w:rPr>
        <w:t>prevalensi</w:t>
      </w:r>
      <w:r w:rsidRPr="007F0992">
        <w:rPr>
          <w:rFonts w:asciiTheme="majorBidi" w:hAnsiTheme="majorBidi" w:cstheme="majorBidi"/>
          <w:lang w:val="id-ID"/>
        </w:rPr>
        <w:t xml:space="preserve"> usia &gt;15 tahun yang terdiagnosis mengalami gagal ginjal kronis adalah 0,38%, dan diketahui bahwa laki-laki (0,42) memiliki </w:t>
      </w:r>
      <w:r w:rsidR="00B527D0">
        <w:rPr>
          <w:rFonts w:asciiTheme="majorBidi" w:hAnsiTheme="majorBidi" w:cstheme="majorBidi"/>
          <w:lang w:val="id-ID"/>
        </w:rPr>
        <w:t>prevalensi</w:t>
      </w:r>
      <w:r w:rsidRPr="007F0992">
        <w:rPr>
          <w:rFonts w:asciiTheme="majorBidi" w:hAnsiTheme="majorBidi" w:cstheme="majorBidi"/>
          <w:lang w:val="id-ID"/>
        </w:rPr>
        <w:t xml:space="preserve"> yang lebih tinggi daripada perempuan (0,35). Sementara itu Provinsi Lampung pada tahun 2018 memiliki </w:t>
      </w:r>
      <w:r w:rsidR="00B527D0">
        <w:rPr>
          <w:rFonts w:asciiTheme="majorBidi" w:hAnsiTheme="majorBidi" w:cstheme="majorBidi"/>
          <w:lang w:val="id-ID"/>
        </w:rPr>
        <w:t>prevalensi</w:t>
      </w:r>
      <w:r w:rsidRPr="007F0992">
        <w:rPr>
          <w:rFonts w:asciiTheme="majorBidi" w:hAnsiTheme="majorBidi" w:cstheme="majorBidi"/>
          <w:lang w:val="id-ID"/>
        </w:rPr>
        <w:t xml:space="preserve"> gagal ginjal kronis sebanyak 0,39% dan Pada tahun 2019 terjadi peningkatan jumlah pasien baru sejumlah 17.193 dan pasien aktif </w:t>
      </w:r>
      <w:proofErr w:type="spellStart"/>
      <w:r w:rsidRPr="007F0992">
        <w:rPr>
          <w:rFonts w:asciiTheme="majorBidi" w:hAnsiTheme="majorBidi" w:cstheme="majorBidi"/>
          <w:lang w:val="id-ID"/>
        </w:rPr>
        <w:t>hemodialisa</w:t>
      </w:r>
      <w:proofErr w:type="spellEnd"/>
      <w:r w:rsidRPr="007F0992">
        <w:rPr>
          <w:rFonts w:asciiTheme="majorBidi" w:hAnsiTheme="majorBidi" w:cstheme="majorBidi"/>
          <w:lang w:val="id-ID"/>
        </w:rPr>
        <w:t xml:space="preserve"> sejumlah 11.698 orang. Berdasarkan data </w:t>
      </w:r>
      <w:proofErr w:type="spellStart"/>
      <w:r w:rsidRPr="007F0992">
        <w:rPr>
          <w:rFonts w:asciiTheme="majorBidi" w:hAnsiTheme="majorBidi" w:cstheme="majorBidi"/>
          <w:lang w:val="id-ID"/>
        </w:rPr>
        <w:t>Riskesdas</w:t>
      </w:r>
      <w:proofErr w:type="spellEnd"/>
      <w:r w:rsidRPr="007F0992">
        <w:rPr>
          <w:rFonts w:asciiTheme="majorBidi" w:hAnsiTheme="majorBidi" w:cstheme="majorBidi"/>
          <w:lang w:val="id-ID"/>
        </w:rPr>
        <w:t xml:space="preserve"> (2018) Indonesia memiliki </w:t>
      </w:r>
      <w:r w:rsidR="00B527D0">
        <w:rPr>
          <w:rFonts w:asciiTheme="majorBidi" w:hAnsiTheme="majorBidi" w:cstheme="majorBidi"/>
          <w:lang w:val="id-ID"/>
        </w:rPr>
        <w:t>prevalensi</w:t>
      </w:r>
      <w:r w:rsidRPr="007F0992">
        <w:rPr>
          <w:rFonts w:asciiTheme="majorBidi" w:hAnsiTheme="majorBidi" w:cstheme="majorBidi"/>
          <w:lang w:val="id-ID"/>
        </w:rPr>
        <w:t xml:space="preserve"> pasien GGK yang aktif menjalani </w:t>
      </w:r>
      <w:proofErr w:type="spellStart"/>
      <w:r w:rsidRPr="007F0992">
        <w:rPr>
          <w:rFonts w:asciiTheme="majorBidi" w:hAnsiTheme="majorBidi" w:cstheme="majorBidi"/>
          <w:lang w:val="id-ID"/>
        </w:rPr>
        <w:t>hemodialisa</w:t>
      </w:r>
      <w:proofErr w:type="spellEnd"/>
      <w:r w:rsidRPr="007F0992">
        <w:rPr>
          <w:rFonts w:asciiTheme="majorBidi" w:hAnsiTheme="majorBidi" w:cstheme="majorBidi"/>
          <w:lang w:val="id-ID"/>
        </w:rPr>
        <w:t xml:space="preserve"> yang berusia &gt;15 tahun </w:t>
      </w:r>
      <w:proofErr w:type="spellStart"/>
      <w:r w:rsidRPr="007F0992">
        <w:rPr>
          <w:rFonts w:asciiTheme="majorBidi" w:hAnsiTheme="majorBidi" w:cstheme="majorBidi"/>
          <w:lang w:val="id-ID"/>
        </w:rPr>
        <w:t>adala</w:t>
      </w:r>
      <w:proofErr w:type="spellEnd"/>
      <w:r w:rsidR="00F26584">
        <w:rPr>
          <w:rFonts w:asciiTheme="majorBidi" w:hAnsiTheme="majorBidi" w:cstheme="majorBidi"/>
          <w:lang w:val="en-US"/>
        </w:rPr>
        <w:t>h</w:t>
      </w:r>
      <w:r w:rsidRPr="007F0992">
        <w:rPr>
          <w:rFonts w:asciiTheme="majorBidi" w:hAnsiTheme="majorBidi" w:cstheme="majorBidi"/>
          <w:lang w:val="id-ID"/>
        </w:rPr>
        <w:t xml:space="preserve"> 19,33%.</w:t>
      </w:r>
    </w:p>
    <w:p w14:paraId="78F02021" w14:textId="2A4775D2" w:rsidR="00CA460D" w:rsidRPr="007F0992" w:rsidRDefault="00CA460D" w:rsidP="007C14C3">
      <w:pPr>
        <w:pStyle w:val="BodyText"/>
        <w:spacing w:before="2"/>
        <w:ind w:right="13" w:firstLine="567"/>
        <w:jc w:val="both"/>
        <w:rPr>
          <w:rFonts w:asciiTheme="majorBidi" w:hAnsiTheme="majorBidi" w:cstheme="majorBidi"/>
          <w:lang w:val="id-ID"/>
        </w:rPr>
      </w:pPr>
      <w:r w:rsidRPr="007F0992">
        <w:rPr>
          <w:rFonts w:asciiTheme="majorBidi" w:hAnsiTheme="majorBidi" w:cstheme="majorBidi"/>
          <w:lang w:val="id-ID"/>
        </w:rPr>
        <w:t xml:space="preserve">Menurut PERNEFRI (2018) Indonesia memiliki total pasien baru yang menjalani </w:t>
      </w:r>
      <w:proofErr w:type="spellStart"/>
      <w:r w:rsidRPr="007F0992">
        <w:rPr>
          <w:rFonts w:asciiTheme="majorBidi" w:hAnsiTheme="majorBidi" w:cstheme="majorBidi"/>
          <w:lang w:val="id-ID"/>
        </w:rPr>
        <w:t>hemodialisa</w:t>
      </w:r>
      <w:proofErr w:type="spellEnd"/>
      <w:r w:rsidRPr="007F0992">
        <w:rPr>
          <w:rFonts w:asciiTheme="majorBidi" w:hAnsiTheme="majorBidi" w:cstheme="majorBidi"/>
          <w:lang w:val="id-ID"/>
        </w:rPr>
        <w:t xml:space="preserve"> adalah 66.433 jiwa sejak tahun 2017-2018, serta memiliki 132.142 jiwa pasien yang aktif menjalani terapi </w:t>
      </w:r>
      <w:proofErr w:type="spellStart"/>
      <w:r w:rsidRPr="007F0992">
        <w:rPr>
          <w:rFonts w:asciiTheme="majorBidi" w:hAnsiTheme="majorBidi" w:cstheme="majorBidi"/>
          <w:lang w:val="id-ID"/>
        </w:rPr>
        <w:t>hemodialisa</w:t>
      </w:r>
      <w:proofErr w:type="spellEnd"/>
      <w:r w:rsidRPr="007F0992">
        <w:rPr>
          <w:rFonts w:asciiTheme="majorBidi" w:hAnsiTheme="majorBidi" w:cstheme="majorBidi"/>
          <w:lang w:val="id-ID"/>
        </w:rPr>
        <w:t xml:space="preserve">. </w:t>
      </w:r>
      <w:r w:rsidRPr="000E7B46">
        <w:rPr>
          <w:rFonts w:asciiTheme="majorBidi" w:hAnsiTheme="majorBidi" w:cstheme="majorBidi"/>
          <w:lang w:val="id-ID"/>
        </w:rPr>
        <w:t>Hasil penelitian</w:t>
      </w:r>
      <w:r w:rsidRPr="007F0992">
        <w:rPr>
          <w:rFonts w:asciiTheme="majorBidi" w:hAnsiTheme="majorBidi" w:cstheme="majorBidi"/>
          <w:lang w:val="id-ID"/>
        </w:rPr>
        <w:t xml:space="preserve"> menyebutkan bahwa </w:t>
      </w:r>
      <w:r w:rsidR="00603377" w:rsidRPr="007F0992">
        <w:rPr>
          <w:rFonts w:asciiTheme="majorBidi" w:hAnsiTheme="majorBidi" w:cstheme="majorBidi"/>
          <w:i/>
          <w:iCs/>
          <w:lang w:val="id-ID"/>
        </w:rPr>
        <w:t>fatigue</w:t>
      </w:r>
      <w:r w:rsidRPr="007F0992">
        <w:rPr>
          <w:rFonts w:asciiTheme="majorBidi" w:hAnsiTheme="majorBidi" w:cstheme="majorBidi"/>
          <w:lang w:val="id-ID"/>
        </w:rPr>
        <w:t xml:space="preserve"> menjadi gejala yang paling umum dirasakan dengan </w:t>
      </w:r>
      <w:r w:rsidR="00B527D0">
        <w:rPr>
          <w:rFonts w:asciiTheme="majorBidi" w:hAnsiTheme="majorBidi" w:cstheme="majorBidi"/>
          <w:lang w:val="id-ID"/>
        </w:rPr>
        <w:t>prevalensi</w:t>
      </w:r>
      <w:r w:rsidRPr="007F0992">
        <w:rPr>
          <w:rFonts w:asciiTheme="majorBidi" w:hAnsiTheme="majorBidi" w:cstheme="majorBidi"/>
          <w:lang w:val="id-ID"/>
        </w:rPr>
        <w:t xml:space="preserve"> antara 60-97% (Sari dkk. 2018). Dampak dari keletihan jika tidak ditangani adalah penurunan fungsi untuk melakukan aktivitas sehari-hari, kualitas hidup yang buruk, serta mengurangi kelangsungan hidup. Penelitian yang </w:t>
      </w:r>
      <w:r w:rsidR="00490FD6" w:rsidRPr="007F0992">
        <w:rPr>
          <w:rFonts w:asciiTheme="majorBidi" w:hAnsiTheme="majorBidi" w:cstheme="majorBidi"/>
          <w:lang w:val="id-ID"/>
        </w:rPr>
        <w:t>dilakukan</w:t>
      </w:r>
      <w:r w:rsidRPr="007F0992">
        <w:rPr>
          <w:rFonts w:asciiTheme="majorBidi" w:hAnsiTheme="majorBidi" w:cstheme="majorBidi"/>
          <w:lang w:val="id-ID"/>
        </w:rPr>
        <w:t xml:space="preserve"> oleh </w:t>
      </w:r>
      <w:proofErr w:type="spellStart"/>
      <w:r w:rsidRPr="007F0992">
        <w:rPr>
          <w:rFonts w:asciiTheme="majorBidi" w:hAnsiTheme="majorBidi" w:cstheme="majorBidi"/>
          <w:lang w:val="id-ID"/>
        </w:rPr>
        <w:t>Pardjer</w:t>
      </w:r>
      <w:proofErr w:type="spellEnd"/>
      <w:r w:rsidRPr="007F0992">
        <w:rPr>
          <w:rFonts w:asciiTheme="majorBidi" w:hAnsiTheme="majorBidi" w:cstheme="majorBidi"/>
          <w:lang w:val="id-ID"/>
        </w:rPr>
        <w:t xml:space="preserve"> (2020) diketahui bahwa untuk mengurangi </w:t>
      </w:r>
      <w:r w:rsidR="00603377" w:rsidRPr="007F0992">
        <w:rPr>
          <w:rFonts w:asciiTheme="majorBidi" w:hAnsiTheme="majorBidi" w:cstheme="majorBidi"/>
          <w:i/>
          <w:iCs/>
          <w:lang w:val="id-ID"/>
        </w:rPr>
        <w:t>fatigue</w:t>
      </w:r>
      <w:r w:rsidRPr="007F0992">
        <w:rPr>
          <w:rFonts w:asciiTheme="majorBidi" w:hAnsiTheme="majorBidi" w:cstheme="majorBidi"/>
          <w:lang w:val="id-ID"/>
        </w:rPr>
        <w:t xml:space="preserve"> pada pasien gagal ginjal yang menjalani </w:t>
      </w:r>
      <w:proofErr w:type="spellStart"/>
      <w:r w:rsidRPr="007F0992">
        <w:rPr>
          <w:rFonts w:asciiTheme="majorBidi" w:hAnsiTheme="majorBidi" w:cstheme="majorBidi"/>
          <w:lang w:val="id-ID"/>
        </w:rPr>
        <w:t>hemodialisa</w:t>
      </w:r>
      <w:proofErr w:type="spellEnd"/>
      <w:r w:rsidRPr="007F0992">
        <w:rPr>
          <w:rFonts w:asciiTheme="majorBidi" w:hAnsiTheme="majorBidi" w:cstheme="majorBidi"/>
          <w:lang w:val="id-ID"/>
        </w:rPr>
        <w:t xml:space="preserve"> adalah menggunakan metode PMR </w:t>
      </w:r>
      <w:r w:rsidRPr="0063369C">
        <w:rPr>
          <w:rFonts w:asciiTheme="majorBidi" w:hAnsiTheme="majorBidi" w:cstheme="majorBidi"/>
          <w:lang w:val="id-ID"/>
        </w:rPr>
        <w:t>(</w:t>
      </w:r>
      <w:proofErr w:type="spellStart"/>
      <w:r w:rsidRPr="0063369C">
        <w:rPr>
          <w:rFonts w:asciiTheme="majorBidi" w:hAnsiTheme="majorBidi" w:cstheme="majorBidi"/>
          <w:lang w:val="id-ID"/>
        </w:rPr>
        <w:t>Progressive</w:t>
      </w:r>
      <w:proofErr w:type="spellEnd"/>
      <w:r w:rsidR="0063369C">
        <w:rPr>
          <w:rFonts w:asciiTheme="majorBidi" w:hAnsiTheme="majorBidi" w:cstheme="majorBidi"/>
          <w:lang w:val="en-US"/>
        </w:rPr>
        <w:t xml:space="preserve"> </w:t>
      </w:r>
      <w:proofErr w:type="spellStart"/>
      <w:r w:rsidRPr="0063369C">
        <w:rPr>
          <w:rFonts w:asciiTheme="majorBidi" w:hAnsiTheme="majorBidi" w:cstheme="majorBidi"/>
          <w:lang w:val="id-ID"/>
        </w:rPr>
        <w:t>Muscle</w:t>
      </w:r>
      <w:proofErr w:type="spellEnd"/>
      <w:r w:rsidRPr="0063369C">
        <w:rPr>
          <w:rFonts w:asciiTheme="majorBidi" w:hAnsiTheme="majorBidi" w:cstheme="majorBidi"/>
          <w:lang w:val="id-ID"/>
        </w:rPr>
        <w:t xml:space="preserve"> </w:t>
      </w:r>
      <w:proofErr w:type="spellStart"/>
      <w:r w:rsidRPr="0063369C">
        <w:rPr>
          <w:rFonts w:asciiTheme="majorBidi" w:hAnsiTheme="majorBidi" w:cstheme="majorBidi"/>
          <w:lang w:val="id-ID"/>
        </w:rPr>
        <w:t>Relaxation</w:t>
      </w:r>
      <w:proofErr w:type="spellEnd"/>
      <w:r w:rsidRPr="0063369C">
        <w:rPr>
          <w:rFonts w:asciiTheme="majorBidi" w:hAnsiTheme="majorBidi" w:cstheme="majorBidi"/>
          <w:lang w:val="id-ID"/>
        </w:rPr>
        <w:t>) atau</w:t>
      </w:r>
      <w:r w:rsidRPr="007F0992">
        <w:rPr>
          <w:rFonts w:asciiTheme="majorBidi" w:hAnsiTheme="majorBidi" w:cstheme="majorBidi"/>
          <w:lang w:val="id-ID"/>
        </w:rPr>
        <w:t xml:space="preserve"> relaksasi otot progresif. Menurut penelitian yang dilakukan oleh </w:t>
      </w:r>
      <w:proofErr w:type="spellStart"/>
      <w:r w:rsidRPr="007F0992">
        <w:rPr>
          <w:rFonts w:asciiTheme="majorBidi" w:hAnsiTheme="majorBidi" w:cstheme="majorBidi"/>
          <w:lang w:val="id-ID"/>
        </w:rPr>
        <w:t>Pardjer</w:t>
      </w:r>
      <w:proofErr w:type="spellEnd"/>
      <w:r w:rsidRPr="007F0992">
        <w:rPr>
          <w:rFonts w:asciiTheme="majorBidi" w:hAnsiTheme="majorBidi" w:cstheme="majorBidi"/>
          <w:lang w:val="id-ID"/>
        </w:rPr>
        <w:t xml:space="preserve"> (2020) menunjukan adanya pengaruh relaksasi otot </w:t>
      </w:r>
      <w:r w:rsidR="003178BF" w:rsidRPr="007F0992">
        <w:rPr>
          <w:rFonts w:asciiTheme="majorBidi" w:hAnsiTheme="majorBidi" w:cstheme="majorBidi"/>
          <w:lang w:val="id-ID"/>
        </w:rPr>
        <w:t>progresif</w:t>
      </w:r>
      <w:r w:rsidRPr="007F0992">
        <w:rPr>
          <w:rFonts w:asciiTheme="majorBidi" w:hAnsiTheme="majorBidi" w:cstheme="majorBidi"/>
          <w:lang w:val="id-ID"/>
        </w:rPr>
        <w:t xml:space="preserve"> terhadap penurunan tingkat keletihan pada pasien yang menjalani terapi </w:t>
      </w:r>
      <w:proofErr w:type="spellStart"/>
      <w:r w:rsidRPr="007F0992">
        <w:rPr>
          <w:rFonts w:asciiTheme="majorBidi" w:hAnsiTheme="majorBidi" w:cstheme="majorBidi"/>
          <w:lang w:val="id-ID"/>
        </w:rPr>
        <w:t>hemodialisa</w:t>
      </w:r>
      <w:proofErr w:type="spellEnd"/>
      <w:r w:rsidRPr="007F0992">
        <w:rPr>
          <w:rFonts w:asciiTheme="majorBidi" w:hAnsiTheme="majorBidi" w:cstheme="majorBidi"/>
          <w:lang w:val="id-ID"/>
        </w:rPr>
        <w:t xml:space="preserve"> dengan nilai P value 0,000.  </w:t>
      </w:r>
    </w:p>
    <w:p w14:paraId="5F6EEE56" w14:textId="1DF0CB44" w:rsidR="00CA460D" w:rsidRPr="007F0992" w:rsidRDefault="00CA460D" w:rsidP="007C14C3">
      <w:pPr>
        <w:pStyle w:val="BodyText"/>
        <w:ind w:right="13" w:firstLine="567"/>
        <w:jc w:val="both"/>
        <w:rPr>
          <w:rFonts w:asciiTheme="majorBidi" w:hAnsiTheme="majorBidi" w:cstheme="majorBidi"/>
          <w:lang w:val="id-ID"/>
        </w:rPr>
      </w:pPr>
      <w:r w:rsidRPr="007F0992">
        <w:rPr>
          <w:rFonts w:asciiTheme="majorBidi" w:hAnsiTheme="majorBidi" w:cstheme="majorBidi"/>
          <w:lang w:val="id-ID"/>
        </w:rPr>
        <w:t>Berdasarkan uraian di</w:t>
      </w:r>
      <w:r w:rsidR="00CE1DF1" w:rsidRPr="007F0992">
        <w:rPr>
          <w:rFonts w:asciiTheme="majorBidi" w:hAnsiTheme="majorBidi" w:cstheme="majorBidi"/>
          <w:lang w:val="en-US"/>
        </w:rPr>
        <w:t xml:space="preserve"> </w:t>
      </w:r>
      <w:r w:rsidRPr="007F0992">
        <w:rPr>
          <w:rFonts w:asciiTheme="majorBidi" w:hAnsiTheme="majorBidi" w:cstheme="majorBidi"/>
          <w:lang w:val="id-ID"/>
        </w:rPr>
        <w:t xml:space="preserve">atas maka peneliti tertarik untuk melakukan tindakan keperawatan terkait penerapan </w:t>
      </w:r>
      <w:proofErr w:type="spellStart"/>
      <w:r w:rsidRPr="007F0992">
        <w:rPr>
          <w:rFonts w:asciiTheme="majorBidi" w:hAnsiTheme="majorBidi" w:cstheme="majorBidi"/>
          <w:i/>
          <w:lang w:val="id-ID"/>
        </w:rPr>
        <w:t>proressive</w:t>
      </w:r>
      <w:proofErr w:type="spellEnd"/>
      <w:r w:rsidRPr="007F0992">
        <w:rPr>
          <w:rFonts w:asciiTheme="majorBidi" w:hAnsiTheme="majorBidi" w:cstheme="majorBidi"/>
          <w:i/>
          <w:lang w:val="id-ID"/>
        </w:rPr>
        <w:t xml:space="preserve"> </w:t>
      </w:r>
      <w:proofErr w:type="spellStart"/>
      <w:r w:rsidRPr="007F0992">
        <w:rPr>
          <w:rFonts w:asciiTheme="majorBidi" w:hAnsiTheme="majorBidi" w:cstheme="majorBidi"/>
          <w:i/>
          <w:lang w:val="id-ID"/>
        </w:rPr>
        <w:t>muscle</w:t>
      </w:r>
      <w:proofErr w:type="spellEnd"/>
      <w:r w:rsidRPr="007F0992">
        <w:rPr>
          <w:rFonts w:asciiTheme="majorBidi" w:hAnsiTheme="majorBidi" w:cstheme="majorBidi"/>
          <w:i/>
          <w:lang w:val="id-ID"/>
        </w:rPr>
        <w:t xml:space="preserve"> </w:t>
      </w:r>
      <w:proofErr w:type="spellStart"/>
      <w:r w:rsidRPr="007F0992">
        <w:rPr>
          <w:rFonts w:asciiTheme="majorBidi" w:hAnsiTheme="majorBidi" w:cstheme="majorBidi"/>
          <w:i/>
          <w:lang w:val="id-ID"/>
        </w:rPr>
        <w:t>relaxation</w:t>
      </w:r>
      <w:proofErr w:type="spellEnd"/>
      <w:r w:rsidRPr="007F0992">
        <w:rPr>
          <w:rFonts w:asciiTheme="majorBidi" w:hAnsiTheme="majorBidi" w:cstheme="majorBidi"/>
          <w:lang w:val="id-ID"/>
        </w:rPr>
        <w:t xml:space="preserve"> untuk menurunkan </w:t>
      </w:r>
      <w:r w:rsidR="00603377" w:rsidRPr="007F0992">
        <w:rPr>
          <w:rFonts w:asciiTheme="majorBidi" w:hAnsiTheme="majorBidi" w:cstheme="majorBidi"/>
          <w:i/>
          <w:iCs/>
          <w:lang w:val="id-ID"/>
        </w:rPr>
        <w:t>fatigue</w:t>
      </w:r>
      <w:r w:rsidRPr="007F0992">
        <w:rPr>
          <w:rFonts w:asciiTheme="majorBidi" w:hAnsiTheme="majorBidi" w:cstheme="majorBidi"/>
          <w:lang w:val="id-ID"/>
        </w:rPr>
        <w:t xml:space="preserve"> pada pasien gagal ginjal kronis yang menjalani </w:t>
      </w:r>
      <w:proofErr w:type="spellStart"/>
      <w:r w:rsidRPr="007F0992">
        <w:rPr>
          <w:rFonts w:asciiTheme="majorBidi" w:hAnsiTheme="majorBidi" w:cstheme="majorBidi"/>
          <w:lang w:val="id-ID"/>
        </w:rPr>
        <w:t>hemodialisa</w:t>
      </w:r>
      <w:proofErr w:type="spellEnd"/>
      <w:r w:rsidRPr="007F0992">
        <w:rPr>
          <w:rFonts w:asciiTheme="majorBidi" w:hAnsiTheme="majorBidi" w:cstheme="majorBidi"/>
          <w:lang w:val="id-ID"/>
        </w:rPr>
        <w:t>.</w:t>
      </w:r>
    </w:p>
    <w:p w14:paraId="22674FC0" w14:textId="7AC1FDF0" w:rsidR="008E442E" w:rsidRPr="007F0992" w:rsidRDefault="008E442E" w:rsidP="007C14C3">
      <w:pPr>
        <w:pStyle w:val="BodyText"/>
        <w:ind w:right="116"/>
        <w:jc w:val="both"/>
        <w:rPr>
          <w:rFonts w:asciiTheme="majorBidi" w:hAnsiTheme="majorBidi" w:cstheme="majorBidi"/>
        </w:rPr>
      </w:pPr>
    </w:p>
    <w:p w14:paraId="5E49B3AD" w14:textId="77777777" w:rsidR="008E442E" w:rsidRPr="007F0992" w:rsidRDefault="00732C6C" w:rsidP="007C14C3">
      <w:pPr>
        <w:pStyle w:val="Heading1"/>
        <w:ind w:left="0"/>
        <w:jc w:val="both"/>
        <w:rPr>
          <w:rFonts w:asciiTheme="majorBidi" w:hAnsiTheme="majorBidi" w:cstheme="majorBidi"/>
        </w:rPr>
      </w:pPr>
      <w:r w:rsidRPr="007F0992">
        <w:rPr>
          <w:rFonts w:asciiTheme="majorBidi" w:hAnsiTheme="majorBidi" w:cstheme="majorBidi"/>
          <w:spacing w:val="-1"/>
        </w:rPr>
        <w:t>METODE</w:t>
      </w:r>
      <w:r w:rsidRPr="007F0992">
        <w:rPr>
          <w:rFonts w:asciiTheme="majorBidi" w:hAnsiTheme="majorBidi" w:cstheme="majorBidi"/>
          <w:spacing w:val="-11"/>
        </w:rPr>
        <w:t xml:space="preserve"> </w:t>
      </w:r>
      <w:r w:rsidRPr="007F0992">
        <w:rPr>
          <w:rFonts w:asciiTheme="majorBidi" w:hAnsiTheme="majorBidi" w:cstheme="majorBidi"/>
          <w:spacing w:val="-1"/>
        </w:rPr>
        <w:t>PENELITIAN</w:t>
      </w:r>
    </w:p>
    <w:p w14:paraId="285D4FD1" w14:textId="1FCE5F20" w:rsidR="008E442E" w:rsidRPr="007F0992" w:rsidRDefault="00CA460D" w:rsidP="007C14C3">
      <w:pPr>
        <w:pStyle w:val="BodyText"/>
        <w:ind w:right="13" w:firstLine="567"/>
        <w:jc w:val="both"/>
        <w:rPr>
          <w:rFonts w:asciiTheme="majorBidi" w:hAnsiTheme="majorBidi" w:cstheme="majorBidi"/>
          <w:lang w:val="id-ID"/>
        </w:rPr>
      </w:pPr>
      <w:r w:rsidRPr="007F0992">
        <w:rPr>
          <w:rFonts w:asciiTheme="majorBidi" w:hAnsiTheme="majorBidi" w:cstheme="majorBidi"/>
          <w:lang w:val="id-ID"/>
        </w:rPr>
        <w:t xml:space="preserve">Pada Karya tulis ilmiah ini penulis menggunakan pendekatan asuhan keperawatan yang berfokus pada tindakan keperawatan, tindakan keperawatan yang dipilih adalah terapi </w:t>
      </w:r>
      <w:proofErr w:type="spellStart"/>
      <w:r w:rsidR="00603377" w:rsidRPr="007F0992">
        <w:rPr>
          <w:rFonts w:asciiTheme="majorBidi" w:hAnsiTheme="majorBidi" w:cstheme="majorBidi"/>
          <w:i/>
          <w:iCs/>
          <w:lang w:val="id-ID"/>
        </w:rPr>
        <w:t>Progressive</w:t>
      </w:r>
      <w:proofErr w:type="spellEnd"/>
      <w:r w:rsidR="00603377" w:rsidRPr="007F0992">
        <w:rPr>
          <w:rFonts w:asciiTheme="majorBidi" w:hAnsiTheme="majorBidi" w:cstheme="majorBidi"/>
          <w:i/>
          <w:iCs/>
          <w:lang w:val="id-ID"/>
        </w:rPr>
        <w:t xml:space="preserve"> </w:t>
      </w:r>
      <w:proofErr w:type="spellStart"/>
      <w:r w:rsidR="00233CBD" w:rsidRPr="007F0992">
        <w:rPr>
          <w:rFonts w:asciiTheme="majorBidi" w:hAnsiTheme="majorBidi" w:cstheme="majorBidi"/>
          <w:i/>
          <w:iCs/>
          <w:lang w:val="id-ID"/>
        </w:rPr>
        <w:t>Muscle</w:t>
      </w:r>
      <w:proofErr w:type="spellEnd"/>
      <w:r w:rsidR="00233CBD" w:rsidRPr="007F0992">
        <w:rPr>
          <w:rFonts w:asciiTheme="majorBidi" w:hAnsiTheme="majorBidi" w:cstheme="majorBidi"/>
          <w:i/>
          <w:iCs/>
          <w:lang w:val="id-ID"/>
        </w:rPr>
        <w:t xml:space="preserve"> </w:t>
      </w:r>
      <w:proofErr w:type="spellStart"/>
      <w:r w:rsidR="00233CBD" w:rsidRPr="007F0992">
        <w:rPr>
          <w:rFonts w:asciiTheme="majorBidi" w:hAnsiTheme="majorBidi" w:cstheme="majorBidi"/>
          <w:i/>
          <w:iCs/>
          <w:lang w:val="id-ID"/>
        </w:rPr>
        <w:t>Relaxation</w:t>
      </w:r>
      <w:proofErr w:type="spellEnd"/>
      <w:r w:rsidR="00233CBD" w:rsidRPr="007F0992">
        <w:rPr>
          <w:rFonts w:asciiTheme="majorBidi" w:hAnsiTheme="majorBidi" w:cstheme="majorBidi"/>
          <w:i/>
          <w:iCs/>
          <w:lang w:val="id-ID"/>
        </w:rPr>
        <w:t xml:space="preserve"> </w:t>
      </w:r>
      <w:r w:rsidRPr="007F0992">
        <w:rPr>
          <w:rFonts w:asciiTheme="majorBidi" w:hAnsiTheme="majorBidi" w:cstheme="majorBidi"/>
          <w:lang w:val="id-ID"/>
        </w:rPr>
        <w:t>(</w:t>
      </w:r>
      <w:r w:rsidRPr="00BD103C">
        <w:rPr>
          <w:rFonts w:asciiTheme="majorBidi" w:hAnsiTheme="majorBidi" w:cstheme="majorBidi"/>
          <w:iCs/>
          <w:lang w:val="id-ID"/>
        </w:rPr>
        <w:t>PMR)</w:t>
      </w:r>
      <w:r w:rsidRPr="007F0992">
        <w:rPr>
          <w:rFonts w:asciiTheme="majorBidi" w:hAnsiTheme="majorBidi" w:cstheme="majorBidi"/>
          <w:lang w:val="id-ID"/>
        </w:rPr>
        <w:t xml:space="preserve"> untuk mengurangi </w:t>
      </w:r>
      <w:r w:rsidR="00603377" w:rsidRPr="007F0992">
        <w:rPr>
          <w:rFonts w:asciiTheme="majorBidi" w:hAnsiTheme="majorBidi" w:cstheme="majorBidi"/>
          <w:i/>
          <w:iCs/>
          <w:lang w:val="id-ID"/>
        </w:rPr>
        <w:t>fatigue</w:t>
      </w:r>
      <w:r w:rsidRPr="007F0992">
        <w:rPr>
          <w:rFonts w:asciiTheme="majorBidi" w:hAnsiTheme="majorBidi" w:cstheme="majorBidi"/>
          <w:i/>
          <w:lang w:val="id-ID"/>
        </w:rPr>
        <w:t xml:space="preserve"> </w:t>
      </w:r>
      <w:r w:rsidRPr="007F0992">
        <w:rPr>
          <w:rFonts w:asciiTheme="majorBidi" w:hAnsiTheme="majorBidi" w:cstheme="majorBidi"/>
          <w:lang w:val="id-ID"/>
        </w:rPr>
        <w:t xml:space="preserve">(keletihan) pada pasien gagal ginjal kronis yang menjalani </w:t>
      </w:r>
      <w:proofErr w:type="spellStart"/>
      <w:r w:rsidRPr="007F0992">
        <w:rPr>
          <w:rFonts w:asciiTheme="majorBidi" w:hAnsiTheme="majorBidi" w:cstheme="majorBidi"/>
          <w:lang w:val="id-ID"/>
        </w:rPr>
        <w:t>hemodialisa</w:t>
      </w:r>
      <w:proofErr w:type="spellEnd"/>
      <w:r w:rsidRPr="007F0992">
        <w:rPr>
          <w:rFonts w:asciiTheme="majorBidi" w:hAnsiTheme="majorBidi" w:cstheme="majorBidi"/>
          <w:lang w:val="id-ID"/>
        </w:rPr>
        <w:t xml:space="preserve">. Asuhan keperawatan fokus tindakan keperawatan ini dilakukan  di RSUD Abdul </w:t>
      </w:r>
      <w:proofErr w:type="spellStart"/>
      <w:r w:rsidRPr="007F0992">
        <w:rPr>
          <w:rFonts w:asciiTheme="majorBidi" w:hAnsiTheme="majorBidi" w:cstheme="majorBidi"/>
          <w:lang w:val="id-ID"/>
        </w:rPr>
        <w:t>Moeloek</w:t>
      </w:r>
      <w:proofErr w:type="spellEnd"/>
      <w:r w:rsidRPr="007F0992">
        <w:rPr>
          <w:rFonts w:asciiTheme="majorBidi" w:hAnsiTheme="majorBidi" w:cstheme="majorBidi"/>
          <w:lang w:val="id-ID"/>
        </w:rPr>
        <w:t xml:space="preserve"> Provinsi Lampung pada tanggal 20 Mei 2023. Tindakan yang menjadi fokus dalam asuhan keperawatan ini adalah tindakan terapi </w:t>
      </w:r>
      <w:proofErr w:type="spellStart"/>
      <w:r w:rsidR="00603377" w:rsidRPr="007F0992">
        <w:rPr>
          <w:rFonts w:asciiTheme="majorBidi" w:hAnsiTheme="majorBidi" w:cstheme="majorBidi"/>
          <w:i/>
          <w:iCs/>
          <w:lang w:val="id-ID"/>
        </w:rPr>
        <w:t>Progressive</w:t>
      </w:r>
      <w:proofErr w:type="spellEnd"/>
      <w:r w:rsidR="00603377" w:rsidRPr="007F0992">
        <w:rPr>
          <w:rFonts w:asciiTheme="majorBidi" w:hAnsiTheme="majorBidi" w:cstheme="majorBidi"/>
          <w:i/>
          <w:iCs/>
          <w:lang w:val="id-ID"/>
        </w:rPr>
        <w:t xml:space="preserve"> </w:t>
      </w:r>
      <w:proofErr w:type="spellStart"/>
      <w:r w:rsidR="00C4131E" w:rsidRPr="00C4131E">
        <w:rPr>
          <w:rFonts w:asciiTheme="majorBidi" w:hAnsiTheme="majorBidi" w:cstheme="majorBidi"/>
          <w:i/>
          <w:iCs/>
          <w:lang w:val="id-ID"/>
        </w:rPr>
        <w:t>Muscle</w:t>
      </w:r>
      <w:proofErr w:type="spellEnd"/>
      <w:r w:rsidR="00C4131E" w:rsidRPr="00C4131E">
        <w:rPr>
          <w:rFonts w:asciiTheme="majorBidi" w:hAnsiTheme="majorBidi" w:cstheme="majorBidi"/>
          <w:i/>
          <w:iCs/>
          <w:lang w:val="id-ID"/>
        </w:rPr>
        <w:t xml:space="preserve"> </w:t>
      </w:r>
      <w:proofErr w:type="spellStart"/>
      <w:r w:rsidR="00C4131E" w:rsidRPr="007B312C">
        <w:rPr>
          <w:rFonts w:asciiTheme="majorBidi" w:hAnsiTheme="majorBidi" w:cstheme="majorBidi"/>
          <w:lang w:val="id-ID"/>
        </w:rPr>
        <w:t>Relaxation</w:t>
      </w:r>
      <w:proofErr w:type="spellEnd"/>
      <w:r w:rsidR="00C4131E" w:rsidRPr="007B312C">
        <w:rPr>
          <w:rFonts w:asciiTheme="majorBidi" w:hAnsiTheme="majorBidi" w:cstheme="majorBidi"/>
          <w:i/>
          <w:iCs/>
          <w:lang w:val="id-ID"/>
        </w:rPr>
        <w:t xml:space="preserve"> </w:t>
      </w:r>
      <w:r w:rsidRPr="007B312C">
        <w:rPr>
          <w:rFonts w:asciiTheme="majorBidi" w:hAnsiTheme="majorBidi" w:cstheme="majorBidi"/>
          <w:lang w:val="id-ID"/>
        </w:rPr>
        <w:t>(PMR).</w:t>
      </w:r>
      <w:r w:rsidRPr="007F0992">
        <w:rPr>
          <w:rFonts w:asciiTheme="majorBidi" w:hAnsiTheme="majorBidi" w:cstheme="majorBidi"/>
          <w:lang w:val="id-ID"/>
        </w:rPr>
        <w:t xml:space="preserve"> Teknik pengumpulan data yang digunakan penulis adalah meliputi wawancara, pengisian </w:t>
      </w:r>
      <w:r w:rsidR="00E60D58" w:rsidRPr="007F0992">
        <w:rPr>
          <w:rFonts w:asciiTheme="majorBidi" w:hAnsiTheme="majorBidi" w:cstheme="majorBidi"/>
          <w:lang w:val="id-ID"/>
        </w:rPr>
        <w:t>kuesioner</w:t>
      </w:r>
      <w:r w:rsidRPr="007F0992">
        <w:rPr>
          <w:rFonts w:asciiTheme="majorBidi" w:hAnsiTheme="majorBidi" w:cstheme="majorBidi"/>
          <w:lang w:val="id-ID"/>
        </w:rPr>
        <w:t xml:space="preserve"> sebelum melakukan asuhan keperawatan, observasi dan pemeriksaan fisik. Data yang telah terkumpul dianalisis untuk melihat masalah keperawatan yang di alami klien serta meninjau keefektifan intervensi yang telah dilakukan untuk menyelesaikan masalah keperawatan pasien.</w:t>
      </w:r>
    </w:p>
    <w:p w14:paraId="43F574C2" w14:textId="77777777" w:rsidR="003B3F36" w:rsidRPr="007F0992" w:rsidRDefault="003B3F36" w:rsidP="007C14C3">
      <w:pPr>
        <w:pStyle w:val="Heading1"/>
        <w:ind w:left="0"/>
        <w:jc w:val="both"/>
        <w:rPr>
          <w:rFonts w:asciiTheme="majorBidi" w:hAnsiTheme="majorBidi" w:cstheme="majorBidi"/>
          <w:spacing w:val="-1"/>
        </w:rPr>
      </w:pPr>
    </w:p>
    <w:p w14:paraId="1ECBD6C0" w14:textId="344E8949" w:rsidR="008E442E" w:rsidRPr="007F0992" w:rsidRDefault="00732C6C" w:rsidP="007C14C3">
      <w:pPr>
        <w:pStyle w:val="Heading1"/>
        <w:ind w:left="0"/>
        <w:jc w:val="both"/>
        <w:rPr>
          <w:rFonts w:asciiTheme="majorBidi" w:hAnsiTheme="majorBidi" w:cstheme="majorBidi"/>
        </w:rPr>
      </w:pPr>
      <w:r w:rsidRPr="007F0992">
        <w:rPr>
          <w:rFonts w:asciiTheme="majorBidi" w:hAnsiTheme="majorBidi" w:cstheme="majorBidi"/>
          <w:spacing w:val="-1"/>
        </w:rPr>
        <w:t>HASIL</w:t>
      </w:r>
      <w:r w:rsidRPr="007F0992">
        <w:rPr>
          <w:rFonts w:asciiTheme="majorBidi" w:hAnsiTheme="majorBidi" w:cstheme="majorBidi"/>
          <w:spacing w:val="-12"/>
        </w:rPr>
        <w:t xml:space="preserve"> </w:t>
      </w:r>
      <w:r w:rsidRPr="007F0992">
        <w:rPr>
          <w:rFonts w:asciiTheme="majorBidi" w:hAnsiTheme="majorBidi" w:cstheme="majorBidi"/>
          <w:spacing w:val="-1"/>
        </w:rPr>
        <w:t>PENELITIAN</w:t>
      </w:r>
    </w:p>
    <w:p w14:paraId="7B264EB1" w14:textId="71F51A8C" w:rsidR="008E442E" w:rsidRPr="007F0992" w:rsidRDefault="00CA460D" w:rsidP="007C14C3">
      <w:pPr>
        <w:pStyle w:val="BodyText"/>
        <w:ind w:right="13" w:firstLine="567"/>
        <w:jc w:val="both"/>
        <w:rPr>
          <w:rFonts w:asciiTheme="majorBidi" w:hAnsiTheme="majorBidi" w:cstheme="majorBidi"/>
          <w:spacing w:val="-1"/>
          <w:lang w:val="id-ID"/>
        </w:rPr>
      </w:pPr>
      <w:r w:rsidRPr="007F0992">
        <w:rPr>
          <w:rFonts w:asciiTheme="majorBidi" w:hAnsiTheme="majorBidi" w:cstheme="majorBidi"/>
          <w:lang w:val="id-ID"/>
        </w:rPr>
        <w:t xml:space="preserve">Pasien yang menjadi kelolaan pada studi kasus ini adalah 1 pasien yang menjalani </w:t>
      </w:r>
      <w:proofErr w:type="spellStart"/>
      <w:r w:rsidRPr="007F0992">
        <w:rPr>
          <w:rFonts w:asciiTheme="majorBidi" w:hAnsiTheme="majorBidi" w:cstheme="majorBidi"/>
          <w:lang w:val="id-ID"/>
        </w:rPr>
        <w:t>hemodialisa</w:t>
      </w:r>
      <w:proofErr w:type="spellEnd"/>
      <w:r w:rsidRPr="007F0992">
        <w:rPr>
          <w:rFonts w:asciiTheme="majorBidi" w:hAnsiTheme="majorBidi" w:cstheme="majorBidi"/>
          <w:lang w:val="id-ID"/>
        </w:rPr>
        <w:t xml:space="preserve"> rutin di RSUD H.</w:t>
      </w:r>
      <w:r w:rsidRPr="007F0992">
        <w:rPr>
          <w:rFonts w:asciiTheme="majorBidi" w:hAnsiTheme="majorBidi" w:cstheme="majorBidi"/>
          <w:spacing w:val="-1"/>
          <w:lang w:val="id-ID"/>
        </w:rPr>
        <w:t xml:space="preserve"> Abdoel Molek Provinsi Lampung.</w:t>
      </w:r>
      <w:r w:rsidR="00395C85" w:rsidRPr="00395C85">
        <w:rPr>
          <w:rFonts w:asciiTheme="majorBidi" w:hAnsiTheme="majorBidi" w:cstheme="majorBidi"/>
          <w:spacing w:val="-1"/>
        </w:rPr>
        <w:t xml:space="preserve"> </w:t>
      </w:r>
      <w:r w:rsidR="00DB5848" w:rsidRPr="007F0992">
        <w:rPr>
          <w:rFonts w:asciiTheme="majorBidi" w:hAnsiTheme="majorBidi" w:cstheme="majorBidi"/>
          <w:spacing w:val="-1"/>
          <w:lang w:val="id-ID"/>
        </w:rPr>
        <w:t xml:space="preserve">Klien </w:t>
      </w:r>
      <w:r w:rsidRPr="007F0992">
        <w:rPr>
          <w:rFonts w:asciiTheme="majorBidi" w:hAnsiTheme="majorBidi" w:cstheme="majorBidi"/>
          <w:spacing w:val="-1"/>
          <w:lang w:val="id-ID"/>
        </w:rPr>
        <w:t xml:space="preserve">berusia 40 tahun, dan sudah menjalani </w:t>
      </w:r>
      <w:proofErr w:type="spellStart"/>
      <w:r w:rsidRPr="007F0992">
        <w:rPr>
          <w:rFonts w:asciiTheme="majorBidi" w:hAnsiTheme="majorBidi" w:cstheme="majorBidi"/>
          <w:spacing w:val="-1"/>
          <w:lang w:val="id-ID"/>
        </w:rPr>
        <w:t>hemodialisa</w:t>
      </w:r>
      <w:proofErr w:type="spellEnd"/>
      <w:r w:rsidRPr="007F0992">
        <w:rPr>
          <w:rFonts w:asciiTheme="majorBidi" w:hAnsiTheme="majorBidi" w:cstheme="majorBidi"/>
          <w:spacing w:val="-1"/>
          <w:lang w:val="id-ID"/>
        </w:rPr>
        <w:t xml:space="preserve"> rutin selama 1,5 tahun. klien mengatakan energinya tidak pulih meskipun sudah beristirahat, klien mengeluh lelah, klien mengatakan kurang memiliki tenaga, </w:t>
      </w:r>
      <w:r w:rsidRPr="00454CA3">
        <w:rPr>
          <w:rFonts w:asciiTheme="majorBidi" w:hAnsiTheme="majorBidi" w:cstheme="majorBidi"/>
          <w:lang w:val="id-ID"/>
        </w:rPr>
        <w:t>klien</w:t>
      </w:r>
      <w:r w:rsidRPr="007F0992">
        <w:rPr>
          <w:rFonts w:asciiTheme="majorBidi" w:hAnsiTheme="majorBidi" w:cstheme="majorBidi"/>
          <w:spacing w:val="-1"/>
          <w:lang w:val="id-ID"/>
        </w:rPr>
        <w:t xml:space="preserve"> mengatakan tidak mampu melakukan aktivitas seperti biasanya, skor keletihan klien 17 (berat).</w:t>
      </w:r>
    </w:p>
    <w:p w14:paraId="5C5AF682" w14:textId="77777777" w:rsidR="005713A2" w:rsidRDefault="005713A2" w:rsidP="007C14C3">
      <w:pPr>
        <w:pStyle w:val="BodyText"/>
        <w:spacing w:before="2"/>
        <w:ind w:right="13" w:firstLine="567"/>
        <w:jc w:val="both"/>
        <w:rPr>
          <w:rFonts w:asciiTheme="majorBidi" w:hAnsiTheme="majorBidi" w:cstheme="majorBidi"/>
          <w:spacing w:val="-1"/>
          <w:lang w:val="id-ID"/>
        </w:rPr>
      </w:pPr>
    </w:p>
    <w:p w14:paraId="52BB3343" w14:textId="616E37AE" w:rsidR="00CA460D" w:rsidRPr="007F0992" w:rsidRDefault="00CA460D" w:rsidP="007C14C3">
      <w:pPr>
        <w:pStyle w:val="BodyText"/>
        <w:ind w:right="13" w:firstLine="567"/>
        <w:jc w:val="both"/>
        <w:rPr>
          <w:rFonts w:asciiTheme="majorBidi" w:hAnsiTheme="majorBidi" w:cstheme="majorBidi"/>
          <w:spacing w:val="-1"/>
          <w:lang w:val="id-ID"/>
        </w:rPr>
      </w:pPr>
      <w:r w:rsidRPr="007F0992">
        <w:rPr>
          <w:rFonts w:asciiTheme="majorBidi" w:hAnsiTheme="majorBidi" w:cstheme="majorBidi"/>
          <w:spacing w:val="-1"/>
          <w:lang w:val="id-ID"/>
        </w:rPr>
        <w:lastRenderedPageBreak/>
        <w:t xml:space="preserve">Masalah yang diambil oleh penulis adalah keletihan berhubungan dengan penurunan konsentrasi HB. Pada tahap evaluasi penulis menyimpulkan hasil asuhan keperawatan pada pasien gagal </w:t>
      </w:r>
      <w:r w:rsidRPr="009B2BF2">
        <w:rPr>
          <w:rFonts w:asciiTheme="majorBidi" w:hAnsiTheme="majorBidi" w:cstheme="majorBidi"/>
          <w:lang w:val="id-ID"/>
        </w:rPr>
        <w:t>ginjal</w:t>
      </w:r>
      <w:r w:rsidRPr="007F0992">
        <w:rPr>
          <w:rFonts w:asciiTheme="majorBidi" w:hAnsiTheme="majorBidi" w:cstheme="majorBidi"/>
          <w:spacing w:val="-1"/>
          <w:lang w:val="id-ID"/>
        </w:rPr>
        <w:t xml:space="preserve"> kronis dengan diagnosa keperawatan keletihan dan sudah diberikan teknik relaksasi otot progresif terbukti efektif untuk mengurangi keletihan. Berdasarkan hasil yang didapat bahwa skor keletihan menjadi meningkat dari skor 17 (berat) </w:t>
      </w:r>
      <w:r w:rsidR="00603377" w:rsidRPr="00454CA3">
        <w:rPr>
          <w:rFonts w:asciiTheme="majorBidi" w:hAnsiTheme="majorBidi" w:cstheme="majorBidi"/>
          <w:lang w:val="id-ID"/>
        </w:rPr>
        <w:t>menjadi</w:t>
      </w:r>
      <w:r w:rsidRPr="007F0992">
        <w:rPr>
          <w:rFonts w:asciiTheme="majorBidi" w:hAnsiTheme="majorBidi" w:cstheme="majorBidi"/>
          <w:spacing w:val="-1"/>
          <w:lang w:val="id-ID"/>
        </w:rPr>
        <w:t xml:space="preserve"> 31 (ringan) pada hari ke-5.</w:t>
      </w:r>
    </w:p>
    <w:p w14:paraId="5C569B17" w14:textId="77777777" w:rsidR="00CA460D" w:rsidRPr="007F0992" w:rsidRDefault="00CA460D" w:rsidP="007C14C3">
      <w:pPr>
        <w:pStyle w:val="BodyText"/>
        <w:ind w:left="182" w:right="117" w:firstLine="568"/>
        <w:jc w:val="both"/>
        <w:rPr>
          <w:rFonts w:asciiTheme="majorBidi" w:hAnsiTheme="majorBidi" w:cstheme="majorBidi"/>
          <w:spacing w:val="-1"/>
          <w:lang w:val="id-ID"/>
        </w:rPr>
      </w:pPr>
    </w:p>
    <w:p w14:paraId="72AA6DB9" w14:textId="1C7AE58F" w:rsidR="00CA460D" w:rsidRPr="007F0992" w:rsidRDefault="003B3F36" w:rsidP="007C14C3">
      <w:pPr>
        <w:pStyle w:val="Heading1"/>
        <w:ind w:left="0"/>
        <w:jc w:val="both"/>
        <w:rPr>
          <w:rFonts w:asciiTheme="majorBidi" w:hAnsiTheme="majorBidi" w:cstheme="majorBidi"/>
          <w:spacing w:val="-1"/>
          <w:lang w:val="en-US"/>
        </w:rPr>
      </w:pPr>
      <w:r w:rsidRPr="007F0992">
        <w:rPr>
          <w:rFonts w:asciiTheme="majorBidi" w:hAnsiTheme="majorBidi" w:cstheme="majorBidi"/>
          <w:spacing w:val="-1"/>
          <w:lang w:val="en-US"/>
        </w:rPr>
        <w:t>PEMBAHASAN</w:t>
      </w:r>
    </w:p>
    <w:p w14:paraId="0F4050FD" w14:textId="2F43D0E9" w:rsidR="00CA460D" w:rsidRPr="007F0992" w:rsidRDefault="00CA460D" w:rsidP="007C14C3">
      <w:pPr>
        <w:pStyle w:val="BodyText"/>
        <w:ind w:right="13" w:firstLine="567"/>
        <w:jc w:val="both"/>
        <w:rPr>
          <w:rFonts w:asciiTheme="majorBidi" w:hAnsiTheme="majorBidi" w:cstheme="majorBidi"/>
          <w:spacing w:val="-1"/>
          <w:lang w:val="en-US"/>
        </w:rPr>
      </w:pPr>
      <w:r w:rsidRPr="007F0992">
        <w:rPr>
          <w:rFonts w:asciiTheme="majorBidi" w:hAnsiTheme="majorBidi" w:cstheme="majorBidi"/>
          <w:spacing w:val="-1"/>
          <w:lang w:val="en-US"/>
        </w:rPr>
        <w:t xml:space="preserve">Berdasarkan pengkajian diperoleh hasil usia </w:t>
      </w:r>
      <w:r w:rsidR="009273F4" w:rsidRPr="007F0992">
        <w:rPr>
          <w:rFonts w:asciiTheme="majorBidi" w:hAnsiTheme="majorBidi" w:cstheme="majorBidi"/>
          <w:spacing w:val="-1"/>
          <w:lang w:val="en-US"/>
        </w:rPr>
        <w:t>responden</w:t>
      </w:r>
      <w:r w:rsidRPr="007F0992">
        <w:rPr>
          <w:rFonts w:asciiTheme="majorBidi" w:hAnsiTheme="majorBidi" w:cstheme="majorBidi"/>
          <w:spacing w:val="-1"/>
          <w:lang w:val="en-US"/>
        </w:rPr>
        <w:t xml:space="preserve"> adalah 45 tahun. Hal ini </w:t>
      </w:r>
      <w:r w:rsidRPr="009442A9">
        <w:rPr>
          <w:rFonts w:asciiTheme="majorBidi" w:hAnsiTheme="majorBidi" w:cstheme="majorBidi"/>
          <w:lang w:val="id-ID"/>
        </w:rPr>
        <w:t>menunjukan</w:t>
      </w:r>
      <w:r w:rsidRPr="007F0992">
        <w:rPr>
          <w:rFonts w:asciiTheme="majorBidi" w:hAnsiTheme="majorBidi" w:cstheme="majorBidi"/>
          <w:spacing w:val="-1"/>
          <w:lang w:val="en-US"/>
        </w:rPr>
        <w:t xml:space="preserve"> </w:t>
      </w:r>
      <w:r w:rsidRPr="007F0992">
        <w:rPr>
          <w:rFonts w:asciiTheme="majorBidi" w:hAnsiTheme="majorBidi" w:cstheme="majorBidi"/>
          <w:lang w:val="id-ID"/>
        </w:rPr>
        <w:t>bahwa</w:t>
      </w:r>
      <w:r w:rsidRPr="007F0992">
        <w:rPr>
          <w:rFonts w:asciiTheme="majorBidi" w:hAnsiTheme="majorBidi" w:cstheme="majorBidi"/>
          <w:spacing w:val="-1"/>
          <w:lang w:val="en-US"/>
        </w:rPr>
        <w:t xml:space="preserve"> pasien berada diatas usia 40 tahun. semakin bertambahnya usia, maka akan semakin berkurang fungsi ginjal dan memburuknya fungsi </w:t>
      </w:r>
      <w:proofErr w:type="spellStart"/>
      <w:r w:rsidRPr="007F0992">
        <w:rPr>
          <w:rFonts w:asciiTheme="majorBidi" w:hAnsiTheme="majorBidi" w:cstheme="majorBidi"/>
          <w:spacing w:val="-1"/>
          <w:lang w:val="en-US"/>
        </w:rPr>
        <w:t>tubulus</w:t>
      </w:r>
      <w:proofErr w:type="spellEnd"/>
      <w:r w:rsidRPr="007F0992">
        <w:rPr>
          <w:rFonts w:asciiTheme="majorBidi" w:hAnsiTheme="majorBidi" w:cstheme="majorBidi"/>
          <w:spacing w:val="-1"/>
          <w:lang w:val="en-US"/>
        </w:rPr>
        <w:t xml:space="preserve">. </w:t>
      </w:r>
      <w:proofErr w:type="spellStart"/>
      <w:r w:rsidRPr="007F0992">
        <w:rPr>
          <w:rFonts w:asciiTheme="majorBidi" w:hAnsiTheme="majorBidi" w:cstheme="majorBidi"/>
          <w:spacing w:val="-1"/>
          <w:lang w:val="en-US"/>
        </w:rPr>
        <w:t>Baroleh</w:t>
      </w:r>
      <w:proofErr w:type="spellEnd"/>
      <w:r w:rsidRPr="007F0992">
        <w:rPr>
          <w:rFonts w:asciiTheme="majorBidi" w:hAnsiTheme="majorBidi" w:cstheme="majorBidi"/>
          <w:spacing w:val="-1"/>
          <w:lang w:val="en-US"/>
        </w:rPr>
        <w:t xml:space="preserve"> </w:t>
      </w:r>
      <w:r w:rsidRPr="007F0992">
        <w:rPr>
          <w:rFonts w:asciiTheme="majorBidi" w:hAnsiTheme="majorBidi" w:cstheme="majorBidi"/>
          <w:i/>
          <w:spacing w:val="-1"/>
          <w:lang w:val="en-US"/>
        </w:rPr>
        <w:t xml:space="preserve">et al </w:t>
      </w:r>
      <w:r w:rsidRPr="007F0992">
        <w:rPr>
          <w:rFonts w:asciiTheme="majorBidi" w:hAnsiTheme="majorBidi" w:cstheme="majorBidi"/>
          <w:spacing w:val="-1"/>
          <w:lang w:val="en-US"/>
        </w:rPr>
        <w:t xml:space="preserve">(2019) menyebutkan </w:t>
      </w:r>
      <w:r w:rsidRPr="009273F4">
        <w:rPr>
          <w:rFonts w:asciiTheme="majorBidi" w:hAnsiTheme="majorBidi" w:cstheme="majorBidi"/>
          <w:lang w:val="id-ID"/>
        </w:rPr>
        <w:t>bahwa</w:t>
      </w:r>
      <w:r w:rsidRPr="007F0992">
        <w:rPr>
          <w:rFonts w:asciiTheme="majorBidi" w:hAnsiTheme="majorBidi" w:cstheme="majorBidi"/>
          <w:spacing w:val="-1"/>
          <w:lang w:val="en-US"/>
        </w:rPr>
        <w:t xml:space="preserve"> usia merupakan salah satu faktor yang mempengaruhi kejadian penyakit ginjal kronis. Semakin bertambahnya usia semakin sel-sel tubuh melemah, hal itu merupakan hal yang alamiah, begitupun dengan fungsi ginjal, pada usia 40 tahun jumlah </w:t>
      </w:r>
      <w:proofErr w:type="spellStart"/>
      <w:r w:rsidRPr="007F0992">
        <w:rPr>
          <w:rFonts w:asciiTheme="majorBidi" w:hAnsiTheme="majorBidi" w:cstheme="majorBidi"/>
          <w:spacing w:val="-1"/>
          <w:lang w:val="en-US"/>
        </w:rPr>
        <w:t>nefron</w:t>
      </w:r>
      <w:proofErr w:type="spellEnd"/>
      <w:r w:rsidRPr="007F0992">
        <w:rPr>
          <w:rFonts w:asciiTheme="majorBidi" w:hAnsiTheme="majorBidi" w:cstheme="majorBidi"/>
          <w:spacing w:val="-1"/>
          <w:lang w:val="en-US"/>
        </w:rPr>
        <w:t xml:space="preserve"> yang berfungsi berkurang setiap 10% setiap 10 tahun. Pada pasien </w:t>
      </w:r>
      <w:proofErr w:type="spellStart"/>
      <w:r w:rsidRPr="007F0992">
        <w:rPr>
          <w:rFonts w:asciiTheme="majorBidi" w:hAnsiTheme="majorBidi" w:cstheme="majorBidi"/>
          <w:spacing w:val="-1"/>
          <w:lang w:val="en-US"/>
        </w:rPr>
        <w:t>kelolaan</w:t>
      </w:r>
      <w:proofErr w:type="spellEnd"/>
      <w:r w:rsidRPr="007F0992">
        <w:rPr>
          <w:rFonts w:asciiTheme="majorBidi" w:hAnsiTheme="majorBidi" w:cstheme="majorBidi"/>
          <w:spacing w:val="-1"/>
          <w:lang w:val="en-US"/>
        </w:rPr>
        <w:t xml:space="preserve"> didapatkan hasil hemoglobin adalah 8g/dl. Kadar hemoglobin yang rendah juga menjadi salah satu faktor pencetus keletihan, dimana penurunan kadar hemoglobin mampu mempengaruhi kadar oksigen yang terkandung dalam darah yang berfungsi sebagai pembentuk metabolisme untuk menghasilkan energi. Riski (2020) </w:t>
      </w:r>
    </w:p>
    <w:p w14:paraId="316FBA46" w14:textId="6AE9EC62" w:rsidR="00CA460D" w:rsidRPr="007F0992" w:rsidRDefault="00CA460D" w:rsidP="007C14C3">
      <w:pPr>
        <w:pStyle w:val="BodyText"/>
        <w:spacing w:before="2"/>
        <w:ind w:right="13" w:firstLine="567"/>
        <w:jc w:val="both"/>
        <w:rPr>
          <w:rFonts w:asciiTheme="majorBidi" w:hAnsiTheme="majorBidi" w:cstheme="majorBidi"/>
          <w:spacing w:val="-1"/>
          <w:lang w:val="en-US"/>
        </w:rPr>
      </w:pPr>
      <w:r w:rsidRPr="007F0992">
        <w:rPr>
          <w:rFonts w:asciiTheme="majorBidi" w:hAnsiTheme="majorBidi" w:cstheme="majorBidi"/>
          <w:spacing w:val="-1"/>
          <w:lang w:val="en-US"/>
        </w:rPr>
        <w:t xml:space="preserve">Masalah keperawatan utama yang diambil oleh penulis adalah </w:t>
      </w:r>
      <w:r w:rsidRPr="003433CA">
        <w:rPr>
          <w:rFonts w:asciiTheme="majorBidi" w:hAnsiTheme="majorBidi" w:cstheme="majorBidi"/>
          <w:spacing w:val="-1"/>
          <w:lang w:val="en-US"/>
        </w:rPr>
        <w:t>keletihan (</w:t>
      </w:r>
      <w:r w:rsidR="00603377" w:rsidRPr="003433CA">
        <w:rPr>
          <w:rFonts w:asciiTheme="majorBidi" w:hAnsiTheme="majorBidi" w:cstheme="majorBidi"/>
          <w:spacing w:val="-1"/>
          <w:lang w:val="en-US"/>
        </w:rPr>
        <w:t>fatigue</w:t>
      </w:r>
      <w:r w:rsidRPr="003433CA">
        <w:rPr>
          <w:rFonts w:asciiTheme="majorBidi" w:hAnsiTheme="majorBidi" w:cstheme="majorBidi"/>
          <w:spacing w:val="-1"/>
          <w:lang w:val="en-US"/>
        </w:rPr>
        <w:t>)</w:t>
      </w:r>
      <w:r w:rsidRPr="007F0992">
        <w:rPr>
          <w:rFonts w:asciiTheme="majorBidi" w:hAnsiTheme="majorBidi" w:cstheme="majorBidi"/>
          <w:spacing w:val="-1"/>
          <w:lang w:val="en-US"/>
        </w:rPr>
        <w:t xml:space="preserve"> berhubungan </w:t>
      </w:r>
      <w:r w:rsidRPr="007F0992">
        <w:rPr>
          <w:rFonts w:asciiTheme="majorBidi" w:hAnsiTheme="majorBidi" w:cstheme="majorBidi"/>
          <w:lang w:val="id-ID"/>
        </w:rPr>
        <w:t>dengan</w:t>
      </w:r>
      <w:r w:rsidRPr="007F0992">
        <w:rPr>
          <w:rFonts w:asciiTheme="majorBidi" w:hAnsiTheme="majorBidi" w:cstheme="majorBidi"/>
          <w:spacing w:val="-1"/>
          <w:lang w:val="en-US"/>
        </w:rPr>
        <w:t xml:space="preserve"> penurunan konsentrasi HB. Hal ini sesuai dengan penelitian yang dilakukan oleh Riski (2020) yang menyebutkan bahwa diagnosa yang muncul adalah </w:t>
      </w:r>
      <w:r w:rsidR="00603377" w:rsidRPr="007F0992">
        <w:rPr>
          <w:rFonts w:asciiTheme="majorBidi" w:hAnsiTheme="majorBidi" w:cstheme="majorBidi"/>
          <w:i/>
          <w:iCs/>
          <w:spacing w:val="-1"/>
          <w:lang w:val="en-US"/>
        </w:rPr>
        <w:t>fatigue</w:t>
      </w:r>
      <w:r w:rsidRPr="007F0992">
        <w:rPr>
          <w:rFonts w:asciiTheme="majorBidi" w:hAnsiTheme="majorBidi" w:cstheme="majorBidi"/>
          <w:i/>
          <w:spacing w:val="-1"/>
          <w:lang w:val="en-US"/>
        </w:rPr>
        <w:t xml:space="preserve"> </w:t>
      </w:r>
      <w:r w:rsidRPr="007F0992">
        <w:rPr>
          <w:rFonts w:asciiTheme="majorBidi" w:hAnsiTheme="majorBidi" w:cstheme="majorBidi"/>
          <w:spacing w:val="-1"/>
          <w:lang w:val="en-US"/>
        </w:rPr>
        <w:t xml:space="preserve">(keletihan) berhubungan dengan penurunan konsentrasi hemoglobin. Tindakan keperawatan yang penulis lakukan adalah secara komprehensif, namun yang menjadi fokus penulis ialah tindakan </w:t>
      </w:r>
      <w:r w:rsidR="00603377" w:rsidRPr="007F0992">
        <w:rPr>
          <w:rFonts w:asciiTheme="majorBidi" w:hAnsiTheme="majorBidi" w:cstheme="majorBidi"/>
          <w:i/>
          <w:iCs/>
          <w:spacing w:val="-1"/>
          <w:lang w:val="en-US"/>
        </w:rPr>
        <w:t xml:space="preserve">progressive muscle relaxation </w:t>
      </w:r>
      <w:r w:rsidRPr="007F0992">
        <w:rPr>
          <w:rFonts w:asciiTheme="majorBidi" w:hAnsiTheme="majorBidi" w:cstheme="majorBidi"/>
          <w:spacing w:val="-1"/>
          <w:lang w:val="en-US"/>
        </w:rPr>
        <w:t>(relaksasi otot progresif), terapi ini dilakukan selama 10-15 menit, dan lakukan 1 kali sehari. Penelitian yan</w:t>
      </w:r>
      <w:r w:rsidR="00FF13AD">
        <w:rPr>
          <w:rFonts w:asciiTheme="majorBidi" w:hAnsiTheme="majorBidi" w:cstheme="majorBidi"/>
          <w:spacing w:val="-1"/>
          <w:lang w:val="en-US"/>
        </w:rPr>
        <w:t>g</w:t>
      </w:r>
      <w:r w:rsidRPr="007F0992">
        <w:rPr>
          <w:rFonts w:asciiTheme="majorBidi" w:hAnsiTheme="majorBidi" w:cstheme="majorBidi"/>
          <w:spacing w:val="-1"/>
          <w:lang w:val="en-US"/>
        </w:rPr>
        <w:t xml:space="preserve"> dilakukan oleh </w:t>
      </w:r>
      <w:proofErr w:type="spellStart"/>
      <w:r w:rsidRPr="007F0992">
        <w:rPr>
          <w:rFonts w:asciiTheme="majorBidi" w:hAnsiTheme="majorBidi" w:cstheme="majorBidi"/>
          <w:spacing w:val="-1"/>
          <w:lang w:val="en-US"/>
        </w:rPr>
        <w:t>Pardjer</w:t>
      </w:r>
      <w:proofErr w:type="spellEnd"/>
      <w:r w:rsidRPr="007F0992">
        <w:rPr>
          <w:rFonts w:asciiTheme="majorBidi" w:hAnsiTheme="majorBidi" w:cstheme="majorBidi"/>
          <w:spacing w:val="-1"/>
          <w:lang w:val="en-US"/>
        </w:rPr>
        <w:t xml:space="preserve"> (2020) ia berpendapat bahwa relaksasi otot progresif mampu mengatasi keletihan </w:t>
      </w:r>
      <w:r w:rsidRPr="009273F4">
        <w:rPr>
          <w:rFonts w:asciiTheme="majorBidi" w:hAnsiTheme="majorBidi" w:cstheme="majorBidi"/>
          <w:spacing w:val="-1"/>
          <w:lang w:val="en-US"/>
        </w:rPr>
        <w:t>(</w:t>
      </w:r>
      <w:r w:rsidR="00603377" w:rsidRPr="009273F4">
        <w:rPr>
          <w:rFonts w:asciiTheme="majorBidi" w:hAnsiTheme="majorBidi" w:cstheme="majorBidi"/>
          <w:spacing w:val="-1"/>
          <w:lang w:val="en-US"/>
        </w:rPr>
        <w:t>fatigue</w:t>
      </w:r>
      <w:r w:rsidRPr="009273F4">
        <w:rPr>
          <w:rFonts w:asciiTheme="majorBidi" w:hAnsiTheme="majorBidi" w:cstheme="majorBidi"/>
          <w:spacing w:val="-1"/>
          <w:lang w:val="en-US"/>
        </w:rPr>
        <w:t>),</w:t>
      </w:r>
      <w:r w:rsidRPr="007F0992">
        <w:rPr>
          <w:rFonts w:asciiTheme="majorBidi" w:hAnsiTheme="majorBidi" w:cstheme="majorBidi"/>
          <w:spacing w:val="-1"/>
          <w:lang w:val="en-US"/>
        </w:rPr>
        <w:t xml:space="preserve"> dan juga mampu meningkatkan gelombang alfa otak, mengatasi spasme otak dan meningkatkan konsentrasi, sehingga mampu menurunkan tingkat keletihan pada pasien gagal ginjal kronis yang </w:t>
      </w:r>
      <w:r w:rsidR="00061C51" w:rsidRPr="007F0992">
        <w:rPr>
          <w:rFonts w:asciiTheme="majorBidi" w:hAnsiTheme="majorBidi" w:cstheme="majorBidi"/>
          <w:spacing w:val="-1"/>
          <w:lang w:val="en-US"/>
        </w:rPr>
        <w:t>menjalani</w:t>
      </w:r>
      <w:r w:rsidRPr="007F0992">
        <w:rPr>
          <w:rFonts w:asciiTheme="majorBidi" w:hAnsiTheme="majorBidi" w:cstheme="majorBidi"/>
          <w:spacing w:val="-1"/>
          <w:lang w:val="en-US"/>
        </w:rPr>
        <w:t xml:space="preserve"> terapi </w:t>
      </w:r>
      <w:proofErr w:type="spellStart"/>
      <w:r w:rsidRPr="007F0992">
        <w:rPr>
          <w:rFonts w:asciiTheme="majorBidi" w:hAnsiTheme="majorBidi" w:cstheme="majorBidi"/>
          <w:spacing w:val="-1"/>
          <w:lang w:val="en-US"/>
        </w:rPr>
        <w:t>hemodialisa</w:t>
      </w:r>
      <w:proofErr w:type="spellEnd"/>
      <w:r w:rsidRPr="007F0992">
        <w:rPr>
          <w:rFonts w:asciiTheme="majorBidi" w:hAnsiTheme="majorBidi" w:cstheme="majorBidi"/>
          <w:spacing w:val="-1"/>
          <w:lang w:val="en-US"/>
        </w:rPr>
        <w:t>. Penelitian yan</w:t>
      </w:r>
      <w:r w:rsidR="00936E85">
        <w:rPr>
          <w:rFonts w:asciiTheme="majorBidi" w:hAnsiTheme="majorBidi" w:cstheme="majorBidi"/>
          <w:spacing w:val="-1"/>
          <w:lang w:val="en-US"/>
        </w:rPr>
        <w:t>g</w:t>
      </w:r>
      <w:r w:rsidRPr="007F0992">
        <w:rPr>
          <w:rFonts w:asciiTheme="majorBidi" w:hAnsiTheme="majorBidi" w:cstheme="majorBidi"/>
          <w:spacing w:val="-1"/>
          <w:lang w:val="en-US"/>
        </w:rPr>
        <w:t xml:space="preserve"> dilakukan oleh </w:t>
      </w:r>
      <w:proofErr w:type="spellStart"/>
      <w:r w:rsidRPr="007F0992">
        <w:rPr>
          <w:rFonts w:asciiTheme="majorBidi" w:hAnsiTheme="majorBidi" w:cstheme="majorBidi"/>
          <w:spacing w:val="-1"/>
          <w:lang w:val="en-US"/>
        </w:rPr>
        <w:t>Pardjer</w:t>
      </w:r>
      <w:proofErr w:type="spellEnd"/>
      <w:r w:rsidRPr="007F0992">
        <w:rPr>
          <w:rFonts w:asciiTheme="majorBidi" w:hAnsiTheme="majorBidi" w:cstheme="majorBidi"/>
          <w:spacing w:val="-1"/>
          <w:lang w:val="en-US"/>
        </w:rPr>
        <w:t xml:space="preserve"> (2020) ia berpendapat bahwa relaksasi otot progresif mampu mengatasi keletihan </w:t>
      </w:r>
      <w:r w:rsidRPr="00C9342C">
        <w:rPr>
          <w:rFonts w:asciiTheme="majorBidi" w:hAnsiTheme="majorBidi" w:cstheme="majorBidi"/>
          <w:spacing w:val="-1"/>
          <w:lang w:val="en-US"/>
        </w:rPr>
        <w:t>(</w:t>
      </w:r>
      <w:r w:rsidR="00603377" w:rsidRPr="00C9342C">
        <w:rPr>
          <w:rFonts w:asciiTheme="majorBidi" w:hAnsiTheme="majorBidi" w:cstheme="majorBidi"/>
          <w:spacing w:val="-1"/>
          <w:lang w:val="en-US"/>
        </w:rPr>
        <w:t>fatigue</w:t>
      </w:r>
      <w:r w:rsidRPr="00C9342C">
        <w:rPr>
          <w:rFonts w:asciiTheme="majorBidi" w:hAnsiTheme="majorBidi" w:cstheme="majorBidi"/>
          <w:spacing w:val="-1"/>
          <w:lang w:val="en-US"/>
        </w:rPr>
        <w:t>),</w:t>
      </w:r>
      <w:r w:rsidRPr="007F0992">
        <w:rPr>
          <w:rFonts w:asciiTheme="majorBidi" w:hAnsiTheme="majorBidi" w:cstheme="majorBidi"/>
          <w:spacing w:val="-1"/>
          <w:lang w:val="en-US"/>
        </w:rPr>
        <w:t xml:space="preserve"> dan juga mampu meningkatkan gelombang alfa otak, mengatasi spasme otak dan meningkatkan konsentrasi, sehingga mampu menurunkan tingkat keletihan pada pasien gagal ginjal kronis yang menja</w:t>
      </w:r>
      <w:r w:rsidR="00AD58A1">
        <w:rPr>
          <w:rFonts w:asciiTheme="majorBidi" w:hAnsiTheme="majorBidi" w:cstheme="majorBidi"/>
          <w:spacing w:val="-1"/>
          <w:lang w:val="en-US"/>
        </w:rPr>
        <w:t>l</w:t>
      </w:r>
      <w:r w:rsidRPr="007F0992">
        <w:rPr>
          <w:rFonts w:asciiTheme="majorBidi" w:hAnsiTheme="majorBidi" w:cstheme="majorBidi"/>
          <w:spacing w:val="-1"/>
          <w:lang w:val="en-US"/>
        </w:rPr>
        <w:t xml:space="preserve">ani terapi </w:t>
      </w:r>
      <w:proofErr w:type="spellStart"/>
      <w:r w:rsidRPr="007F0992">
        <w:rPr>
          <w:rFonts w:asciiTheme="majorBidi" w:hAnsiTheme="majorBidi" w:cstheme="majorBidi"/>
          <w:spacing w:val="-1"/>
          <w:lang w:val="en-US"/>
        </w:rPr>
        <w:t>hemodialisa</w:t>
      </w:r>
      <w:proofErr w:type="spellEnd"/>
      <w:r w:rsidRPr="007F0992">
        <w:rPr>
          <w:rFonts w:asciiTheme="majorBidi" w:hAnsiTheme="majorBidi" w:cstheme="majorBidi"/>
          <w:spacing w:val="-1"/>
          <w:lang w:val="en-US"/>
        </w:rPr>
        <w:t xml:space="preserve">. </w:t>
      </w:r>
    </w:p>
    <w:p w14:paraId="2649EA65" w14:textId="1B657975" w:rsidR="00CA460D" w:rsidRPr="00E57516" w:rsidRDefault="00CA460D" w:rsidP="007C14C3">
      <w:pPr>
        <w:pStyle w:val="BodyText"/>
        <w:spacing w:before="2"/>
        <w:ind w:right="13" w:firstLine="567"/>
        <w:jc w:val="both"/>
        <w:rPr>
          <w:rFonts w:asciiTheme="majorBidi" w:hAnsiTheme="majorBidi" w:cstheme="majorBidi"/>
          <w:spacing w:val="-1"/>
          <w:lang w:val="en-US"/>
        </w:rPr>
      </w:pPr>
      <w:r w:rsidRPr="007F0992">
        <w:rPr>
          <w:rFonts w:asciiTheme="majorBidi" w:hAnsiTheme="majorBidi" w:cstheme="majorBidi"/>
          <w:spacing w:val="-1"/>
          <w:lang w:val="id-ID"/>
        </w:rPr>
        <w:t>Pemberian</w:t>
      </w:r>
      <w:r w:rsidRPr="007F0992">
        <w:rPr>
          <w:rFonts w:asciiTheme="majorBidi" w:hAnsiTheme="majorBidi" w:cstheme="majorBidi"/>
          <w:spacing w:val="-1"/>
          <w:lang w:val="en-US"/>
        </w:rPr>
        <w:t xml:space="preserve"> latihan PMR secara fisiologis akan </w:t>
      </w:r>
      <w:proofErr w:type="spellStart"/>
      <w:r w:rsidRPr="007F0992">
        <w:rPr>
          <w:rFonts w:asciiTheme="majorBidi" w:hAnsiTheme="majorBidi" w:cstheme="majorBidi"/>
          <w:spacing w:val="-1"/>
          <w:lang w:val="en-US"/>
        </w:rPr>
        <w:t>mengaktivasi</w:t>
      </w:r>
      <w:proofErr w:type="spellEnd"/>
      <w:r w:rsidRPr="007F0992">
        <w:rPr>
          <w:rFonts w:asciiTheme="majorBidi" w:hAnsiTheme="majorBidi" w:cstheme="majorBidi"/>
          <w:spacing w:val="-1"/>
          <w:lang w:val="en-US"/>
        </w:rPr>
        <w:t xml:space="preserve"> kerja system saraf </w:t>
      </w:r>
      <w:proofErr w:type="spellStart"/>
      <w:r w:rsidRPr="007F0992">
        <w:rPr>
          <w:rFonts w:asciiTheme="majorBidi" w:hAnsiTheme="majorBidi" w:cstheme="majorBidi"/>
          <w:spacing w:val="-1"/>
          <w:lang w:val="en-US"/>
        </w:rPr>
        <w:t>parasimpatis</w:t>
      </w:r>
      <w:proofErr w:type="spellEnd"/>
      <w:r w:rsidRPr="007F0992">
        <w:rPr>
          <w:rFonts w:asciiTheme="majorBidi" w:hAnsiTheme="majorBidi" w:cstheme="majorBidi"/>
          <w:spacing w:val="-1"/>
          <w:lang w:val="en-US"/>
        </w:rPr>
        <w:t xml:space="preserve"> dan </w:t>
      </w:r>
      <w:r w:rsidRPr="009273F4">
        <w:rPr>
          <w:rFonts w:asciiTheme="majorBidi" w:hAnsiTheme="majorBidi" w:cstheme="majorBidi"/>
          <w:lang w:val="id-ID"/>
        </w:rPr>
        <w:t>memanipulasi</w:t>
      </w:r>
      <w:r w:rsidRPr="007F0992">
        <w:rPr>
          <w:rFonts w:asciiTheme="majorBidi" w:hAnsiTheme="majorBidi" w:cstheme="majorBidi"/>
          <w:spacing w:val="-1"/>
          <w:lang w:val="en-US"/>
        </w:rPr>
        <w:t xml:space="preserve"> </w:t>
      </w:r>
      <w:proofErr w:type="spellStart"/>
      <w:r w:rsidRPr="007F0992">
        <w:rPr>
          <w:rFonts w:asciiTheme="majorBidi" w:hAnsiTheme="majorBidi" w:cstheme="majorBidi"/>
          <w:spacing w:val="-1"/>
          <w:lang w:val="en-US"/>
        </w:rPr>
        <w:t>hipotalamus</w:t>
      </w:r>
      <w:proofErr w:type="spellEnd"/>
      <w:r w:rsidRPr="007F0992">
        <w:rPr>
          <w:rFonts w:asciiTheme="majorBidi" w:hAnsiTheme="majorBidi" w:cstheme="majorBidi"/>
          <w:spacing w:val="-1"/>
          <w:lang w:val="en-US"/>
        </w:rPr>
        <w:t xml:space="preserve"> pada saat rileks sehingga akan menghasilkan frekuensi gelombang alpha pada otak dan dapat menekan pengeluaran hormon </w:t>
      </w:r>
      <w:proofErr w:type="spellStart"/>
      <w:r w:rsidRPr="007F0992">
        <w:rPr>
          <w:rFonts w:asciiTheme="majorBidi" w:hAnsiTheme="majorBidi" w:cstheme="majorBidi"/>
          <w:spacing w:val="-1"/>
          <w:lang w:val="en-US"/>
        </w:rPr>
        <w:t>kortisol</w:t>
      </w:r>
      <w:proofErr w:type="spellEnd"/>
      <w:r w:rsidRPr="007F0992">
        <w:rPr>
          <w:rFonts w:asciiTheme="majorBidi" w:hAnsiTheme="majorBidi" w:cstheme="majorBidi"/>
          <w:spacing w:val="-1"/>
          <w:lang w:val="en-US"/>
        </w:rPr>
        <w:t xml:space="preserve">, epinefrin dan </w:t>
      </w:r>
      <w:proofErr w:type="spellStart"/>
      <w:r w:rsidRPr="007F0992">
        <w:rPr>
          <w:rFonts w:asciiTheme="majorBidi" w:hAnsiTheme="majorBidi" w:cstheme="majorBidi"/>
          <w:spacing w:val="-1"/>
          <w:lang w:val="en-US"/>
        </w:rPr>
        <w:t>norepinefrin</w:t>
      </w:r>
      <w:proofErr w:type="spellEnd"/>
      <w:r w:rsidRPr="007F0992">
        <w:rPr>
          <w:rFonts w:asciiTheme="majorBidi" w:hAnsiTheme="majorBidi" w:cstheme="majorBidi"/>
          <w:spacing w:val="-1"/>
          <w:lang w:val="en-US"/>
        </w:rPr>
        <w:t xml:space="preserve">, maka terjadi </w:t>
      </w:r>
      <w:proofErr w:type="spellStart"/>
      <w:r w:rsidRPr="007F0992">
        <w:rPr>
          <w:rFonts w:asciiTheme="majorBidi" w:hAnsiTheme="majorBidi" w:cstheme="majorBidi"/>
          <w:spacing w:val="-1"/>
          <w:lang w:val="en-US"/>
        </w:rPr>
        <w:t>vasodilatasi</w:t>
      </w:r>
      <w:proofErr w:type="spellEnd"/>
      <w:r w:rsidRPr="007F0992">
        <w:rPr>
          <w:rFonts w:asciiTheme="majorBidi" w:hAnsiTheme="majorBidi" w:cstheme="majorBidi"/>
          <w:spacing w:val="-1"/>
          <w:lang w:val="en-US"/>
        </w:rPr>
        <w:t xml:space="preserve"> pembuluh darah sehingga akan memberikan efek relaksasi otot, selain itu juga dapat memberikan efek tenang dan nyaman. Selanjutnya kondisi ini akan menurunkan konsumsi oksigen, tekanan darah dan denyut nadi yang pada akhirnya menurunkan perasaan </w:t>
      </w:r>
      <w:r w:rsidR="00603377" w:rsidRPr="007F0992">
        <w:rPr>
          <w:rFonts w:asciiTheme="majorBidi" w:hAnsiTheme="majorBidi" w:cstheme="majorBidi"/>
          <w:i/>
          <w:iCs/>
          <w:spacing w:val="-1"/>
          <w:lang w:val="en-US"/>
        </w:rPr>
        <w:t>fatigue</w:t>
      </w:r>
      <w:r w:rsidRPr="007F0992">
        <w:rPr>
          <w:rFonts w:asciiTheme="majorBidi" w:hAnsiTheme="majorBidi" w:cstheme="majorBidi"/>
          <w:spacing w:val="-1"/>
          <w:lang w:val="en-US"/>
        </w:rPr>
        <w:t xml:space="preserve">. Anisa </w:t>
      </w:r>
      <w:r w:rsidRPr="007F0992">
        <w:rPr>
          <w:rFonts w:asciiTheme="majorBidi" w:hAnsiTheme="majorBidi" w:cstheme="majorBidi"/>
          <w:i/>
          <w:spacing w:val="-1"/>
          <w:lang w:val="en-US"/>
        </w:rPr>
        <w:t xml:space="preserve">et </w:t>
      </w:r>
      <w:r w:rsidR="004E6BEB" w:rsidRPr="007F0992">
        <w:rPr>
          <w:rFonts w:asciiTheme="majorBidi" w:hAnsiTheme="majorBidi" w:cstheme="majorBidi"/>
          <w:i/>
          <w:spacing w:val="-1"/>
          <w:lang w:val="en-US"/>
        </w:rPr>
        <w:t xml:space="preserve">al </w:t>
      </w:r>
      <w:r w:rsidR="004E6BEB" w:rsidRPr="00F21C64">
        <w:rPr>
          <w:rFonts w:asciiTheme="majorBidi" w:hAnsiTheme="majorBidi" w:cstheme="majorBidi"/>
          <w:iCs/>
          <w:spacing w:val="-1"/>
          <w:lang w:val="en-US"/>
        </w:rPr>
        <w:t>(</w:t>
      </w:r>
      <w:r w:rsidR="00F21C64" w:rsidRPr="00F21C64">
        <w:rPr>
          <w:rFonts w:asciiTheme="majorBidi" w:hAnsiTheme="majorBidi" w:cstheme="majorBidi"/>
          <w:iCs/>
          <w:spacing w:val="-1"/>
          <w:lang w:val="en-US"/>
        </w:rPr>
        <w:t>2018</w:t>
      </w:r>
      <w:r w:rsidR="00F21C64" w:rsidRPr="007F0992">
        <w:rPr>
          <w:rFonts w:asciiTheme="majorBidi" w:hAnsiTheme="majorBidi" w:cstheme="majorBidi"/>
          <w:spacing w:val="-1"/>
          <w:lang w:val="en-US"/>
        </w:rPr>
        <w:t>) Evaluasi</w:t>
      </w:r>
      <w:r w:rsidRPr="007F0992">
        <w:rPr>
          <w:rFonts w:asciiTheme="majorBidi" w:hAnsiTheme="majorBidi" w:cstheme="majorBidi"/>
          <w:spacing w:val="-1"/>
          <w:lang w:val="en-US"/>
        </w:rPr>
        <w:t xml:space="preserve"> yang diperoleh dari asuhan keperawatan ini penulis menemukan adanya penurunan tingkat </w:t>
      </w:r>
      <w:r w:rsidR="00603377" w:rsidRPr="007F0992">
        <w:rPr>
          <w:rFonts w:asciiTheme="majorBidi" w:hAnsiTheme="majorBidi" w:cstheme="majorBidi"/>
          <w:i/>
          <w:iCs/>
          <w:spacing w:val="-1"/>
          <w:lang w:val="en-US"/>
        </w:rPr>
        <w:t>fatigue</w:t>
      </w:r>
      <w:r w:rsidRPr="007F0992">
        <w:rPr>
          <w:rFonts w:asciiTheme="majorBidi" w:hAnsiTheme="majorBidi" w:cstheme="majorBidi"/>
          <w:i/>
          <w:spacing w:val="-1"/>
          <w:lang w:val="en-US"/>
        </w:rPr>
        <w:t xml:space="preserve"> </w:t>
      </w:r>
      <w:r w:rsidRPr="007F0992">
        <w:rPr>
          <w:rFonts w:asciiTheme="majorBidi" w:hAnsiTheme="majorBidi" w:cstheme="majorBidi"/>
          <w:spacing w:val="-1"/>
          <w:lang w:val="en-US"/>
        </w:rPr>
        <w:t xml:space="preserve">(keletihan) yaitu naik menjadi nilai 31 (ringan) pada hari ke-5 dan klien sudah memahami teknik relaksasi otot progresif </w:t>
      </w:r>
      <w:r w:rsidRPr="00E57516">
        <w:rPr>
          <w:rFonts w:asciiTheme="majorBidi" w:hAnsiTheme="majorBidi" w:cstheme="majorBidi"/>
          <w:spacing w:val="-1"/>
          <w:lang w:val="en-US"/>
        </w:rPr>
        <w:t>(progressive muscle relaxation).</w:t>
      </w:r>
    </w:p>
    <w:p w14:paraId="7D415419" w14:textId="26867DA4" w:rsidR="00CA460D" w:rsidRPr="007F0992" w:rsidRDefault="00CA460D" w:rsidP="00CB69D8">
      <w:pPr>
        <w:pStyle w:val="BodyText"/>
        <w:ind w:right="13" w:firstLine="567"/>
        <w:jc w:val="both"/>
        <w:rPr>
          <w:rFonts w:asciiTheme="majorBidi" w:hAnsiTheme="majorBidi" w:cstheme="majorBidi"/>
          <w:spacing w:val="-1"/>
          <w:lang w:val="id-ID"/>
        </w:rPr>
      </w:pPr>
      <w:r w:rsidRPr="007F0992">
        <w:rPr>
          <w:rFonts w:asciiTheme="majorBidi" w:hAnsiTheme="majorBidi" w:cstheme="majorBidi"/>
          <w:spacing w:val="-1"/>
          <w:lang w:val="en-US"/>
        </w:rPr>
        <w:t xml:space="preserve">Hal ini sejalan dengan hasil penelitian yang dilakukan oleh </w:t>
      </w:r>
      <w:proofErr w:type="spellStart"/>
      <w:r w:rsidRPr="007F0992">
        <w:rPr>
          <w:rFonts w:asciiTheme="majorBidi" w:hAnsiTheme="majorBidi" w:cstheme="majorBidi"/>
          <w:spacing w:val="-1"/>
          <w:lang w:val="en-US"/>
        </w:rPr>
        <w:t>Matekohy</w:t>
      </w:r>
      <w:proofErr w:type="spellEnd"/>
      <w:r w:rsidRPr="007F0992">
        <w:rPr>
          <w:rFonts w:asciiTheme="majorBidi" w:hAnsiTheme="majorBidi" w:cstheme="majorBidi"/>
          <w:spacing w:val="-1"/>
          <w:lang w:val="en-US"/>
        </w:rPr>
        <w:t xml:space="preserve"> (2021) Penelitian </w:t>
      </w:r>
      <w:r w:rsidRPr="007F0992">
        <w:rPr>
          <w:rFonts w:asciiTheme="majorBidi" w:hAnsiTheme="majorBidi" w:cstheme="majorBidi"/>
          <w:lang w:val="id-ID"/>
        </w:rPr>
        <w:t>ini</w:t>
      </w:r>
      <w:r w:rsidRPr="007F0992">
        <w:rPr>
          <w:rFonts w:asciiTheme="majorBidi" w:hAnsiTheme="majorBidi" w:cstheme="majorBidi"/>
          <w:spacing w:val="-1"/>
          <w:lang w:val="en-US"/>
        </w:rPr>
        <w:t xml:space="preserve"> menunjukkan sebelum diberikan latihan PMR (63,3%) mengalami kelelahan dan (36,7%) tidak mengalami kelelahan. Namun setelah diberikan latihan PMR terdapat (46,7%) mengalami kelelahan dan (53,3%) tidak mengalami kelelahan. Pada studi kasus </w:t>
      </w:r>
      <w:r w:rsidRPr="007F0992">
        <w:rPr>
          <w:rFonts w:asciiTheme="majorBidi" w:hAnsiTheme="majorBidi" w:cstheme="majorBidi"/>
          <w:spacing w:val="-1"/>
          <w:lang w:val="en-US"/>
        </w:rPr>
        <w:lastRenderedPageBreak/>
        <w:t xml:space="preserve">ini penulis menggunakan pendekatan keluarga yaitu mengajarkan pada klien dan didampingi oleh salah satu keluarga klien yang berperan sebagai </w:t>
      </w:r>
      <w:r w:rsidRPr="007F0992">
        <w:rPr>
          <w:rFonts w:asciiTheme="majorBidi" w:hAnsiTheme="majorBidi" w:cstheme="majorBidi"/>
          <w:i/>
          <w:spacing w:val="-1"/>
          <w:lang w:val="en-US"/>
        </w:rPr>
        <w:t>care giver</w:t>
      </w:r>
      <w:r w:rsidRPr="007F0992">
        <w:rPr>
          <w:rFonts w:asciiTheme="majorBidi" w:hAnsiTheme="majorBidi" w:cstheme="majorBidi"/>
          <w:spacing w:val="-1"/>
          <w:lang w:val="en-US"/>
        </w:rPr>
        <w:t xml:space="preserve"> yang berperan memotivasi, memantau keberhasilan, mendampingi, melaksanakan pertolongan jika dibutuhkan.</w:t>
      </w:r>
    </w:p>
    <w:p w14:paraId="5BAFF803" w14:textId="77777777" w:rsidR="008E442E" w:rsidRPr="007F0992" w:rsidRDefault="008E442E" w:rsidP="00CB69D8">
      <w:pPr>
        <w:pStyle w:val="BodyText"/>
        <w:rPr>
          <w:rFonts w:asciiTheme="majorBidi" w:hAnsiTheme="majorBidi" w:cstheme="majorBidi"/>
        </w:rPr>
      </w:pPr>
    </w:p>
    <w:p w14:paraId="08CA84F7" w14:textId="77777777" w:rsidR="008E442E" w:rsidRPr="007F0992" w:rsidRDefault="00732C6C" w:rsidP="00CB69D8">
      <w:pPr>
        <w:pStyle w:val="Heading1"/>
        <w:ind w:left="0"/>
        <w:rPr>
          <w:rFonts w:asciiTheme="majorBidi" w:hAnsiTheme="majorBidi" w:cstheme="majorBidi"/>
        </w:rPr>
      </w:pPr>
      <w:r w:rsidRPr="007F0992">
        <w:rPr>
          <w:rFonts w:asciiTheme="majorBidi" w:hAnsiTheme="majorBidi" w:cstheme="majorBidi"/>
        </w:rPr>
        <w:t>SIMPULAN</w:t>
      </w:r>
    </w:p>
    <w:p w14:paraId="5C5BA8E2" w14:textId="63780C79" w:rsidR="008E442E" w:rsidRPr="007F0992" w:rsidRDefault="00CA460D" w:rsidP="007C14C3">
      <w:pPr>
        <w:pStyle w:val="BodyText"/>
        <w:spacing w:before="2"/>
        <w:ind w:right="13" w:firstLine="567"/>
        <w:jc w:val="both"/>
        <w:rPr>
          <w:rFonts w:asciiTheme="majorBidi" w:hAnsiTheme="majorBidi" w:cstheme="majorBidi"/>
          <w:lang w:val="id-ID"/>
        </w:rPr>
      </w:pPr>
      <w:r w:rsidRPr="007F0992">
        <w:rPr>
          <w:rFonts w:asciiTheme="majorBidi" w:hAnsiTheme="majorBidi" w:cstheme="majorBidi"/>
          <w:lang w:val="id-ID"/>
        </w:rPr>
        <w:t xml:space="preserve">Berdasarkan hasil asuhan keperawatan fokus tindakan keperawatan yang penulis lakukan maka dapat disimpulkan sebagai berikut: </w:t>
      </w:r>
      <w:r w:rsidR="003B3F36" w:rsidRPr="007F0992">
        <w:rPr>
          <w:rFonts w:asciiTheme="majorBidi" w:hAnsiTheme="majorBidi" w:cstheme="majorBidi"/>
        </w:rPr>
        <w:t>(1)</w:t>
      </w:r>
      <w:r w:rsidR="003B3F36" w:rsidRPr="007F0992">
        <w:rPr>
          <w:rFonts w:asciiTheme="majorBidi" w:hAnsiTheme="majorBidi" w:cstheme="majorBidi"/>
          <w:lang w:val="en-US"/>
        </w:rPr>
        <w:t xml:space="preserve">. </w:t>
      </w:r>
      <w:r w:rsidRPr="007F0992">
        <w:rPr>
          <w:rFonts w:asciiTheme="majorBidi" w:hAnsiTheme="majorBidi" w:cstheme="majorBidi"/>
          <w:lang w:val="id-ID"/>
        </w:rPr>
        <w:t xml:space="preserve">Penulis dapat meringkas pengkajian pada pasien kelolaan, klien mengatakan energinya tidak pulih meskipun sudah beristirahat, klien mengeluh lelah, klien mengatakan kurang memiliki tenaga, klien mengatakan tidak mampu melakukan aktivitas seperti biasanya, skor keletihan klien 17 (berat). </w:t>
      </w:r>
      <w:r w:rsidR="003B3F36" w:rsidRPr="007F0992">
        <w:rPr>
          <w:rFonts w:asciiTheme="majorBidi" w:hAnsiTheme="majorBidi" w:cstheme="majorBidi"/>
          <w:lang w:val="en-US"/>
        </w:rPr>
        <w:t xml:space="preserve">(2). </w:t>
      </w:r>
      <w:r w:rsidRPr="007F0992">
        <w:rPr>
          <w:rFonts w:asciiTheme="majorBidi" w:hAnsiTheme="majorBidi" w:cstheme="majorBidi"/>
          <w:lang w:val="id-ID"/>
        </w:rPr>
        <w:t xml:space="preserve">Diagnosa keperawatan didapatkan pada teori dan subyek asuhan keperawatan yaitu: keletihan berhubungan dengan penurunan kadar hemoglobin. </w:t>
      </w:r>
      <w:r w:rsidR="003B3F36" w:rsidRPr="007F0992">
        <w:rPr>
          <w:rFonts w:asciiTheme="majorBidi" w:hAnsiTheme="majorBidi" w:cstheme="majorBidi"/>
          <w:lang w:val="en-US"/>
        </w:rPr>
        <w:t xml:space="preserve"> (3). </w:t>
      </w:r>
      <w:r w:rsidRPr="007F0992">
        <w:rPr>
          <w:rFonts w:asciiTheme="majorBidi" w:hAnsiTheme="majorBidi" w:cstheme="majorBidi"/>
          <w:lang w:val="id-ID"/>
        </w:rPr>
        <w:t xml:space="preserve">Intervensi keperawatan untuk subyek asuhan keperawatan dengan masalah keletihan adalah intervensi yang dibuat berdasarkan diagnosa yang penulis ambil yaitu </w:t>
      </w:r>
      <w:r w:rsidR="00603377" w:rsidRPr="007F0992">
        <w:rPr>
          <w:rFonts w:asciiTheme="majorBidi" w:hAnsiTheme="majorBidi" w:cstheme="majorBidi"/>
          <w:i/>
          <w:iCs/>
          <w:lang w:val="id-ID"/>
        </w:rPr>
        <w:t>fatigue</w:t>
      </w:r>
      <w:r w:rsidRPr="007F0992">
        <w:rPr>
          <w:rFonts w:asciiTheme="majorBidi" w:hAnsiTheme="majorBidi" w:cstheme="majorBidi"/>
          <w:lang w:val="id-ID"/>
        </w:rPr>
        <w:t xml:space="preserve">. </w:t>
      </w:r>
      <w:r w:rsidR="003B3F36" w:rsidRPr="007F0992">
        <w:rPr>
          <w:rFonts w:asciiTheme="majorBidi" w:hAnsiTheme="majorBidi" w:cstheme="majorBidi"/>
          <w:lang w:val="en-US"/>
        </w:rPr>
        <w:t xml:space="preserve">(3). </w:t>
      </w:r>
      <w:r w:rsidRPr="007F0992">
        <w:rPr>
          <w:rFonts w:asciiTheme="majorBidi" w:hAnsiTheme="majorBidi" w:cstheme="majorBidi"/>
          <w:lang w:val="id-ID"/>
        </w:rPr>
        <w:t xml:space="preserve">Dalam melaksanakan tindakan keperawatan pada penyakit gagal ginjal kronis dengan masalah keperawatan </w:t>
      </w:r>
      <w:r w:rsidR="00603377" w:rsidRPr="007F0992">
        <w:rPr>
          <w:rFonts w:asciiTheme="majorBidi" w:hAnsiTheme="majorBidi" w:cstheme="majorBidi"/>
          <w:i/>
          <w:iCs/>
          <w:lang w:val="id-ID"/>
        </w:rPr>
        <w:t>fatigue</w:t>
      </w:r>
      <w:r w:rsidRPr="007F0992">
        <w:rPr>
          <w:rFonts w:asciiTheme="majorBidi" w:hAnsiTheme="majorBidi" w:cstheme="majorBidi"/>
          <w:lang w:val="id-ID"/>
        </w:rPr>
        <w:t xml:space="preserve"> telah sesuai dengan rencana keperawatan yang telah dibuat. </w:t>
      </w:r>
      <w:r w:rsidRPr="007F0992">
        <w:rPr>
          <w:rFonts w:asciiTheme="majorBidi" w:hAnsiTheme="majorBidi" w:cstheme="majorBidi"/>
          <w:lang w:val="en-US"/>
        </w:rPr>
        <w:t xml:space="preserve">Pada subyek asuhan keperawatan telah diberikan teknik </w:t>
      </w:r>
      <w:r w:rsidR="00603377" w:rsidRPr="007F0992">
        <w:rPr>
          <w:rFonts w:asciiTheme="majorBidi" w:hAnsiTheme="majorBidi" w:cstheme="majorBidi"/>
          <w:i/>
          <w:iCs/>
          <w:lang w:val="en-US"/>
        </w:rPr>
        <w:t xml:space="preserve">progressive muscle relaxation </w:t>
      </w:r>
      <w:r w:rsidRPr="007F0992">
        <w:rPr>
          <w:rFonts w:asciiTheme="majorBidi" w:hAnsiTheme="majorBidi" w:cstheme="majorBidi"/>
          <w:lang w:val="en-US"/>
        </w:rPr>
        <w:t xml:space="preserve">(relaksasi otot progresif) untuk mengurangi keletihan. </w:t>
      </w:r>
      <w:r w:rsidR="003B3F36" w:rsidRPr="007F0992">
        <w:rPr>
          <w:rFonts w:asciiTheme="majorBidi" w:hAnsiTheme="majorBidi" w:cstheme="majorBidi"/>
          <w:lang w:val="en-US"/>
        </w:rPr>
        <w:t xml:space="preserve">(4). </w:t>
      </w:r>
      <w:r w:rsidRPr="007F0992">
        <w:rPr>
          <w:rFonts w:asciiTheme="majorBidi" w:hAnsiTheme="majorBidi" w:cstheme="majorBidi"/>
          <w:lang w:val="id-ID"/>
        </w:rPr>
        <w:t xml:space="preserve">Pada tahap evaluasi penulis menyimpulkan hasil asuhan keperawatan pada pasien gagal ginjal kronis dengan diagnosa keperawatan keletihan dan sudah diberikan teknik relaksasi otot progresif terbukti efektif untuk mengurangi keletihan. Berdasarkan hasil yang didapat bahwa skor keletihan menjadi meningkat dari skor 17 (berat) </w:t>
      </w:r>
      <w:r w:rsidR="00603377" w:rsidRPr="007F0992">
        <w:rPr>
          <w:rFonts w:asciiTheme="majorBidi" w:hAnsiTheme="majorBidi" w:cstheme="majorBidi"/>
          <w:i/>
          <w:iCs/>
          <w:lang w:val="id-ID"/>
        </w:rPr>
        <w:t>menjadi</w:t>
      </w:r>
      <w:r w:rsidRPr="007F0992">
        <w:rPr>
          <w:rFonts w:asciiTheme="majorBidi" w:hAnsiTheme="majorBidi" w:cstheme="majorBidi"/>
          <w:lang w:val="id-ID"/>
        </w:rPr>
        <w:t xml:space="preserve"> 31 (ringan) pada hari ke-5.</w:t>
      </w:r>
    </w:p>
    <w:p w14:paraId="436AC5EF" w14:textId="77777777" w:rsidR="008E442E" w:rsidRPr="007F0992" w:rsidRDefault="008E442E" w:rsidP="007C14C3">
      <w:pPr>
        <w:pStyle w:val="BodyText"/>
        <w:spacing w:before="10"/>
        <w:rPr>
          <w:rFonts w:asciiTheme="majorBidi" w:hAnsiTheme="majorBidi" w:cstheme="majorBidi"/>
        </w:rPr>
      </w:pPr>
    </w:p>
    <w:p w14:paraId="723847E0" w14:textId="77777777" w:rsidR="008E442E" w:rsidRPr="007F0992" w:rsidRDefault="00732C6C" w:rsidP="007C14C3">
      <w:pPr>
        <w:pStyle w:val="Heading1"/>
        <w:spacing w:before="1"/>
        <w:ind w:left="0"/>
        <w:rPr>
          <w:rFonts w:asciiTheme="majorBidi" w:hAnsiTheme="majorBidi" w:cstheme="majorBidi"/>
        </w:rPr>
      </w:pPr>
      <w:r w:rsidRPr="007F0992">
        <w:rPr>
          <w:rFonts w:asciiTheme="majorBidi" w:hAnsiTheme="majorBidi" w:cstheme="majorBidi"/>
        </w:rPr>
        <w:t>SARAN</w:t>
      </w:r>
    </w:p>
    <w:p w14:paraId="0D192E26" w14:textId="77777777" w:rsidR="00752522" w:rsidRDefault="007E2884" w:rsidP="007C14C3">
      <w:pPr>
        <w:pStyle w:val="BodyText"/>
        <w:spacing w:before="2"/>
        <w:ind w:right="13" w:firstLine="567"/>
        <w:jc w:val="both"/>
        <w:rPr>
          <w:rFonts w:asciiTheme="majorBidi" w:hAnsiTheme="majorBidi" w:cstheme="majorBidi"/>
        </w:rPr>
      </w:pPr>
      <w:r w:rsidRPr="007F0992">
        <w:rPr>
          <w:rFonts w:asciiTheme="majorBidi" w:hAnsiTheme="majorBidi" w:cstheme="majorBidi"/>
        </w:rPr>
        <w:t xml:space="preserve">Pasien mengalami </w:t>
      </w:r>
      <w:r w:rsidRPr="00FB08E8">
        <w:rPr>
          <w:rFonts w:asciiTheme="majorBidi" w:hAnsiTheme="majorBidi" w:cstheme="majorBidi"/>
          <w:lang w:val="id-ID"/>
        </w:rPr>
        <w:t>keletihan</w:t>
      </w:r>
      <w:r w:rsidRPr="007F0992">
        <w:rPr>
          <w:rFonts w:asciiTheme="majorBidi" w:hAnsiTheme="majorBidi" w:cstheme="majorBidi"/>
        </w:rPr>
        <w:t xml:space="preserve"> yang signifikan dengan skor keletihan sebesar 17 (berat) dan menunjukkan gejala kelelahan seperti rasa lelah, kurang berenergi, serta kesulitan dalam melakukan aktivitas sehari-hari, meskipun sudah beristirahat. Diagnosa keperawatan mengindikasikan bahwa keletihan pasien berkaitan dengan penurunan kadar hemoglobin. Sebagai bagian dari rencana perawatan, intervensi dilakukan dengan menerapkan teknik relaksasi otot progresif yang dipilih berdasarkan diagnosa kelelahan </w:t>
      </w:r>
      <w:r w:rsidRPr="00147396">
        <w:rPr>
          <w:rFonts w:asciiTheme="majorBidi" w:hAnsiTheme="majorBidi" w:cstheme="majorBidi"/>
        </w:rPr>
        <w:t>(</w:t>
      </w:r>
      <w:r w:rsidR="00603377" w:rsidRPr="00147396">
        <w:rPr>
          <w:rFonts w:asciiTheme="majorBidi" w:hAnsiTheme="majorBidi" w:cstheme="majorBidi"/>
        </w:rPr>
        <w:t>fatigue</w:t>
      </w:r>
      <w:r w:rsidRPr="00147396">
        <w:rPr>
          <w:rFonts w:asciiTheme="majorBidi" w:hAnsiTheme="majorBidi" w:cstheme="majorBidi"/>
        </w:rPr>
        <w:t>)</w:t>
      </w:r>
      <w:r w:rsidRPr="007F0992">
        <w:rPr>
          <w:rFonts w:asciiTheme="majorBidi" w:hAnsiTheme="majorBidi" w:cstheme="majorBidi"/>
        </w:rPr>
        <w:t xml:space="preserve"> ini, yang telah disesuaikan dengan kebutuhan klien. Pelaksanaan tindakan keperawatan menunjukkan ketaatan dalam memberikan teknik relaksasi otot progresif kepada pasien dengan gagal ginjal kronis dan masalah keletihan. Evaluasi hasil asuhan keperawatan menunjukkan efektivitas teknik tersebut dalam mengurangi keletihan pasien, terbukti dengan peningkatan skor keletihan dari 17 (berat) menjadi 31 (ringan) dalam kurun waktu lima hari.</w:t>
      </w:r>
    </w:p>
    <w:p w14:paraId="5CCD32D8" w14:textId="77777777" w:rsidR="00752522" w:rsidRDefault="00752522" w:rsidP="007C14C3">
      <w:pPr>
        <w:pStyle w:val="BodyText"/>
        <w:spacing w:before="2"/>
        <w:ind w:right="13"/>
        <w:jc w:val="both"/>
        <w:rPr>
          <w:rFonts w:asciiTheme="majorBidi" w:hAnsiTheme="majorBidi" w:cstheme="majorBidi"/>
        </w:rPr>
      </w:pPr>
    </w:p>
    <w:p w14:paraId="63407C98" w14:textId="1A0C16A3" w:rsidR="008E442E" w:rsidRPr="00752522" w:rsidRDefault="00732C6C" w:rsidP="007C14C3">
      <w:pPr>
        <w:pStyle w:val="BodyText"/>
        <w:spacing w:before="2"/>
        <w:ind w:right="13"/>
        <w:jc w:val="both"/>
        <w:rPr>
          <w:rFonts w:asciiTheme="majorBidi" w:hAnsiTheme="majorBidi" w:cstheme="majorBidi"/>
          <w:b/>
          <w:bCs/>
        </w:rPr>
      </w:pPr>
      <w:r w:rsidRPr="00752522">
        <w:rPr>
          <w:rFonts w:asciiTheme="majorBidi" w:hAnsiTheme="majorBidi" w:cstheme="majorBidi"/>
          <w:b/>
          <w:bCs/>
          <w:spacing w:val="-1"/>
        </w:rPr>
        <w:t>DAFTAR</w:t>
      </w:r>
      <w:r w:rsidRPr="00752522">
        <w:rPr>
          <w:rFonts w:asciiTheme="majorBidi" w:hAnsiTheme="majorBidi" w:cstheme="majorBidi"/>
          <w:b/>
          <w:bCs/>
          <w:spacing w:val="-13"/>
        </w:rPr>
        <w:t xml:space="preserve"> </w:t>
      </w:r>
      <w:r w:rsidRPr="00752522">
        <w:rPr>
          <w:rFonts w:asciiTheme="majorBidi" w:hAnsiTheme="majorBidi" w:cstheme="majorBidi"/>
          <w:b/>
          <w:bCs/>
        </w:rPr>
        <w:t>PUSTAKA</w:t>
      </w:r>
    </w:p>
    <w:p w14:paraId="6482DBA6" w14:textId="77777777" w:rsidR="008F664D" w:rsidRPr="0075440C" w:rsidRDefault="008F664D" w:rsidP="007C14C3">
      <w:pPr>
        <w:widowControl/>
        <w:autoSpaceDE/>
        <w:autoSpaceDN/>
        <w:ind w:left="567" w:hanging="567"/>
        <w:jc w:val="both"/>
        <w:rPr>
          <w:rFonts w:asciiTheme="majorBidi" w:hAnsiTheme="majorBidi" w:cstheme="majorBidi"/>
          <w:color w:val="000000"/>
          <w:kern w:val="2"/>
          <w:sz w:val="24"/>
          <w:szCs w:val="24"/>
          <w:lang w:val="en-US"/>
          <w14:ligatures w14:val="standardContextual"/>
        </w:rPr>
      </w:pPr>
      <w:bookmarkStart w:id="4" w:name="_Hlk157635870"/>
      <w:r w:rsidRPr="007F0992">
        <w:rPr>
          <w:rFonts w:asciiTheme="majorBidi" w:hAnsiTheme="majorBidi" w:cstheme="majorBidi"/>
          <w:color w:val="000000"/>
          <w:kern w:val="2"/>
          <w:sz w:val="24"/>
          <w:szCs w:val="24"/>
          <w:lang w:val="id-ID"/>
          <w14:ligatures w14:val="standardContextual"/>
        </w:rPr>
        <w:t xml:space="preserve">Anisa, </w:t>
      </w:r>
      <w:proofErr w:type="spellStart"/>
      <w:r w:rsidRPr="007F0992">
        <w:rPr>
          <w:rFonts w:asciiTheme="majorBidi" w:hAnsiTheme="majorBidi" w:cstheme="majorBidi"/>
          <w:i/>
          <w:color w:val="000000"/>
          <w:kern w:val="2"/>
          <w:sz w:val="24"/>
          <w:szCs w:val="24"/>
          <w:lang w:val="id-ID"/>
          <w14:ligatures w14:val="standardContextual"/>
        </w:rPr>
        <w:t>et</w:t>
      </w:r>
      <w:proofErr w:type="spellEnd"/>
      <w:r w:rsidRPr="007F0992">
        <w:rPr>
          <w:rFonts w:asciiTheme="majorBidi" w:hAnsiTheme="majorBidi" w:cstheme="majorBidi"/>
          <w:i/>
          <w:color w:val="000000"/>
          <w:kern w:val="2"/>
          <w:sz w:val="24"/>
          <w:szCs w:val="24"/>
          <w:lang w:val="id-ID"/>
          <w14:ligatures w14:val="standardContextual"/>
        </w:rPr>
        <w:t xml:space="preserve"> </w:t>
      </w:r>
      <w:proofErr w:type="spellStart"/>
      <w:r w:rsidRPr="007F0992">
        <w:rPr>
          <w:rFonts w:asciiTheme="majorBidi" w:hAnsiTheme="majorBidi" w:cstheme="majorBidi"/>
          <w:i/>
          <w:color w:val="000000"/>
          <w:kern w:val="2"/>
          <w:sz w:val="24"/>
          <w:szCs w:val="24"/>
          <w:lang w:val="id-ID"/>
          <w14:ligatures w14:val="standardContextual"/>
        </w:rPr>
        <w:t>al.</w:t>
      </w:r>
      <w:proofErr w:type="spellEnd"/>
      <w:r w:rsidRPr="007F0992">
        <w:rPr>
          <w:rFonts w:asciiTheme="majorBidi" w:hAnsiTheme="majorBidi" w:cstheme="majorBidi"/>
          <w:i/>
          <w:color w:val="000000"/>
          <w:kern w:val="2"/>
          <w:sz w:val="24"/>
          <w:szCs w:val="24"/>
          <w:lang w:val="id-ID"/>
          <w14:ligatures w14:val="standardContextual"/>
        </w:rPr>
        <w:t xml:space="preserve"> </w:t>
      </w:r>
      <w:r w:rsidRPr="007F0992">
        <w:rPr>
          <w:rFonts w:asciiTheme="majorBidi" w:hAnsiTheme="majorBidi" w:cstheme="majorBidi"/>
          <w:color w:val="000000"/>
          <w:kern w:val="2"/>
          <w:sz w:val="24"/>
          <w:szCs w:val="24"/>
          <w:lang w:val="id-ID"/>
          <w14:ligatures w14:val="standardContextual"/>
        </w:rPr>
        <w:t xml:space="preserve">(2018). Efektivitas Penerapan </w:t>
      </w:r>
      <w:proofErr w:type="spellStart"/>
      <w:r w:rsidRPr="007F0992">
        <w:rPr>
          <w:rFonts w:asciiTheme="majorBidi" w:hAnsiTheme="majorBidi" w:cstheme="majorBidi"/>
          <w:i/>
          <w:iCs/>
          <w:color w:val="000000"/>
          <w:kern w:val="2"/>
          <w:sz w:val="24"/>
          <w:szCs w:val="24"/>
          <w:lang w:val="id-ID"/>
          <w14:ligatures w14:val="standardContextual"/>
        </w:rPr>
        <w:t>Progressive</w:t>
      </w:r>
      <w:proofErr w:type="spellEnd"/>
      <w:r w:rsidRPr="007F0992">
        <w:rPr>
          <w:rFonts w:asciiTheme="majorBidi" w:hAnsiTheme="majorBidi" w:cstheme="majorBidi"/>
          <w:i/>
          <w:iCs/>
          <w:color w:val="000000"/>
          <w:kern w:val="2"/>
          <w:sz w:val="24"/>
          <w:szCs w:val="24"/>
          <w:lang w:val="id-ID"/>
          <w14:ligatures w14:val="standardContextual"/>
        </w:rPr>
        <w:t xml:space="preserve"> </w:t>
      </w:r>
      <w:proofErr w:type="spellStart"/>
      <w:r w:rsidRPr="007F0992">
        <w:rPr>
          <w:rFonts w:asciiTheme="majorBidi" w:hAnsiTheme="majorBidi" w:cstheme="majorBidi"/>
          <w:i/>
          <w:iCs/>
          <w:color w:val="000000"/>
          <w:kern w:val="2"/>
          <w:sz w:val="24"/>
          <w:szCs w:val="24"/>
          <w:lang w:val="id-ID"/>
          <w14:ligatures w14:val="standardContextual"/>
        </w:rPr>
        <w:t>Muscle</w:t>
      </w:r>
      <w:proofErr w:type="spellEnd"/>
      <w:r w:rsidRPr="007F0992">
        <w:rPr>
          <w:rFonts w:asciiTheme="majorBidi" w:hAnsiTheme="majorBidi" w:cstheme="majorBidi"/>
          <w:i/>
          <w:iCs/>
          <w:color w:val="000000"/>
          <w:kern w:val="2"/>
          <w:sz w:val="24"/>
          <w:szCs w:val="24"/>
          <w:lang w:val="id-ID"/>
          <w14:ligatures w14:val="standardContextual"/>
        </w:rPr>
        <w:t xml:space="preserve"> </w:t>
      </w:r>
      <w:proofErr w:type="spellStart"/>
      <w:r w:rsidRPr="007F0992">
        <w:rPr>
          <w:rFonts w:asciiTheme="majorBidi" w:hAnsiTheme="majorBidi" w:cstheme="majorBidi"/>
          <w:i/>
          <w:iCs/>
          <w:color w:val="000000"/>
          <w:kern w:val="2"/>
          <w:sz w:val="24"/>
          <w:szCs w:val="24"/>
          <w:lang w:val="id-ID"/>
          <w14:ligatures w14:val="standardContextual"/>
        </w:rPr>
        <w:t>Relaxation</w:t>
      </w:r>
      <w:proofErr w:type="spellEnd"/>
      <w:r w:rsidRPr="007F0992">
        <w:rPr>
          <w:rFonts w:asciiTheme="majorBidi" w:hAnsiTheme="majorBidi" w:cstheme="majorBidi"/>
          <w:i/>
          <w:iCs/>
          <w:color w:val="000000"/>
          <w:kern w:val="2"/>
          <w:sz w:val="24"/>
          <w:szCs w:val="24"/>
          <w:lang w:val="id-ID"/>
          <w14:ligatures w14:val="standardContextual"/>
        </w:rPr>
        <w:t xml:space="preserve"> </w:t>
      </w:r>
      <w:r w:rsidRPr="007F0992">
        <w:rPr>
          <w:rFonts w:asciiTheme="majorBidi" w:hAnsiTheme="majorBidi" w:cstheme="majorBidi"/>
          <w:color w:val="000000"/>
          <w:kern w:val="2"/>
          <w:sz w:val="24"/>
          <w:szCs w:val="24"/>
          <w:lang w:val="id-ID"/>
          <w14:ligatures w14:val="standardContextual"/>
        </w:rPr>
        <w:t xml:space="preserve">dan </w:t>
      </w:r>
      <w:proofErr w:type="spellStart"/>
      <w:r w:rsidRPr="008A1B47">
        <w:rPr>
          <w:rFonts w:asciiTheme="majorBidi" w:hAnsiTheme="majorBidi" w:cstheme="majorBidi"/>
          <w:i/>
          <w:iCs/>
          <w:color w:val="000000"/>
          <w:kern w:val="2"/>
          <w:sz w:val="24"/>
          <w:szCs w:val="24"/>
          <w:lang w:val="id-ID"/>
          <w14:ligatures w14:val="standardContextual"/>
        </w:rPr>
        <w:t>Guided</w:t>
      </w:r>
      <w:proofErr w:type="spellEnd"/>
      <w:r w:rsidRPr="007F0992">
        <w:rPr>
          <w:rFonts w:asciiTheme="majorBidi" w:hAnsiTheme="majorBidi" w:cstheme="majorBidi"/>
          <w:color w:val="000000"/>
          <w:kern w:val="2"/>
          <w:sz w:val="24"/>
          <w:szCs w:val="24"/>
          <w:lang w:val="id-ID"/>
          <w14:ligatures w14:val="standardContextual"/>
        </w:rPr>
        <w:t xml:space="preserve"> </w:t>
      </w:r>
      <w:proofErr w:type="spellStart"/>
      <w:r w:rsidRPr="008A1B47">
        <w:rPr>
          <w:rFonts w:asciiTheme="majorBidi" w:hAnsiTheme="majorBidi" w:cstheme="majorBidi"/>
          <w:i/>
          <w:iCs/>
          <w:color w:val="000000"/>
          <w:kern w:val="2"/>
          <w:sz w:val="24"/>
          <w:szCs w:val="24"/>
          <w:lang w:val="id-ID"/>
          <w14:ligatures w14:val="standardContextual"/>
        </w:rPr>
        <w:t>Imagery</w:t>
      </w:r>
      <w:proofErr w:type="spellEnd"/>
      <w:r w:rsidRPr="007F0992">
        <w:rPr>
          <w:rFonts w:asciiTheme="majorBidi" w:hAnsiTheme="majorBidi" w:cstheme="majorBidi"/>
          <w:color w:val="000000"/>
          <w:kern w:val="2"/>
          <w:sz w:val="24"/>
          <w:szCs w:val="24"/>
          <w:lang w:val="id-ID"/>
          <w14:ligatures w14:val="standardContextual"/>
        </w:rPr>
        <w:t xml:space="preserve"> terhadap Kelelahan pada Pasien Kanker yang Menjalani Kemoterapi di Rumah Sakit Regional Wilayah Indonesia Timur, </w:t>
      </w:r>
      <w:r w:rsidRPr="007F0992">
        <w:rPr>
          <w:rFonts w:asciiTheme="majorBidi" w:hAnsiTheme="majorBidi" w:cstheme="majorBidi"/>
          <w:i/>
          <w:color w:val="000000"/>
          <w:kern w:val="2"/>
          <w:sz w:val="24"/>
          <w:szCs w:val="24"/>
          <w:lang w:val="id-ID"/>
          <w14:ligatures w14:val="standardContextual"/>
        </w:rPr>
        <w:t>Jurnal Keperawatan dan Kebidanan Holistik Care</w:t>
      </w:r>
      <w:r w:rsidRPr="007F0992">
        <w:rPr>
          <w:rFonts w:asciiTheme="majorBidi" w:hAnsiTheme="majorBidi" w:cstheme="majorBidi"/>
          <w:color w:val="000000"/>
          <w:kern w:val="2"/>
          <w:sz w:val="24"/>
          <w:szCs w:val="24"/>
          <w:lang w:val="id-ID"/>
          <w14:ligatures w14:val="standardContextual"/>
        </w:rPr>
        <w:t xml:space="preserve">, 2 (2). </w:t>
      </w:r>
      <w:hyperlink r:id="rId7" w:history="1">
        <w:r w:rsidRPr="00153B36">
          <w:rPr>
            <w:rStyle w:val="Hyperlink"/>
            <w:rFonts w:asciiTheme="majorBidi" w:hAnsiTheme="majorBidi" w:cstheme="majorBidi"/>
            <w:kern w:val="2"/>
            <w:sz w:val="24"/>
            <w:szCs w:val="24"/>
            <w:lang w:val="id-ID"/>
            <w14:ligatures w14:val="standardContextual"/>
          </w:rPr>
          <w:t>https://jurnalgrahaedukasi.org/index.php/JIKKHC/article/view/75/52</w:t>
        </w:r>
      </w:hyperlink>
      <w:r>
        <w:rPr>
          <w:rFonts w:asciiTheme="majorBidi" w:hAnsiTheme="majorBidi" w:cstheme="majorBidi"/>
          <w:color w:val="000000"/>
          <w:kern w:val="2"/>
          <w:sz w:val="24"/>
          <w:szCs w:val="24"/>
          <w:lang w:val="en-US"/>
          <w14:ligatures w14:val="standardContextual"/>
        </w:rPr>
        <w:t xml:space="preserve"> </w:t>
      </w:r>
    </w:p>
    <w:p w14:paraId="0B316DA3" w14:textId="77777777" w:rsidR="008F664D" w:rsidRPr="007F0992" w:rsidRDefault="008F664D" w:rsidP="007C14C3">
      <w:pPr>
        <w:widowControl/>
        <w:autoSpaceDE/>
        <w:autoSpaceDN/>
        <w:ind w:left="567" w:hanging="567"/>
        <w:jc w:val="both"/>
        <w:rPr>
          <w:rFonts w:asciiTheme="majorBidi" w:hAnsiTheme="majorBidi" w:cstheme="majorBidi"/>
          <w:color w:val="000000"/>
          <w:kern w:val="2"/>
          <w:sz w:val="24"/>
          <w:szCs w:val="24"/>
          <w:lang w:val="en-US"/>
          <w14:ligatures w14:val="standardContextual"/>
        </w:rPr>
      </w:pPr>
      <w:proofErr w:type="spellStart"/>
      <w:r w:rsidRPr="007F0992">
        <w:rPr>
          <w:rFonts w:asciiTheme="majorBidi" w:hAnsiTheme="majorBidi" w:cstheme="majorBidi"/>
          <w:color w:val="000000"/>
          <w:kern w:val="2"/>
          <w:sz w:val="24"/>
          <w:szCs w:val="24"/>
          <w:lang w:val="id-ID"/>
          <w14:ligatures w14:val="standardContextual"/>
        </w:rPr>
        <w:t>Baroleh</w:t>
      </w:r>
      <w:proofErr w:type="spellEnd"/>
      <w:r w:rsidRPr="007F0992">
        <w:rPr>
          <w:rFonts w:asciiTheme="majorBidi" w:hAnsiTheme="majorBidi" w:cstheme="majorBidi"/>
          <w:color w:val="000000"/>
          <w:kern w:val="2"/>
          <w:sz w:val="24"/>
          <w:szCs w:val="24"/>
          <w:lang w:val="id-ID"/>
          <w14:ligatures w14:val="standardContextual"/>
        </w:rPr>
        <w:t xml:space="preserve">, </w:t>
      </w:r>
      <w:proofErr w:type="spellStart"/>
      <w:r w:rsidRPr="007F0992">
        <w:rPr>
          <w:rFonts w:asciiTheme="majorBidi" w:hAnsiTheme="majorBidi" w:cstheme="majorBidi"/>
          <w:i/>
          <w:color w:val="000000"/>
          <w:kern w:val="2"/>
          <w:sz w:val="24"/>
          <w:szCs w:val="24"/>
          <w:lang w:val="id-ID"/>
          <w14:ligatures w14:val="standardContextual"/>
        </w:rPr>
        <w:t>et</w:t>
      </w:r>
      <w:proofErr w:type="spellEnd"/>
      <w:r w:rsidRPr="007F0992">
        <w:rPr>
          <w:rFonts w:asciiTheme="majorBidi" w:hAnsiTheme="majorBidi" w:cstheme="majorBidi"/>
          <w:i/>
          <w:color w:val="000000"/>
          <w:kern w:val="2"/>
          <w:sz w:val="24"/>
          <w:szCs w:val="24"/>
          <w:lang w:val="id-ID"/>
          <w14:ligatures w14:val="standardContextual"/>
        </w:rPr>
        <w:t xml:space="preserve"> </w:t>
      </w:r>
      <w:proofErr w:type="spellStart"/>
      <w:r w:rsidRPr="007F0992">
        <w:rPr>
          <w:rFonts w:asciiTheme="majorBidi" w:hAnsiTheme="majorBidi" w:cstheme="majorBidi"/>
          <w:i/>
          <w:color w:val="000000"/>
          <w:kern w:val="2"/>
          <w:sz w:val="24"/>
          <w:szCs w:val="24"/>
          <w:lang w:val="id-ID"/>
          <w14:ligatures w14:val="standardContextual"/>
        </w:rPr>
        <w:t>al.</w:t>
      </w:r>
      <w:proofErr w:type="spellEnd"/>
      <w:r w:rsidRPr="007F0992">
        <w:rPr>
          <w:rFonts w:asciiTheme="majorBidi" w:hAnsiTheme="majorBidi" w:cstheme="majorBidi"/>
          <w:i/>
          <w:color w:val="000000"/>
          <w:kern w:val="2"/>
          <w:sz w:val="24"/>
          <w:szCs w:val="24"/>
          <w:lang w:val="id-ID"/>
          <w14:ligatures w14:val="standardContextual"/>
        </w:rPr>
        <w:t xml:space="preserve"> (</w:t>
      </w:r>
      <w:r w:rsidRPr="007F0992">
        <w:rPr>
          <w:rFonts w:asciiTheme="majorBidi" w:hAnsiTheme="majorBidi" w:cstheme="majorBidi"/>
          <w:color w:val="000000"/>
          <w:kern w:val="2"/>
          <w:sz w:val="24"/>
          <w:szCs w:val="24"/>
          <w:lang w:val="id-ID"/>
          <w14:ligatures w14:val="standardContextual"/>
        </w:rPr>
        <w:t xml:space="preserve">2019). Faktor-faktor yang Berhubungan dengan Penyakit Ginjal Kronis pada Pasien di Instalasi Rawat Jalan Rumah Sakit Umum Pancaran Kasih Manado. </w:t>
      </w:r>
      <w:r w:rsidRPr="007F0992">
        <w:rPr>
          <w:rFonts w:asciiTheme="majorBidi" w:hAnsiTheme="majorBidi" w:cstheme="majorBidi"/>
          <w:i/>
          <w:color w:val="000000"/>
          <w:kern w:val="2"/>
          <w:sz w:val="24"/>
          <w:szCs w:val="24"/>
          <w:lang w:val="en-US"/>
          <w14:ligatures w14:val="standardContextual"/>
        </w:rPr>
        <w:t>Jurnal kesehatan masyarakat</w:t>
      </w:r>
      <w:r w:rsidRPr="007F0992">
        <w:rPr>
          <w:rFonts w:asciiTheme="majorBidi" w:eastAsia="Calibri" w:hAnsiTheme="majorBidi" w:cstheme="majorBidi"/>
          <w:i/>
          <w:color w:val="000000"/>
          <w:kern w:val="2"/>
          <w:sz w:val="24"/>
          <w:szCs w:val="24"/>
          <w:lang w:val="en-US"/>
          <w14:ligatures w14:val="standardContextual"/>
        </w:rPr>
        <w:t>.</w:t>
      </w:r>
      <w:r w:rsidRPr="007F0992">
        <w:rPr>
          <w:rFonts w:asciiTheme="majorBidi" w:hAnsiTheme="majorBidi" w:cstheme="majorBidi"/>
          <w:color w:val="000000"/>
          <w:kern w:val="2"/>
          <w:sz w:val="24"/>
          <w:szCs w:val="24"/>
          <w:lang w:val="en-US"/>
          <w14:ligatures w14:val="standardContextual"/>
        </w:rPr>
        <w:t xml:space="preserve"> </w:t>
      </w:r>
      <w:r w:rsidRPr="008157BC">
        <w:rPr>
          <w:rFonts w:asciiTheme="majorBidi" w:hAnsiTheme="majorBidi" w:cstheme="majorBidi"/>
          <w:color w:val="000000"/>
          <w:kern w:val="2"/>
          <w:sz w:val="24"/>
          <w:szCs w:val="24"/>
          <w:lang w:val="en-US"/>
          <w14:ligatures w14:val="standardContextual"/>
        </w:rPr>
        <w:t xml:space="preserve">8(7). </w:t>
      </w:r>
      <w:hyperlink r:id="rId8" w:history="1">
        <w:r w:rsidRPr="00153B36">
          <w:rPr>
            <w:rStyle w:val="Hyperlink"/>
            <w:rFonts w:asciiTheme="majorBidi" w:hAnsiTheme="majorBidi" w:cstheme="majorBidi"/>
            <w:kern w:val="2"/>
            <w:sz w:val="24"/>
            <w:szCs w:val="24"/>
            <w:lang w:val="en-US"/>
            <w14:ligatures w14:val="standardContextual"/>
          </w:rPr>
          <w:t>https://ejournal.unsrat.ac.id/index.php/kesmas/article/view/27233</w:t>
        </w:r>
      </w:hyperlink>
      <w:r>
        <w:rPr>
          <w:rFonts w:asciiTheme="majorBidi" w:hAnsiTheme="majorBidi" w:cstheme="majorBidi"/>
          <w:color w:val="000000"/>
          <w:kern w:val="2"/>
          <w:sz w:val="24"/>
          <w:szCs w:val="24"/>
          <w:lang w:val="en-US"/>
          <w14:ligatures w14:val="standardContextual"/>
        </w:rPr>
        <w:t xml:space="preserve"> </w:t>
      </w:r>
    </w:p>
    <w:p w14:paraId="0247C323" w14:textId="77777777" w:rsidR="008F664D" w:rsidRPr="00821A38" w:rsidRDefault="008F664D" w:rsidP="007C14C3">
      <w:pPr>
        <w:widowControl/>
        <w:autoSpaceDE/>
        <w:autoSpaceDN/>
        <w:ind w:left="567" w:hanging="567"/>
        <w:jc w:val="both"/>
        <w:rPr>
          <w:rFonts w:asciiTheme="majorBidi" w:hAnsiTheme="majorBidi" w:cstheme="majorBidi"/>
          <w:color w:val="000000"/>
          <w:kern w:val="2"/>
          <w:sz w:val="24"/>
          <w:szCs w:val="24"/>
          <w:lang w:val="en-US"/>
          <w14:ligatures w14:val="standardContextual"/>
        </w:rPr>
      </w:pPr>
      <w:proofErr w:type="spellStart"/>
      <w:r w:rsidRPr="007F0992">
        <w:rPr>
          <w:rFonts w:asciiTheme="majorBidi" w:hAnsiTheme="majorBidi" w:cstheme="majorBidi"/>
          <w:color w:val="000000"/>
          <w:kern w:val="2"/>
          <w:sz w:val="24"/>
          <w:szCs w:val="24"/>
          <w:lang w:val="id-ID"/>
          <w14:ligatures w14:val="standardContextual"/>
        </w:rPr>
        <w:lastRenderedPageBreak/>
        <w:t>Cahyningsih</w:t>
      </w:r>
      <w:proofErr w:type="spellEnd"/>
      <w:r w:rsidRPr="007F0992">
        <w:rPr>
          <w:rFonts w:asciiTheme="majorBidi" w:hAnsiTheme="majorBidi" w:cstheme="majorBidi"/>
          <w:color w:val="000000"/>
          <w:kern w:val="2"/>
          <w:sz w:val="24"/>
          <w:szCs w:val="24"/>
          <w:lang w:val="en-US"/>
          <w14:ligatures w14:val="standardContextual"/>
        </w:rPr>
        <w:t xml:space="preserve">, N. D. (2014). </w:t>
      </w:r>
      <w:proofErr w:type="spellStart"/>
      <w:r w:rsidRPr="007F0992">
        <w:rPr>
          <w:rFonts w:asciiTheme="majorBidi" w:hAnsiTheme="majorBidi" w:cstheme="majorBidi"/>
          <w:i/>
          <w:color w:val="000000"/>
          <w:kern w:val="2"/>
          <w:sz w:val="24"/>
          <w:szCs w:val="24"/>
          <w:lang w:val="en-US"/>
          <w14:ligatures w14:val="standardContextual"/>
        </w:rPr>
        <w:t>Hemodialisis</w:t>
      </w:r>
      <w:proofErr w:type="spellEnd"/>
      <w:r w:rsidRPr="007F0992">
        <w:rPr>
          <w:rFonts w:asciiTheme="majorBidi" w:hAnsiTheme="majorBidi" w:cstheme="majorBidi"/>
          <w:i/>
          <w:color w:val="000000"/>
          <w:kern w:val="2"/>
          <w:sz w:val="24"/>
          <w:szCs w:val="24"/>
          <w:lang w:val="en-US"/>
          <w14:ligatures w14:val="standardContextual"/>
        </w:rPr>
        <w:t xml:space="preserve"> </w:t>
      </w:r>
      <w:r w:rsidRPr="00821A38">
        <w:rPr>
          <w:rFonts w:asciiTheme="majorBidi" w:hAnsiTheme="majorBidi" w:cstheme="majorBidi"/>
          <w:iCs/>
          <w:color w:val="000000"/>
          <w:kern w:val="2"/>
          <w:sz w:val="24"/>
          <w:szCs w:val="24"/>
          <w:lang w:val="en-US"/>
          <w14:ligatures w14:val="standardContextual"/>
        </w:rPr>
        <w:t>(</w:t>
      </w:r>
      <w:r w:rsidRPr="006651B7">
        <w:rPr>
          <w:rFonts w:asciiTheme="majorBidi" w:hAnsiTheme="majorBidi" w:cstheme="majorBidi"/>
          <w:i/>
          <w:color w:val="000000"/>
          <w:kern w:val="2"/>
          <w:sz w:val="24"/>
          <w:szCs w:val="24"/>
          <w:lang w:val="en-US"/>
          <w14:ligatures w14:val="standardContextual"/>
        </w:rPr>
        <w:t>Cuci Darah</w:t>
      </w:r>
      <w:r w:rsidRPr="00821A38">
        <w:rPr>
          <w:rFonts w:asciiTheme="majorBidi" w:hAnsiTheme="majorBidi" w:cstheme="majorBidi"/>
          <w:iCs/>
          <w:color w:val="000000"/>
          <w:kern w:val="2"/>
          <w:sz w:val="24"/>
          <w:szCs w:val="24"/>
          <w:lang w:val="en-US"/>
          <w14:ligatures w14:val="standardContextual"/>
        </w:rPr>
        <w:t>)</w:t>
      </w:r>
      <w:r w:rsidRPr="007F0992">
        <w:rPr>
          <w:rFonts w:asciiTheme="majorBidi" w:hAnsiTheme="majorBidi" w:cstheme="majorBidi"/>
          <w:i/>
          <w:color w:val="000000"/>
          <w:kern w:val="2"/>
          <w:sz w:val="24"/>
          <w:szCs w:val="24"/>
          <w:lang w:val="en-US"/>
          <w14:ligatures w14:val="standardContextual"/>
        </w:rPr>
        <w:t xml:space="preserve"> Panduan Praktis Keperawatan Gagal Ginjal. </w:t>
      </w:r>
      <w:r w:rsidRPr="007F0992">
        <w:rPr>
          <w:rFonts w:asciiTheme="majorBidi" w:hAnsiTheme="majorBidi" w:cstheme="majorBidi"/>
          <w:color w:val="000000"/>
          <w:kern w:val="2"/>
          <w:sz w:val="24"/>
          <w:szCs w:val="24"/>
          <w:lang w:val="en-US"/>
          <w14:ligatures w14:val="standardContextual"/>
        </w:rPr>
        <w:t xml:space="preserve"> </w:t>
      </w:r>
      <w:hyperlink r:id="rId9" w:history="1">
        <w:r w:rsidRPr="00821A38">
          <w:rPr>
            <w:rFonts w:asciiTheme="majorBidi" w:hAnsiTheme="majorBidi" w:cstheme="majorBidi"/>
            <w:iCs/>
            <w:color w:val="000000"/>
            <w:kern w:val="2"/>
            <w:sz w:val="24"/>
            <w:szCs w:val="24"/>
            <w:lang w:val="en-US"/>
            <w14:ligatures w14:val="standardContextual"/>
          </w:rPr>
          <w:t>Mitra Cendekia Press</w:t>
        </w:r>
      </w:hyperlink>
      <w:r w:rsidRPr="00821A38">
        <w:rPr>
          <w:rFonts w:asciiTheme="majorBidi" w:hAnsiTheme="majorBidi" w:cstheme="majorBidi"/>
          <w:iCs/>
          <w:color w:val="000000"/>
          <w:kern w:val="2"/>
          <w:sz w:val="24"/>
          <w:szCs w:val="24"/>
          <w:lang w:val="en-US"/>
          <w14:ligatures w14:val="standardContextual"/>
        </w:rPr>
        <w:t>. Yogyakart</w:t>
      </w:r>
      <w:r w:rsidRPr="00821A38">
        <w:rPr>
          <w:lang w:val="en-US"/>
        </w:rPr>
        <w:t>a</w:t>
      </w:r>
    </w:p>
    <w:p w14:paraId="1615BCAE" w14:textId="77777777" w:rsidR="008F664D" w:rsidRPr="00CE68B9" w:rsidRDefault="008F664D" w:rsidP="007C14C3">
      <w:pPr>
        <w:widowControl/>
        <w:autoSpaceDE/>
        <w:autoSpaceDN/>
        <w:ind w:left="567" w:hanging="567"/>
        <w:jc w:val="both"/>
        <w:rPr>
          <w:rFonts w:asciiTheme="majorBidi" w:hAnsiTheme="majorBidi" w:cstheme="majorBidi"/>
          <w:sz w:val="24"/>
          <w:szCs w:val="24"/>
          <w:shd w:val="clear" w:color="auto" w:fill="FFFFFF"/>
        </w:rPr>
      </w:pPr>
      <w:r w:rsidRPr="00CE68B9">
        <w:rPr>
          <w:rFonts w:asciiTheme="majorBidi" w:hAnsiTheme="majorBidi" w:cstheme="majorBidi"/>
          <w:sz w:val="24"/>
          <w:szCs w:val="24"/>
          <w:shd w:val="clear" w:color="auto" w:fill="FFFFFF"/>
        </w:rPr>
        <w:t>Fari,</w:t>
      </w:r>
      <w:r>
        <w:rPr>
          <w:rFonts w:asciiTheme="majorBidi" w:hAnsiTheme="majorBidi" w:cstheme="majorBidi"/>
          <w:sz w:val="24"/>
          <w:szCs w:val="24"/>
          <w:shd w:val="clear" w:color="auto" w:fill="FFFFFF"/>
          <w:lang w:val="en-US"/>
        </w:rPr>
        <w:t xml:space="preserve"> A. I.,</w:t>
      </w:r>
      <w:r w:rsidRPr="00CE68B9">
        <w:rPr>
          <w:rFonts w:asciiTheme="majorBidi" w:hAnsiTheme="majorBidi" w:cstheme="majorBidi"/>
          <w:sz w:val="24"/>
          <w:szCs w:val="24"/>
          <w:shd w:val="clear" w:color="auto" w:fill="FFFFFF"/>
        </w:rPr>
        <w:t xml:space="preserve"> Sofiani, </w:t>
      </w:r>
      <w:r>
        <w:rPr>
          <w:rFonts w:asciiTheme="majorBidi" w:hAnsiTheme="majorBidi" w:cstheme="majorBidi"/>
          <w:sz w:val="24"/>
          <w:szCs w:val="24"/>
          <w:shd w:val="clear" w:color="auto" w:fill="FFFFFF"/>
          <w:lang w:val="en-US"/>
        </w:rPr>
        <w:t xml:space="preserve">Y., </w:t>
      </w:r>
      <w:r w:rsidRPr="00CE68B9">
        <w:rPr>
          <w:rFonts w:asciiTheme="majorBidi" w:hAnsiTheme="majorBidi" w:cstheme="majorBidi"/>
          <w:sz w:val="24"/>
          <w:szCs w:val="24"/>
          <w:shd w:val="clear" w:color="auto" w:fill="FFFFFF"/>
        </w:rPr>
        <w:t>&amp; Warongan</w:t>
      </w:r>
      <w:r>
        <w:rPr>
          <w:rFonts w:asciiTheme="majorBidi" w:hAnsiTheme="majorBidi" w:cstheme="majorBidi"/>
          <w:sz w:val="24"/>
          <w:szCs w:val="24"/>
          <w:shd w:val="clear" w:color="auto" w:fill="FFFFFF"/>
          <w:lang w:val="en-US"/>
        </w:rPr>
        <w:t>, A. W</w:t>
      </w:r>
      <w:r w:rsidRPr="00CE68B9">
        <w:rPr>
          <w:rFonts w:asciiTheme="majorBidi" w:hAnsiTheme="majorBidi" w:cstheme="majorBidi"/>
          <w:sz w:val="24"/>
          <w:szCs w:val="24"/>
          <w:shd w:val="clear" w:color="auto" w:fill="FFFFFF"/>
        </w:rPr>
        <w:t xml:space="preserve">. (2019). Efektifitas </w:t>
      </w:r>
      <w:proofErr w:type="spellStart"/>
      <w:r w:rsidRPr="00CE68B9">
        <w:rPr>
          <w:rFonts w:asciiTheme="majorBidi" w:hAnsiTheme="majorBidi" w:cstheme="majorBidi"/>
          <w:sz w:val="24"/>
          <w:szCs w:val="24"/>
          <w:shd w:val="clear" w:color="auto" w:fill="FFFFFF"/>
        </w:rPr>
        <w:t>Progressive</w:t>
      </w:r>
      <w:proofErr w:type="spellEnd"/>
      <w:r w:rsidRPr="00CE68B9">
        <w:rPr>
          <w:rFonts w:asciiTheme="majorBidi" w:hAnsiTheme="majorBidi" w:cstheme="majorBidi"/>
          <w:sz w:val="24"/>
          <w:szCs w:val="24"/>
          <w:shd w:val="clear" w:color="auto" w:fill="FFFFFF"/>
        </w:rPr>
        <w:t xml:space="preserve"> </w:t>
      </w:r>
      <w:proofErr w:type="spellStart"/>
      <w:r w:rsidRPr="00CE68B9">
        <w:rPr>
          <w:rFonts w:asciiTheme="majorBidi" w:hAnsiTheme="majorBidi" w:cstheme="majorBidi"/>
          <w:sz w:val="24"/>
          <w:szCs w:val="24"/>
          <w:shd w:val="clear" w:color="auto" w:fill="FFFFFF"/>
        </w:rPr>
        <w:t>Muscle</w:t>
      </w:r>
      <w:proofErr w:type="spellEnd"/>
      <w:r w:rsidRPr="00CE68B9">
        <w:rPr>
          <w:rFonts w:asciiTheme="majorBidi" w:hAnsiTheme="majorBidi" w:cstheme="majorBidi"/>
          <w:sz w:val="24"/>
          <w:szCs w:val="24"/>
          <w:shd w:val="clear" w:color="auto" w:fill="FFFFFF"/>
        </w:rPr>
        <w:t xml:space="preserve"> </w:t>
      </w:r>
      <w:proofErr w:type="spellStart"/>
      <w:r w:rsidRPr="00CE68B9">
        <w:rPr>
          <w:rFonts w:asciiTheme="majorBidi" w:hAnsiTheme="majorBidi" w:cstheme="majorBidi"/>
          <w:sz w:val="24"/>
          <w:szCs w:val="24"/>
          <w:shd w:val="clear" w:color="auto" w:fill="FFFFFF"/>
        </w:rPr>
        <w:t>Relaxation</w:t>
      </w:r>
      <w:proofErr w:type="spellEnd"/>
      <w:r w:rsidRPr="00CE68B9">
        <w:rPr>
          <w:rFonts w:asciiTheme="majorBidi" w:hAnsiTheme="majorBidi" w:cstheme="majorBidi"/>
          <w:sz w:val="24"/>
          <w:szCs w:val="24"/>
          <w:shd w:val="clear" w:color="auto" w:fill="FFFFFF"/>
        </w:rPr>
        <w:t xml:space="preserve"> (PMR) dan </w:t>
      </w:r>
      <w:proofErr w:type="spellStart"/>
      <w:r w:rsidRPr="00CE68B9">
        <w:rPr>
          <w:rFonts w:asciiTheme="majorBidi" w:hAnsiTheme="majorBidi" w:cstheme="majorBidi"/>
          <w:sz w:val="24"/>
          <w:szCs w:val="24"/>
          <w:shd w:val="clear" w:color="auto" w:fill="FFFFFF"/>
        </w:rPr>
        <w:t>Relaxation</w:t>
      </w:r>
      <w:proofErr w:type="spellEnd"/>
      <w:r w:rsidRPr="00CE68B9">
        <w:rPr>
          <w:rFonts w:asciiTheme="majorBidi" w:hAnsiTheme="majorBidi" w:cstheme="majorBidi"/>
          <w:sz w:val="24"/>
          <w:szCs w:val="24"/>
          <w:shd w:val="clear" w:color="auto" w:fill="FFFFFF"/>
        </w:rPr>
        <w:t xml:space="preserve"> </w:t>
      </w:r>
      <w:proofErr w:type="spellStart"/>
      <w:r w:rsidRPr="00CE68B9">
        <w:rPr>
          <w:rFonts w:asciiTheme="majorBidi" w:hAnsiTheme="majorBidi" w:cstheme="majorBidi"/>
          <w:sz w:val="24"/>
          <w:szCs w:val="24"/>
          <w:shd w:val="clear" w:color="auto" w:fill="FFFFFF"/>
        </w:rPr>
        <w:t>Breathing</w:t>
      </w:r>
      <w:proofErr w:type="spellEnd"/>
      <w:r w:rsidRPr="00CE68B9">
        <w:rPr>
          <w:rFonts w:asciiTheme="majorBidi" w:hAnsiTheme="majorBidi" w:cstheme="majorBidi"/>
          <w:sz w:val="24"/>
          <w:szCs w:val="24"/>
          <w:shd w:val="clear" w:color="auto" w:fill="FFFFFF"/>
        </w:rPr>
        <w:t xml:space="preserve"> </w:t>
      </w:r>
      <w:proofErr w:type="spellStart"/>
      <w:r w:rsidRPr="00CE68B9">
        <w:rPr>
          <w:rFonts w:asciiTheme="majorBidi" w:hAnsiTheme="majorBidi" w:cstheme="majorBidi"/>
          <w:sz w:val="24"/>
          <w:szCs w:val="24"/>
          <w:shd w:val="clear" w:color="auto" w:fill="FFFFFF"/>
        </w:rPr>
        <w:t>Exercise</w:t>
      </w:r>
      <w:proofErr w:type="spellEnd"/>
      <w:r w:rsidRPr="00CE68B9">
        <w:rPr>
          <w:rFonts w:asciiTheme="majorBidi" w:hAnsiTheme="majorBidi" w:cstheme="majorBidi"/>
          <w:sz w:val="24"/>
          <w:szCs w:val="24"/>
          <w:shd w:val="clear" w:color="auto" w:fill="FFFFFF"/>
        </w:rPr>
        <w:t xml:space="preserve"> (RBE) terhadap Tingkat Fatigue dan Selfcare Pasien GGK. </w:t>
      </w:r>
      <w:r w:rsidRPr="00CE68B9">
        <w:rPr>
          <w:rFonts w:asciiTheme="majorBidi" w:hAnsiTheme="majorBidi" w:cstheme="majorBidi"/>
          <w:i/>
          <w:iCs/>
          <w:sz w:val="24"/>
          <w:szCs w:val="24"/>
          <w:shd w:val="clear" w:color="auto" w:fill="FFFFFF"/>
        </w:rPr>
        <w:t xml:space="preserve">Jurnal Kesehatan </w:t>
      </w:r>
      <w:proofErr w:type="spellStart"/>
      <w:r w:rsidRPr="00CE68B9">
        <w:rPr>
          <w:rFonts w:asciiTheme="majorBidi" w:hAnsiTheme="majorBidi" w:cstheme="majorBidi"/>
          <w:i/>
          <w:iCs/>
          <w:sz w:val="24"/>
          <w:szCs w:val="24"/>
          <w:shd w:val="clear" w:color="auto" w:fill="FFFFFF"/>
        </w:rPr>
        <w:t>Saelmakers</w:t>
      </w:r>
      <w:proofErr w:type="spellEnd"/>
      <w:r w:rsidRPr="00CE68B9">
        <w:rPr>
          <w:rFonts w:asciiTheme="majorBidi" w:hAnsiTheme="majorBidi" w:cstheme="majorBidi"/>
          <w:i/>
          <w:iCs/>
          <w:sz w:val="24"/>
          <w:szCs w:val="24"/>
          <w:shd w:val="clear" w:color="auto" w:fill="FFFFFF"/>
        </w:rPr>
        <w:t xml:space="preserve"> PERDANA (JKSP)</w:t>
      </w:r>
      <w:r w:rsidRPr="00CE68B9">
        <w:rPr>
          <w:rFonts w:asciiTheme="majorBidi" w:hAnsiTheme="majorBidi" w:cstheme="majorBidi"/>
          <w:sz w:val="24"/>
          <w:szCs w:val="24"/>
          <w:shd w:val="clear" w:color="auto" w:fill="FFFFFF"/>
        </w:rPr>
        <w:t>, </w:t>
      </w:r>
      <w:r w:rsidRPr="00CE68B9">
        <w:rPr>
          <w:rFonts w:asciiTheme="majorBidi" w:hAnsiTheme="majorBidi" w:cstheme="majorBidi"/>
          <w:i/>
          <w:iCs/>
          <w:sz w:val="24"/>
          <w:szCs w:val="24"/>
          <w:shd w:val="clear" w:color="auto" w:fill="FFFFFF"/>
        </w:rPr>
        <w:t>2</w:t>
      </w:r>
      <w:r w:rsidRPr="00CE68B9">
        <w:rPr>
          <w:rFonts w:asciiTheme="majorBidi" w:hAnsiTheme="majorBidi" w:cstheme="majorBidi"/>
          <w:sz w:val="24"/>
          <w:szCs w:val="24"/>
          <w:shd w:val="clear" w:color="auto" w:fill="FFFFFF"/>
        </w:rPr>
        <w:t xml:space="preserve">(1), 99–110. </w:t>
      </w:r>
      <w:hyperlink r:id="rId10" w:history="1">
        <w:r w:rsidRPr="00CE68B9">
          <w:rPr>
            <w:rStyle w:val="Hyperlink"/>
            <w:rFonts w:asciiTheme="majorBidi" w:hAnsiTheme="majorBidi" w:cstheme="majorBidi"/>
            <w:sz w:val="24"/>
            <w:szCs w:val="24"/>
            <w:shd w:val="clear" w:color="auto" w:fill="FFFFFF"/>
          </w:rPr>
          <w:t>https://doi.org/10.32524/jksp.v2i1.201</w:t>
        </w:r>
      </w:hyperlink>
    </w:p>
    <w:p w14:paraId="5AF42412" w14:textId="77777777" w:rsidR="008F664D" w:rsidRPr="007F0992" w:rsidRDefault="008F664D" w:rsidP="007C14C3">
      <w:pPr>
        <w:widowControl/>
        <w:autoSpaceDE/>
        <w:autoSpaceDN/>
        <w:ind w:left="567" w:hanging="567"/>
        <w:jc w:val="both"/>
        <w:rPr>
          <w:rFonts w:asciiTheme="majorBidi" w:hAnsiTheme="majorBidi" w:cstheme="majorBidi"/>
          <w:color w:val="000000"/>
          <w:kern w:val="2"/>
          <w:sz w:val="24"/>
          <w:szCs w:val="24"/>
          <w:lang w:val="en-US"/>
          <w14:ligatures w14:val="standardContextual"/>
        </w:rPr>
      </w:pPr>
      <w:r w:rsidRPr="007F0992">
        <w:rPr>
          <w:rFonts w:asciiTheme="majorBidi" w:hAnsiTheme="majorBidi" w:cstheme="majorBidi"/>
          <w:color w:val="000000"/>
          <w:kern w:val="2"/>
          <w:sz w:val="24"/>
          <w:szCs w:val="24"/>
          <w:lang w:val="id-ID"/>
          <w14:ligatures w14:val="standardContextual"/>
        </w:rPr>
        <w:t>Harmilah</w:t>
      </w:r>
      <w:r w:rsidRPr="007F0992">
        <w:rPr>
          <w:rFonts w:asciiTheme="majorBidi" w:hAnsiTheme="majorBidi" w:cstheme="majorBidi"/>
          <w:color w:val="000000"/>
          <w:kern w:val="2"/>
          <w:sz w:val="24"/>
          <w:szCs w:val="24"/>
          <w:lang w:val="en-US"/>
          <w14:ligatures w14:val="standardContextual"/>
        </w:rPr>
        <w:t xml:space="preserve">. (2020). </w:t>
      </w:r>
      <w:r w:rsidRPr="007F0992">
        <w:rPr>
          <w:rFonts w:asciiTheme="majorBidi" w:hAnsiTheme="majorBidi" w:cstheme="majorBidi"/>
          <w:i/>
          <w:color w:val="000000"/>
          <w:kern w:val="2"/>
          <w:sz w:val="24"/>
          <w:szCs w:val="24"/>
          <w:lang w:val="en-US"/>
          <w14:ligatures w14:val="standardContextual"/>
        </w:rPr>
        <w:t>Asuhan Keperawatan pada Pasien dengan Gangguan Sistem Perkemihan</w:t>
      </w:r>
      <w:r w:rsidRPr="007F0992">
        <w:rPr>
          <w:rFonts w:asciiTheme="majorBidi" w:hAnsiTheme="majorBidi" w:cstheme="majorBidi"/>
          <w:color w:val="000000"/>
          <w:kern w:val="2"/>
          <w:sz w:val="24"/>
          <w:szCs w:val="24"/>
          <w:lang w:val="en-US"/>
          <w14:ligatures w14:val="standardContextual"/>
        </w:rPr>
        <w:t>. Pustaka Baru Press: Yogyakarta</w:t>
      </w:r>
    </w:p>
    <w:p w14:paraId="6318B49B" w14:textId="77777777" w:rsidR="008F664D" w:rsidRPr="007F0992" w:rsidRDefault="008F664D" w:rsidP="007C14C3">
      <w:pPr>
        <w:widowControl/>
        <w:autoSpaceDE/>
        <w:autoSpaceDN/>
        <w:ind w:left="567" w:hanging="567"/>
        <w:jc w:val="both"/>
        <w:rPr>
          <w:rFonts w:asciiTheme="majorBidi" w:hAnsiTheme="majorBidi" w:cstheme="majorBidi"/>
          <w:color w:val="000000"/>
          <w:kern w:val="2"/>
          <w:sz w:val="24"/>
          <w:szCs w:val="24"/>
          <w:lang w:val="en-US"/>
          <w14:ligatures w14:val="standardContextual"/>
        </w:rPr>
      </w:pPr>
      <w:r w:rsidRPr="007F0992">
        <w:rPr>
          <w:rFonts w:asciiTheme="majorBidi" w:hAnsiTheme="majorBidi" w:cstheme="majorBidi"/>
          <w:color w:val="000000"/>
          <w:kern w:val="2"/>
          <w:sz w:val="24"/>
          <w:szCs w:val="24"/>
          <w:lang w:val="id-ID"/>
          <w14:ligatures w14:val="standardContextual"/>
        </w:rPr>
        <w:t>Kusuma</w:t>
      </w:r>
      <w:r w:rsidRPr="007F0992">
        <w:rPr>
          <w:rFonts w:asciiTheme="majorBidi" w:hAnsiTheme="majorBidi" w:cstheme="majorBidi"/>
          <w:color w:val="000000"/>
          <w:kern w:val="2"/>
          <w:sz w:val="24"/>
          <w:szCs w:val="24"/>
          <w:lang w:val="en-US"/>
          <w14:ligatures w14:val="standardContextual"/>
        </w:rPr>
        <w:t xml:space="preserve">, H. </w:t>
      </w:r>
      <w:r w:rsidRPr="007F0992">
        <w:rPr>
          <w:rFonts w:asciiTheme="majorBidi" w:hAnsiTheme="majorBidi" w:cstheme="majorBidi"/>
          <w:i/>
          <w:color w:val="000000"/>
          <w:kern w:val="2"/>
          <w:sz w:val="24"/>
          <w:szCs w:val="24"/>
          <w:lang w:val="en-US"/>
          <w14:ligatures w14:val="standardContextual"/>
        </w:rPr>
        <w:t xml:space="preserve">et al. (2019). Buku Panduan Mengenal Penyakit Gagal Ginjal Kronis dan </w:t>
      </w:r>
      <w:proofErr w:type="spellStart"/>
      <w:r w:rsidRPr="007F0992">
        <w:rPr>
          <w:rFonts w:asciiTheme="majorBidi" w:hAnsiTheme="majorBidi" w:cstheme="majorBidi"/>
          <w:i/>
          <w:color w:val="000000"/>
          <w:kern w:val="2"/>
          <w:sz w:val="24"/>
          <w:szCs w:val="24"/>
          <w:lang w:val="en-US"/>
          <w14:ligatures w14:val="standardContextual"/>
        </w:rPr>
        <w:t>Perawatannya</w:t>
      </w:r>
      <w:proofErr w:type="spellEnd"/>
      <w:r w:rsidRPr="007F0992">
        <w:rPr>
          <w:rFonts w:asciiTheme="majorBidi" w:hAnsiTheme="majorBidi" w:cstheme="majorBidi"/>
          <w:i/>
          <w:color w:val="000000"/>
          <w:kern w:val="2"/>
          <w:sz w:val="24"/>
          <w:szCs w:val="24"/>
          <w:lang w:val="en-US"/>
          <w14:ligatures w14:val="standardContextual"/>
        </w:rPr>
        <w:t xml:space="preserve">. </w:t>
      </w:r>
      <w:r w:rsidRPr="007F0992">
        <w:rPr>
          <w:rFonts w:asciiTheme="majorBidi" w:hAnsiTheme="majorBidi" w:cstheme="majorBidi"/>
          <w:color w:val="000000"/>
          <w:kern w:val="2"/>
          <w:sz w:val="24"/>
          <w:szCs w:val="24"/>
          <w:lang w:val="en-US"/>
          <w14:ligatures w14:val="standardContextual"/>
        </w:rPr>
        <w:t xml:space="preserve">Fakultas Kedokteran </w:t>
      </w:r>
      <w:proofErr w:type="spellStart"/>
      <w:r w:rsidRPr="007F0992">
        <w:rPr>
          <w:rFonts w:asciiTheme="majorBidi" w:hAnsiTheme="majorBidi" w:cstheme="majorBidi"/>
          <w:color w:val="000000"/>
          <w:kern w:val="2"/>
          <w:sz w:val="24"/>
          <w:szCs w:val="24"/>
          <w:lang w:val="en-US"/>
          <w14:ligatures w14:val="standardContextual"/>
        </w:rPr>
        <w:t>Univrsitas</w:t>
      </w:r>
      <w:proofErr w:type="spellEnd"/>
      <w:r w:rsidRPr="007F0992">
        <w:rPr>
          <w:rFonts w:asciiTheme="majorBidi" w:hAnsiTheme="majorBidi" w:cstheme="majorBidi"/>
          <w:color w:val="000000"/>
          <w:kern w:val="2"/>
          <w:sz w:val="24"/>
          <w:szCs w:val="24"/>
          <w:lang w:val="en-US"/>
          <w14:ligatures w14:val="standardContextual"/>
        </w:rPr>
        <w:t xml:space="preserve"> Diponegoro. </w:t>
      </w:r>
      <w:r>
        <w:rPr>
          <w:rFonts w:asciiTheme="majorBidi" w:hAnsiTheme="majorBidi" w:cstheme="majorBidi"/>
          <w:color w:val="000000"/>
          <w:kern w:val="2"/>
          <w:sz w:val="24"/>
          <w:szCs w:val="24"/>
          <w:lang w:val="en-US"/>
          <w14:ligatures w14:val="standardContextual"/>
        </w:rPr>
        <w:t xml:space="preserve">Semarang </w:t>
      </w:r>
    </w:p>
    <w:p w14:paraId="45D597FE" w14:textId="77777777" w:rsidR="008F664D" w:rsidRPr="007F0992" w:rsidRDefault="008F664D" w:rsidP="007C14C3">
      <w:pPr>
        <w:widowControl/>
        <w:autoSpaceDE/>
        <w:autoSpaceDN/>
        <w:ind w:left="567" w:hanging="567"/>
        <w:jc w:val="both"/>
        <w:rPr>
          <w:rFonts w:asciiTheme="majorBidi" w:hAnsiTheme="majorBidi" w:cstheme="majorBidi"/>
          <w:color w:val="000000"/>
          <w:kern w:val="2"/>
          <w:sz w:val="24"/>
          <w:szCs w:val="24"/>
          <w:lang w:val="en-US"/>
          <w14:ligatures w14:val="standardContextual"/>
        </w:rPr>
      </w:pPr>
      <w:proofErr w:type="spellStart"/>
      <w:r w:rsidRPr="007F0992">
        <w:rPr>
          <w:rFonts w:asciiTheme="majorBidi" w:hAnsiTheme="majorBidi" w:cstheme="majorBidi"/>
          <w:color w:val="000000"/>
          <w:kern w:val="2"/>
          <w:sz w:val="24"/>
          <w:szCs w:val="24"/>
          <w:lang w:val="id-ID"/>
          <w14:ligatures w14:val="standardContextual"/>
        </w:rPr>
        <w:t>Matekohy</w:t>
      </w:r>
      <w:proofErr w:type="spellEnd"/>
      <w:r w:rsidRPr="007F0992">
        <w:rPr>
          <w:rFonts w:asciiTheme="majorBidi" w:hAnsiTheme="majorBidi" w:cstheme="majorBidi"/>
          <w:color w:val="000000"/>
          <w:kern w:val="2"/>
          <w:sz w:val="24"/>
          <w:szCs w:val="24"/>
          <w:lang w:val="en-US"/>
          <w14:ligatures w14:val="standardContextual"/>
        </w:rPr>
        <w:t>, F.</w:t>
      </w:r>
      <w:r>
        <w:rPr>
          <w:rFonts w:asciiTheme="majorBidi" w:hAnsiTheme="majorBidi" w:cstheme="majorBidi"/>
          <w:color w:val="000000"/>
          <w:kern w:val="2"/>
          <w:sz w:val="24"/>
          <w:szCs w:val="24"/>
          <w:lang w:val="en-US"/>
          <w14:ligatures w14:val="standardContextual"/>
        </w:rPr>
        <w:t xml:space="preserve"> </w:t>
      </w:r>
      <w:r w:rsidRPr="007F0992">
        <w:rPr>
          <w:rFonts w:asciiTheme="majorBidi" w:hAnsiTheme="majorBidi" w:cstheme="majorBidi"/>
          <w:color w:val="000000"/>
          <w:kern w:val="2"/>
          <w:sz w:val="24"/>
          <w:szCs w:val="24"/>
          <w:lang w:val="en-US"/>
          <w14:ligatures w14:val="standardContextual"/>
        </w:rPr>
        <w:t xml:space="preserve">A. (2021). Latihan </w:t>
      </w:r>
      <w:r w:rsidRPr="007F0992">
        <w:rPr>
          <w:rFonts w:asciiTheme="majorBidi" w:hAnsiTheme="majorBidi" w:cstheme="majorBidi"/>
          <w:i/>
          <w:iCs/>
          <w:color w:val="000000"/>
          <w:kern w:val="2"/>
          <w:sz w:val="24"/>
          <w:szCs w:val="24"/>
          <w:lang w:val="en-US"/>
          <w14:ligatures w14:val="standardContextual"/>
        </w:rPr>
        <w:t xml:space="preserve">Progressive Muscle Relaxation </w:t>
      </w:r>
      <w:r w:rsidRPr="007F0992">
        <w:rPr>
          <w:rFonts w:asciiTheme="majorBidi" w:hAnsiTheme="majorBidi" w:cstheme="majorBidi"/>
          <w:color w:val="000000"/>
          <w:kern w:val="2"/>
          <w:sz w:val="24"/>
          <w:szCs w:val="24"/>
          <w:lang w:val="en-US"/>
          <w14:ligatures w14:val="standardContextual"/>
        </w:rPr>
        <w:t xml:space="preserve">(PMR) terhadap Penurunan </w:t>
      </w:r>
      <w:r w:rsidRPr="007F0992">
        <w:rPr>
          <w:rFonts w:asciiTheme="majorBidi" w:hAnsiTheme="majorBidi" w:cstheme="majorBidi"/>
          <w:i/>
          <w:iCs/>
          <w:color w:val="000000"/>
          <w:kern w:val="2"/>
          <w:sz w:val="24"/>
          <w:szCs w:val="24"/>
          <w:lang w:val="en-US"/>
          <w14:ligatures w14:val="standardContextual"/>
        </w:rPr>
        <w:t>Fatigue</w:t>
      </w:r>
      <w:r w:rsidRPr="007F0992">
        <w:rPr>
          <w:rFonts w:asciiTheme="majorBidi" w:hAnsiTheme="majorBidi" w:cstheme="majorBidi"/>
          <w:color w:val="000000"/>
          <w:kern w:val="2"/>
          <w:sz w:val="24"/>
          <w:szCs w:val="24"/>
          <w:lang w:val="en-US"/>
          <w14:ligatures w14:val="standardContextual"/>
        </w:rPr>
        <w:t xml:space="preserve"> pada Pasien Penyakit Ginjal Kronik di Unit </w:t>
      </w:r>
      <w:proofErr w:type="spellStart"/>
      <w:r w:rsidRPr="007F0992">
        <w:rPr>
          <w:rFonts w:asciiTheme="majorBidi" w:hAnsiTheme="majorBidi" w:cstheme="majorBidi"/>
          <w:color w:val="000000"/>
          <w:kern w:val="2"/>
          <w:sz w:val="24"/>
          <w:szCs w:val="24"/>
          <w:lang w:val="en-US"/>
          <w14:ligatures w14:val="standardContextual"/>
        </w:rPr>
        <w:t>Hemodialisa</w:t>
      </w:r>
      <w:proofErr w:type="spellEnd"/>
      <w:r w:rsidRPr="007F0992">
        <w:rPr>
          <w:rFonts w:asciiTheme="majorBidi" w:hAnsiTheme="majorBidi" w:cstheme="majorBidi"/>
          <w:color w:val="000000"/>
          <w:kern w:val="2"/>
          <w:sz w:val="24"/>
          <w:szCs w:val="24"/>
          <w:lang w:val="en-US"/>
          <w14:ligatures w14:val="standardContextual"/>
        </w:rPr>
        <w:t xml:space="preserve"> RSUD Dr. M. </w:t>
      </w:r>
      <w:proofErr w:type="spellStart"/>
      <w:r w:rsidRPr="007F0992">
        <w:rPr>
          <w:rFonts w:asciiTheme="majorBidi" w:hAnsiTheme="majorBidi" w:cstheme="majorBidi"/>
          <w:color w:val="000000"/>
          <w:kern w:val="2"/>
          <w:sz w:val="24"/>
          <w:szCs w:val="24"/>
          <w:lang w:val="en-US"/>
          <w14:ligatures w14:val="standardContextual"/>
        </w:rPr>
        <w:t>Haulussy</w:t>
      </w:r>
      <w:proofErr w:type="spellEnd"/>
      <w:r w:rsidRPr="007F0992">
        <w:rPr>
          <w:rFonts w:asciiTheme="majorBidi" w:hAnsiTheme="majorBidi" w:cstheme="majorBidi"/>
          <w:color w:val="000000"/>
          <w:kern w:val="2"/>
          <w:sz w:val="24"/>
          <w:szCs w:val="24"/>
          <w:lang w:val="en-US"/>
          <w14:ligatures w14:val="standardContextual"/>
        </w:rPr>
        <w:t xml:space="preserve"> Ambon. </w:t>
      </w:r>
      <w:r w:rsidRPr="007F0992">
        <w:rPr>
          <w:rFonts w:asciiTheme="majorBidi" w:hAnsiTheme="majorBidi" w:cstheme="majorBidi"/>
          <w:i/>
          <w:color w:val="000000"/>
          <w:kern w:val="2"/>
          <w:sz w:val="24"/>
          <w:szCs w:val="24"/>
          <w:lang w:val="en-US"/>
          <w14:ligatures w14:val="standardContextual"/>
        </w:rPr>
        <w:t>Jurnal Keperawatan Indonesia Timur</w:t>
      </w:r>
      <w:r>
        <w:rPr>
          <w:rFonts w:asciiTheme="majorBidi" w:hAnsiTheme="majorBidi" w:cstheme="majorBidi"/>
          <w:color w:val="000000"/>
          <w:kern w:val="2"/>
          <w:sz w:val="24"/>
          <w:szCs w:val="24"/>
          <w:lang w:val="en-US"/>
          <w14:ligatures w14:val="standardContextual"/>
        </w:rPr>
        <w:t xml:space="preserve"> (</w:t>
      </w:r>
      <w:r w:rsidRPr="0085584D">
        <w:rPr>
          <w:rFonts w:asciiTheme="majorBidi" w:hAnsiTheme="majorBidi" w:cstheme="majorBidi"/>
          <w:i/>
          <w:iCs/>
          <w:color w:val="000000"/>
          <w:kern w:val="2"/>
          <w:sz w:val="24"/>
          <w:szCs w:val="24"/>
          <w:lang w:val="en-US"/>
          <w14:ligatures w14:val="standardContextual"/>
        </w:rPr>
        <w:t>JKIT</w:t>
      </w:r>
      <w:r>
        <w:rPr>
          <w:rFonts w:asciiTheme="majorBidi" w:hAnsiTheme="majorBidi" w:cstheme="majorBidi"/>
          <w:i/>
          <w:iCs/>
          <w:color w:val="000000"/>
          <w:kern w:val="2"/>
          <w:sz w:val="24"/>
          <w:szCs w:val="24"/>
          <w:lang w:val="en-US"/>
          <w14:ligatures w14:val="standardContextual"/>
        </w:rPr>
        <w:t>)</w:t>
      </w:r>
      <w:r w:rsidRPr="0085584D">
        <w:rPr>
          <w:rFonts w:asciiTheme="majorBidi" w:hAnsiTheme="majorBidi" w:cstheme="majorBidi"/>
          <w:i/>
          <w:iCs/>
          <w:color w:val="000000"/>
          <w:kern w:val="2"/>
          <w:sz w:val="24"/>
          <w:szCs w:val="24"/>
          <w:lang w:val="en-US"/>
          <w14:ligatures w14:val="standardContextual"/>
        </w:rPr>
        <w:t>, 1</w:t>
      </w:r>
      <w:r>
        <w:rPr>
          <w:rFonts w:asciiTheme="majorBidi" w:hAnsiTheme="majorBidi" w:cstheme="majorBidi"/>
          <w:color w:val="000000"/>
          <w:kern w:val="2"/>
          <w:sz w:val="24"/>
          <w:szCs w:val="24"/>
          <w:lang w:val="en-US"/>
          <w14:ligatures w14:val="standardContextual"/>
        </w:rPr>
        <w:t>(1).</w:t>
      </w:r>
      <w:r w:rsidRPr="007F0992">
        <w:rPr>
          <w:rFonts w:asciiTheme="majorBidi" w:hAnsiTheme="majorBidi" w:cstheme="majorBidi"/>
          <w:color w:val="000000"/>
          <w:kern w:val="2"/>
          <w:sz w:val="24"/>
          <w:szCs w:val="24"/>
          <w:lang w:val="en-US"/>
          <w14:ligatures w14:val="standardContextual"/>
        </w:rPr>
        <w:t xml:space="preserve"> </w:t>
      </w:r>
      <w:hyperlink r:id="rId11" w:history="1">
        <w:r w:rsidRPr="00153B36">
          <w:rPr>
            <w:rStyle w:val="Hyperlink"/>
            <w:rFonts w:asciiTheme="majorBidi" w:hAnsiTheme="majorBidi" w:cstheme="majorBidi"/>
            <w:kern w:val="2"/>
            <w:sz w:val="24"/>
            <w:szCs w:val="24"/>
            <w:lang w:val="en-US"/>
            <w14:ligatures w14:val="standardContextual"/>
          </w:rPr>
          <w:t>https://www.jurnalpoltekkesmaluku.com/index.php/JKIT/article/view/230</w:t>
        </w:r>
      </w:hyperlink>
      <w:r>
        <w:rPr>
          <w:rFonts w:asciiTheme="majorBidi" w:hAnsiTheme="majorBidi" w:cstheme="majorBidi"/>
          <w:color w:val="000000"/>
          <w:kern w:val="2"/>
          <w:sz w:val="24"/>
          <w:szCs w:val="24"/>
          <w:lang w:val="en-US"/>
          <w14:ligatures w14:val="standardContextual"/>
        </w:rPr>
        <w:t xml:space="preserve"> </w:t>
      </w:r>
    </w:p>
    <w:p w14:paraId="2E34C484" w14:textId="77777777" w:rsidR="008F664D" w:rsidRPr="007F0992" w:rsidRDefault="008F664D" w:rsidP="007C14C3">
      <w:pPr>
        <w:widowControl/>
        <w:autoSpaceDE/>
        <w:autoSpaceDN/>
        <w:ind w:left="567" w:hanging="567"/>
        <w:jc w:val="both"/>
        <w:rPr>
          <w:rFonts w:asciiTheme="majorBidi" w:hAnsiTheme="majorBidi" w:cstheme="majorBidi"/>
          <w:color w:val="000000"/>
          <w:kern w:val="2"/>
          <w:sz w:val="24"/>
          <w:szCs w:val="24"/>
          <w:lang w:val="en-US"/>
          <w14:ligatures w14:val="standardContextual"/>
        </w:rPr>
      </w:pPr>
      <w:proofErr w:type="spellStart"/>
      <w:r w:rsidRPr="007F0992">
        <w:rPr>
          <w:rFonts w:asciiTheme="majorBidi" w:hAnsiTheme="majorBidi" w:cstheme="majorBidi"/>
          <w:color w:val="000000"/>
          <w:kern w:val="2"/>
          <w:sz w:val="24"/>
          <w:szCs w:val="24"/>
          <w:lang w:val="id-ID"/>
          <w14:ligatures w14:val="standardContextual"/>
        </w:rPr>
        <w:t>Notoatmodjo</w:t>
      </w:r>
      <w:proofErr w:type="spellEnd"/>
      <w:r w:rsidRPr="007F0992">
        <w:rPr>
          <w:rFonts w:asciiTheme="majorBidi" w:hAnsiTheme="majorBidi" w:cstheme="majorBidi"/>
          <w:color w:val="000000"/>
          <w:kern w:val="2"/>
          <w:sz w:val="24"/>
          <w:szCs w:val="24"/>
          <w:lang w:val="en-US"/>
          <w14:ligatures w14:val="standardContextual"/>
        </w:rPr>
        <w:t xml:space="preserve">, S. (2018). Metodologi Penelitian Kesehatan. </w:t>
      </w:r>
      <w:proofErr w:type="spellStart"/>
      <w:r w:rsidRPr="007F0992">
        <w:rPr>
          <w:rFonts w:asciiTheme="majorBidi" w:hAnsiTheme="majorBidi" w:cstheme="majorBidi"/>
          <w:color w:val="000000"/>
          <w:kern w:val="2"/>
          <w:sz w:val="24"/>
          <w:szCs w:val="24"/>
          <w:lang w:val="en-US"/>
          <w14:ligatures w14:val="standardContextual"/>
        </w:rPr>
        <w:t>Rineka</w:t>
      </w:r>
      <w:proofErr w:type="spellEnd"/>
      <w:r w:rsidRPr="007F0992">
        <w:rPr>
          <w:rFonts w:asciiTheme="majorBidi" w:hAnsiTheme="majorBidi" w:cstheme="majorBidi"/>
          <w:color w:val="000000"/>
          <w:kern w:val="2"/>
          <w:sz w:val="24"/>
          <w:szCs w:val="24"/>
          <w:lang w:val="en-US"/>
          <w14:ligatures w14:val="standardContextual"/>
        </w:rPr>
        <w:t xml:space="preserve"> Cipta. Jakarta </w:t>
      </w:r>
    </w:p>
    <w:p w14:paraId="3963BC3E" w14:textId="77777777" w:rsidR="008F664D" w:rsidRPr="007F0992" w:rsidRDefault="008F664D" w:rsidP="007C14C3">
      <w:pPr>
        <w:widowControl/>
        <w:autoSpaceDE/>
        <w:autoSpaceDN/>
        <w:ind w:left="567" w:hanging="567"/>
        <w:jc w:val="both"/>
        <w:rPr>
          <w:rFonts w:asciiTheme="majorBidi" w:hAnsiTheme="majorBidi" w:cstheme="majorBidi"/>
          <w:color w:val="000000"/>
          <w:kern w:val="2"/>
          <w:sz w:val="24"/>
          <w:szCs w:val="24"/>
          <w:lang w:val="en-US"/>
          <w14:ligatures w14:val="standardContextual"/>
        </w:rPr>
      </w:pPr>
      <w:proofErr w:type="spellStart"/>
      <w:r w:rsidRPr="007F0992">
        <w:rPr>
          <w:rFonts w:asciiTheme="majorBidi" w:hAnsiTheme="majorBidi" w:cstheme="majorBidi"/>
          <w:color w:val="000000"/>
          <w:kern w:val="2"/>
          <w:sz w:val="24"/>
          <w:szCs w:val="24"/>
          <w:lang w:val="id-ID"/>
          <w14:ligatures w14:val="standardContextual"/>
        </w:rPr>
        <w:t>Pardjer</w:t>
      </w:r>
      <w:proofErr w:type="spellEnd"/>
      <w:r w:rsidRPr="007F0992">
        <w:rPr>
          <w:rFonts w:asciiTheme="majorBidi" w:hAnsiTheme="majorBidi" w:cstheme="majorBidi"/>
          <w:color w:val="000000"/>
          <w:kern w:val="2"/>
          <w:sz w:val="24"/>
          <w:szCs w:val="24"/>
          <w:lang w:val="en-US"/>
          <w14:ligatures w14:val="standardContextual"/>
        </w:rPr>
        <w:t xml:space="preserve">, M. (2020). </w:t>
      </w:r>
      <w:r w:rsidRPr="007F0992">
        <w:rPr>
          <w:rFonts w:asciiTheme="majorBidi" w:hAnsiTheme="majorBidi" w:cstheme="majorBidi"/>
          <w:i/>
          <w:color w:val="000000"/>
          <w:kern w:val="2"/>
          <w:sz w:val="24"/>
          <w:szCs w:val="24"/>
          <w:lang w:val="en-US"/>
          <w14:ligatures w14:val="standardContextual"/>
        </w:rPr>
        <w:t xml:space="preserve">Pengaruh Teknik Relaksasi Otot Progresif terhadap Tingkat Keletihan pada Pasien Chronic Kidney Disease (CKD) yang Menjalani </w:t>
      </w:r>
      <w:proofErr w:type="spellStart"/>
      <w:r w:rsidRPr="007F0992">
        <w:rPr>
          <w:rFonts w:asciiTheme="majorBidi" w:hAnsiTheme="majorBidi" w:cstheme="majorBidi"/>
          <w:i/>
          <w:color w:val="000000"/>
          <w:kern w:val="2"/>
          <w:sz w:val="24"/>
          <w:szCs w:val="24"/>
          <w:lang w:val="en-US"/>
          <w14:ligatures w14:val="standardContextual"/>
        </w:rPr>
        <w:t>Hemodialisa</w:t>
      </w:r>
      <w:proofErr w:type="spellEnd"/>
      <w:r w:rsidRPr="007F0992">
        <w:rPr>
          <w:rFonts w:asciiTheme="majorBidi" w:hAnsiTheme="majorBidi" w:cstheme="majorBidi"/>
          <w:i/>
          <w:color w:val="000000"/>
          <w:kern w:val="2"/>
          <w:sz w:val="24"/>
          <w:szCs w:val="24"/>
          <w:lang w:val="en-US"/>
          <w14:ligatures w14:val="standardContextual"/>
        </w:rPr>
        <w:t xml:space="preserve">. </w:t>
      </w:r>
      <w:r w:rsidRPr="007F0992">
        <w:rPr>
          <w:rFonts w:asciiTheme="majorBidi" w:hAnsiTheme="majorBidi" w:cstheme="majorBidi"/>
          <w:color w:val="000000"/>
          <w:kern w:val="2"/>
          <w:sz w:val="24"/>
          <w:szCs w:val="24"/>
          <w:lang w:val="en-US"/>
          <w14:ligatures w14:val="standardContextual"/>
        </w:rPr>
        <w:t xml:space="preserve">Skripsi. STIKES Bina Sehat PPNI. Mojokerto. </w:t>
      </w:r>
      <w:r>
        <w:rPr>
          <w:rFonts w:asciiTheme="majorBidi" w:hAnsiTheme="majorBidi" w:cstheme="majorBidi"/>
          <w:color w:val="000000"/>
          <w:kern w:val="2"/>
          <w:sz w:val="24"/>
          <w:szCs w:val="24"/>
          <w:lang w:val="en-US"/>
          <w14:ligatures w14:val="standardContextual"/>
        </w:rPr>
        <w:t xml:space="preserve"> </w:t>
      </w:r>
      <w:hyperlink r:id="rId12" w:history="1">
        <w:r w:rsidRPr="00153B36">
          <w:rPr>
            <w:rStyle w:val="Hyperlink"/>
            <w:rFonts w:asciiTheme="majorBidi" w:hAnsiTheme="majorBidi" w:cstheme="majorBidi"/>
            <w:kern w:val="2"/>
            <w:sz w:val="24"/>
            <w:szCs w:val="24"/>
            <w:lang w:val="en-US"/>
            <w14:ligatures w14:val="standardContextual"/>
          </w:rPr>
          <w:t>http://repositori.stikes-ppni.ac.id:8080/bitstream/handle/123456789/4/PENDAHULUAN.pdf?sequence=1&amp;isAllowed=y</w:t>
        </w:r>
      </w:hyperlink>
      <w:r>
        <w:rPr>
          <w:rFonts w:asciiTheme="majorBidi" w:hAnsiTheme="majorBidi" w:cstheme="majorBidi"/>
          <w:color w:val="000000"/>
          <w:kern w:val="2"/>
          <w:sz w:val="24"/>
          <w:szCs w:val="24"/>
          <w:lang w:val="en-US"/>
          <w14:ligatures w14:val="standardContextual"/>
        </w:rPr>
        <w:t xml:space="preserve"> </w:t>
      </w:r>
    </w:p>
    <w:p w14:paraId="42396A85" w14:textId="77777777" w:rsidR="008F664D" w:rsidRPr="007F0992" w:rsidRDefault="008F664D" w:rsidP="007C14C3">
      <w:pPr>
        <w:widowControl/>
        <w:autoSpaceDE/>
        <w:autoSpaceDN/>
        <w:ind w:left="567" w:hanging="567"/>
        <w:jc w:val="both"/>
        <w:rPr>
          <w:rFonts w:asciiTheme="majorBidi" w:hAnsiTheme="majorBidi" w:cstheme="majorBidi"/>
          <w:color w:val="000000"/>
          <w:kern w:val="2"/>
          <w:sz w:val="24"/>
          <w:szCs w:val="24"/>
          <w:lang w:val="en-US"/>
          <w14:ligatures w14:val="standardContextual"/>
        </w:rPr>
      </w:pPr>
      <w:r w:rsidRPr="007F0992">
        <w:rPr>
          <w:rFonts w:asciiTheme="majorBidi" w:hAnsiTheme="majorBidi" w:cstheme="majorBidi"/>
          <w:color w:val="000000"/>
          <w:kern w:val="2"/>
          <w:sz w:val="24"/>
          <w:szCs w:val="24"/>
          <w:lang w:val="id-ID"/>
          <w14:ligatures w14:val="standardContextual"/>
        </w:rPr>
        <w:t>PENEFRI</w:t>
      </w:r>
      <w:r w:rsidRPr="007F0992">
        <w:rPr>
          <w:rFonts w:asciiTheme="majorBidi" w:hAnsiTheme="majorBidi" w:cstheme="majorBidi"/>
          <w:color w:val="000000"/>
          <w:kern w:val="2"/>
          <w:sz w:val="24"/>
          <w:szCs w:val="24"/>
          <w:lang w:val="en-US"/>
          <w14:ligatures w14:val="standardContextual"/>
        </w:rPr>
        <w:t xml:space="preserve">. (2018). </w:t>
      </w:r>
      <w:r w:rsidRPr="007F0992">
        <w:rPr>
          <w:rFonts w:asciiTheme="majorBidi" w:hAnsiTheme="majorBidi" w:cstheme="majorBidi"/>
          <w:i/>
          <w:color w:val="000000"/>
          <w:kern w:val="2"/>
          <w:sz w:val="24"/>
          <w:szCs w:val="24"/>
          <w:lang w:val="en-US"/>
          <w14:ligatures w14:val="standardContextual"/>
        </w:rPr>
        <w:t xml:space="preserve">Naskah Lengkap, Workshop &amp; </w:t>
      </w:r>
      <w:proofErr w:type="spellStart"/>
      <w:r w:rsidRPr="007F0992">
        <w:rPr>
          <w:rFonts w:asciiTheme="majorBidi" w:hAnsiTheme="majorBidi" w:cstheme="majorBidi"/>
          <w:i/>
          <w:color w:val="000000"/>
          <w:kern w:val="2"/>
          <w:sz w:val="24"/>
          <w:szCs w:val="24"/>
          <w:lang w:val="en-US"/>
          <w14:ligatures w14:val="standardContextual"/>
        </w:rPr>
        <w:t>Simpklienium</w:t>
      </w:r>
      <w:proofErr w:type="spellEnd"/>
      <w:r w:rsidRPr="007F0992">
        <w:rPr>
          <w:rFonts w:asciiTheme="majorBidi" w:hAnsiTheme="majorBidi" w:cstheme="majorBidi"/>
          <w:i/>
          <w:color w:val="000000"/>
          <w:kern w:val="2"/>
          <w:sz w:val="24"/>
          <w:szCs w:val="24"/>
          <w:lang w:val="en-US"/>
          <w14:ligatures w14:val="standardContextual"/>
        </w:rPr>
        <w:t xml:space="preserve"> Nasional Peningkatan Pelayanan </w:t>
      </w:r>
      <w:proofErr w:type="spellStart"/>
      <w:r w:rsidRPr="007F0992">
        <w:rPr>
          <w:rFonts w:asciiTheme="majorBidi" w:hAnsiTheme="majorBidi" w:cstheme="majorBidi"/>
          <w:i/>
          <w:color w:val="000000"/>
          <w:kern w:val="2"/>
          <w:sz w:val="24"/>
          <w:szCs w:val="24"/>
          <w:lang w:val="en-US"/>
          <w14:ligatures w14:val="standardContextual"/>
        </w:rPr>
        <w:t>Hemodialisis</w:t>
      </w:r>
      <w:proofErr w:type="spellEnd"/>
      <w:r w:rsidRPr="007F0992">
        <w:rPr>
          <w:rFonts w:asciiTheme="majorBidi" w:hAnsiTheme="majorBidi" w:cstheme="majorBidi"/>
          <w:i/>
          <w:color w:val="000000"/>
          <w:kern w:val="2"/>
          <w:sz w:val="24"/>
          <w:szCs w:val="24"/>
          <w:lang w:val="en-US"/>
          <w14:ligatures w14:val="standardContextual"/>
        </w:rPr>
        <w:t xml:space="preserve">, Penyakit Ginjal dan Aplikasi Indonesia </w:t>
      </w:r>
      <w:proofErr w:type="spellStart"/>
      <w:r w:rsidRPr="007F0992">
        <w:rPr>
          <w:rFonts w:asciiTheme="majorBidi" w:hAnsiTheme="majorBidi" w:cstheme="majorBidi"/>
          <w:i/>
          <w:color w:val="000000"/>
          <w:kern w:val="2"/>
          <w:sz w:val="24"/>
          <w:szCs w:val="24"/>
          <w:lang w:val="en-US"/>
          <w14:ligatures w14:val="standardContextual"/>
        </w:rPr>
        <w:t>Renaal</w:t>
      </w:r>
      <w:proofErr w:type="spellEnd"/>
      <w:r w:rsidRPr="007F0992">
        <w:rPr>
          <w:rFonts w:asciiTheme="majorBidi" w:hAnsiTheme="majorBidi" w:cstheme="majorBidi"/>
          <w:i/>
          <w:color w:val="000000"/>
          <w:kern w:val="2"/>
          <w:sz w:val="24"/>
          <w:szCs w:val="24"/>
          <w:lang w:val="en-US"/>
          <w14:ligatures w14:val="standardContextual"/>
        </w:rPr>
        <w:t xml:space="preserve"> Registry. </w:t>
      </w:r>
      <w:r w:rsidRPr="00253405">
        <w:rPr>
          <w:rFonts w:asciiTheme="majorBidi" w:hAnsiTheme="majorBidi" w:cstheme="majorBidi"/>
          <w:iCs/>
          <w:color w:val="000000"/>
          <w:kern w:val="2"/>
          <w:sz w:val="24"/>
          <w:szCs w:val="24"/>
          <w:lang w:val="en-US"/>
          <w14:ligatures w14:val="standardContextual"/>
        </w:rPr>
        <w:t xml:space="preserve">Diakses </w:t>
      </w:r>
      <w:r w:rsidRPr="00544655">
        <w:rPr>
          <w:rFonts w:asciiTheme="majorBidi" w:hAnsiTheme="majorBidi" w:cstheme="majorBidi"/>
          <w:iCs/>
          <w:color w:val="000000"/>
          <w:kern w:val="2"/>
          <w:sz w:val="24"/>
          <w:szCs w:val="24"/>
          <w:lang w:val="en-US"/>
          <w14:ligatures w14:val="standardContextual"/>
        </w:rPr>
        <w:t xml:space="preserve">dari: </w:t>
      </w:r>
      <w:hyperlink r:id="rId13" w:history="1">
        <w:r w:rsidRPr="00544655">
          <w:rPr>
            <w:rStyle w:val="Hyperlink"/>
            <w:rFonts w:asciiTheme="majorBidi" w:hAnsiTheme="majorBidi" w:cstheme="majorBidi"/>
            <w:iCs/>
            <w:kern w:val="2"/>
            <w:sz w:val="24"/>
            <w:szCs w:val="24"/>
            <w:lang w:val="en-US"/>
            <w14:ligatures w14:val="standardContextual"/>
          </w:rPr>
          <w:t>https://www.pernefri.org/</w:t>
        </w:r>
      </w:hyperlink>
      <w:r>
        <w:rPr>
          <w:rFonts w:asciiTheme="majorBidi" w:hAnsiTheme="majorBidi" w:cstheme="majorBidi"/>
          <w:i/>
          <w:color w:val="000000"/>
          <w:kern w:val="2"/>
          <w:sz w:val="24"/>
          <w:szCs w:val="24"/>
          <w:lang w:val="en-US"/>
          <w14:ligatures w14:val="standardContextual"/>
        </w:rPr>
        <w:t xml:space="preserve">  </w:t>
      </w:r>
    </w:p>
    <w:p w14:paraId="2FB83B8C" w14:textId="77777777" w:rsidR="008F664D" w:rsidRPr="00C12EB2" w:rsidRDefault="008F664D" w:rsidP="007C14C3">
      <w:pPr>
        <w:widowControl/>
        <w:autoSpaceDE/>
        <w:autoSpaceDN/>
        <w:ind w:left="567" w:hanging="567"/>
        <w:jc w:val="both"/>
        <w:rPr>
          <w:rFonts w:asciiTheme="majorBidi" w:hAnsiTheme="majorBidi" w:cstheme="majorBidi"/>
          <w:color w:val="000000"/>
          <w:kern w:val="2"/>
          <w:sz w:val="24"/>
          <w:szCs w:val="24"/>
          <w:lang w:val="en-US"/>
          <w14:ligatures w14:val="standardContextual"/>
        </w:rPr>
      </w:pPr>
      <w:proofErr w:type="spellStart"/>
      <w:r w:rsidRPr="007F0992">
        <w:rPr>
          <w:rFonts w:asciiTheme="majorBidi" w:hAnsiTheme="majorBidi" w:cstheme="majorBidi"/>
          <w:color w:val="000000"/>
          <w:kern w:val="2"/>
          <w:sz w:val="24"/>
          <w:szCs w:val="24"/>
          <w:lang w:val="id-ID"/>
          <w14:ligatures w14:val="standardContextual"/>
        </w:rPr>
        <w:t>Potter</w:t>
      </w:r>
      <w:proofErr w:type="spellEnd"/>
      <w:r w:rsidRPr="007F0992">
        <w:rPr>
          <w:rFonts w:asciiTheme="majorBidi" w:hAnsiTheme="majorBidi" w:cstheme="majorBidi"/>
          <w:color w:val="000000"/>
          <w:kern w:val="2"/>
          <w:sz w:val="24"/>
          <w:szCs w:val="24"/>
          <w:lang w:val="id-ID"/>
          <w14:ligatures w14:val="standardContextual"/>
        </w:rPr>
        <w:t xml:space="preserve">, P. A., &amp; Perry, A. G. (2017). </w:t>
      </w:r>
      <w:r w:rsidRPr="00542B27">
        <w:rPr>
          <w:rFonts w:asciiTheme="majorBidi" w:hAnsiTheme="majorBidi" w:cstheme="majorBidi"/>
          <w:i/>
          <w:iCs/>
          <w:color w:val="000000"/>
          <w:kern w:val="2"/>
          <w:sz w:val="24"/>
          <w:szCs w:val="24"/>
          <w:lang w:val="id-ID"/>
          <w14:ligatures w14:val="standardContextual"/>
        </w:rPr>
        <w:t>Fundamental Keperawatan</w:t>
      </w:r>
      <w:r w:rsidRPr="007F0992">
        <w:rPr>
          <w:rFonts w:asciiTheme="majorBidi" w:hAnsiTheme="majorBidi" w:cstheme="majorBidi"/>
          <w:color w:val="000000"/>
          <w:kern w:val="2"/>
          <w:sz w:val="24"/>
          <w:szCs w:val="24"/>
          <w:lang w:val="id-ID"/>
          <w14:ligatures w14:val="standardContextual"/>
        </w:rPr>
        <w:t xml:space="preserve"> (Edisi 9). EGC</w:t>
      </w:r>
      <w:r>
        <w:rPr>
          <w:rFonts w:asciiTheme="majorBidi" w:hAnsiTheme="majorBidi" w:cstheme="majorBidi"/>
          <w:color w:val="000000"/>
          <w:kern w:val="2"/>
          <w:sz w:val="24"/>
          <w:szCs w:val="24"/>
          <w:lang w:val="en-US"/>
          <w14:ligatures w14:val="standardContextual"/>
        </w:rPr>
        <w:t xml:space="preserve">. </w:t>
      </w:r>
      <w:r w:rsidRPr="007F0992">
        <w:rPr>
          <w:rFonts w:asciiTheme="majorBidi" w:hAnsiTheme="majorBidi" w:cstheme="majorBidi"/>
          <w:color w:val="000000"/>
          <w:kern w:val="2"/>
          <w:sz w:val="24"/>
          <w:szCs w:val="24"/>
          <w:lang w:val="id-ID"/>
          <w14:ligatures w14:val="standardContextual"/>
        </w:rPr>
        <w:t>Jakarta</w:t>
      </w:r>
    </w:p>
    <w:p w14:paraId="49D12B6C" w14:textId="77777777" w:rsidR="008F664D" w:rsidRPr="007F0992" w:rsidRDefault="008F664D" w:rsidP="007C14C3">
      <w:pPr>
        <w:widowControl/>
        <w:autoSpaceDE/>
        <w:autoSpaceDN/>
        <w:ind w:left="567" w:hanging="567"/>
        <w:jc w:val="both"/>
        <w:rPr>
          <w:rFonts w:asciiTheme="majorBidi" w:hAnsiTheme="majorBidi" w:cstheme="majorBidi"/>
          <w:color w:val="000000"/>
          <w:kern w:val="2"/>
          <w:sz w:val="24"/>
          <w:szCs w:val="24"/>
          <w:lang w:val="id-ID"/>
          <w14:ligatures w14:val="standardContextual"/>
        </w:rPr>
      </w:pPr>
      <w:r w:rsidRPr="007F0992">
        <w:rPr>
          <w:rFonts w:asciiTheme="majorBidi" w:hAnsiTheme="majorBidi" w:cstheme="majorBidi"/>
          <w:color w:val="000000"/>
          <w:kern w:val="2"/>
          <w:sz w:val="24"/>
          <w:szCs w:val="24"/>
          <w:lang w:val="id-ID"/>
          <w14:ligatures w14:val="standardContextual"/>
        </w:rPr>
        <w:t>Riset Kesehatan Dasar (</w:t>
      </w:r>
      <w:proofErr w:type="spellStart"/>
      <w:r w:rsidRPr="007F0992">
        <w:rPr>
          <w:rFonts w:asciiTheme="majorBidi" w:hAnsiTheme="majorBidi" w:cstheme="majorBidi"/>
          <w:color w:val="000000"/>
          <w:kern w:val="2"/>
          <w:sz w:val="24"/>
          <w:szCs w:val="24"/>
          <w:lang w:val="id-ID"/>
          <w14:ligatures w14:val="standardContextual"/>
        </w:rPr>
        <w:t>Riskesdas</w:t>
      </w:r>
      <w:proofErr w:type="spellEnd"/>
      <w:r w:rsidRPr="007F0992">
        <w:rPr>
          <w:rFonts w:asciiTheme="majorBidi" w:hAnsiTheme="majorBidi" w:cstheme="majorBidi"/>
          <w:color w:val="000000"/>
          <w:kern w:val="2"/>
          <w:sz w:val="24"/>
          <w:szCs w:val="24"/>
          <w:lang w:val="id-ID"/>
          <w14:ligatures w14:val="standardContextual"/>
        </w:rPr>
        <w:t xml:space="preserve">). (2018). Badan Penelitian dan Pengembangan kesehatan </w:t>
      </w:r>
      <w:proofErr w:type="spellStart"/>
      <w:r w:rsidRPr="007F0992">
        <w:rPr>
          <w:rFonts w:asciiTheme="majorBidi" w:hAnsiTheme="majorBidi" w:cstheme="majorBidi"/>
          <w:color w:val="000000"/>
          <w:kern w:val="2"/>
          <w:sz w:val="24"/>
          <w:szCs w:val="24"/>
          <w:lang w:val="id-ID"/>
          <w14:ligatures w14:val="standardContextual"/>
        </w:rPr>
        <w:t>Kementrian</w:t>
      </w:r>
      <w:proofErr w:type="spellEnd"/>
      <w:r w:rsidRPr="007F0992">
        <w:rPr>
          <w:rFonts w:asciiTheme="majorBidi" w:hAnsiTheme="majorBidi" w:cstheme="majorBidi"/>
          <w:color w:val="000000"/>
          <w:kern w:val="2"/>
          <w:sz w:val="24"/>
          <w:szCs w:val="24"/>
          <w:lang w:val="id-ID"/>
          <w14:ligatures w14:val="standardContextual"/>
        </w:rPr>
        <w:t xml:space="preserve"> RI Tahun 2018.Badan Penelitian. Jakarta</w:t>
      </w:r>
    </w:p>
    <w:p w14:paraId="787BA599" w14:textId="77777777" w:rsidR="008F664D" w:rsidRPr="004B6967" w:rsidRDefault="008F664D" w:rsidP="007C14C3">
      <w:pPr>
        <w:widowControl/>
        <w:autoSpaceDE/>
        <w:autoSpaceDN/>
        <w:ind w:left="567" w:hanging="567"/>
        <w:jc w:val="both"/>
        <w:rPr>
          <w:rFonts w:asciiTheme="majorBidi" w:hAnsiTheme="majorBidi" w:cstheme="majorBidi"/>
          <w:color w:val="000000"/>
          <w:kern w:val="2"/>
          <w:sz w:val="24"/>
          <w:szCs w:val="24"/>
          <w:lang w:val="en-US"/>
          <w14:ligatures w14:val="standardContextual"/>
        </w:rPr>
      </w:pPr>
      <w:r w:rsidRPr="007F0992">
        <w:rPr>
          <w:rFonts w:asciiTheme="majorBidi" w:hAnsiTheme="majorBidi" w:cstheme="majorBidi"/>
          <w:color w:val="000000"/>
          <w:kern w:val="2"/>
          <w:sz w:val="24"/>
          <w:szCs w:val="24"/>
          <w:lang w:val="id-ID"/>
          <w14:ligatures w14:val="standardContextual"/>
        </w:rPr>
        <w:t>Riski</w:t>
      </w:r>
      <w:r>
        <w:rPr>
          <w:rFonts w:asciiTheme="majorBidi" w:hAnsiTheme="majorBidi" w:cstheme="majorBidi"/>
          <w:color w:val="000000"/>
          <w:kern w:val="2"/>
          <w:sz w:val="24"/>
          <w:szCs w:val="24"/>
          <w:lang w:val="en-US"/>
          <w14:ligatures w14:val="standardContextual"/>
        </w:rPr>
        <w:t xml:space="preserve">, </w:t>
      </w:r>
      <w:r w:rsidRPr="007F0992">
        <w:rPr>
          <w:rFonts w:asciiTheme="majorBidi" w:hAnsiTheme="majorBidi" w:cstheme="majorBidi"/>
          <w:color w:val="000000"/>
          <w:kern w:val="2"/>
          <w:sz w:val="24"/>
          <w:szCs w:val="24"/>
          <w:lang w:val="id-ID"/>
          <w14:ligatures w14:val="standardContextual"/>
        </w:rPr>
        <w:t>H</w:t>
      </w:r>
      <w:r>
        <w:rPr>
          <w:rFonts w:asciiTheme="majorBidi" w:hAnsiTheme="majorBidi" w:cstheme="majorBidi"/>
          <w:color w:val="000000"/>
          <w:kern w:val="2"/>
          <w:sz w:val="24"/>
          <w:szCs w:val="24"/>
          <w:lang w:val="en-US"/>
          <w14:ligatures w14:val="standardContextual"/>
        </w:rPr>
        <w:t xml:space="preserve">. </w:t>
      </w:r>
      <w:r w:rsidRPr="007F0992">
        <w:rPr>
          <w:rFonts w:asciiTheme="majorBidi" w:hAnsiTheme="majorBidi" w:cstheme="majorBidi"/>
          <w:color w:val="000000"/>
          <w:kern w:val="2"/>
          <w:sz w:val="24"/>
          <w:szCs w:val="24"/>
          <w:lang w:val="id-ID"/>
          <w14:ligatures w14:val="standardContextual"/>
        </w:rPr>
        <w:t xml:space="preserve">M. (2020). Asuhan Keperawatan Fatigue pada Pasien Gagal Ginjal Kronik Pasca </w:t>
      </w:r>
      <w:proofErr w:type="spellStart"/>
      <w:r w:rsidRPr="007F0992">
        <w:rPr>
          <w:rFonts w:asciiTheme="majorBidi" w:hAnsiTheme="majorBidi" w:cstheme="majorBidi"/>
          <w:color w:val="000000"/>
          <w:kern w:val="2"/>
          <w:sz w:val="24"/>
          <w:szCs w:val="24"/>
          <w:lang w:val="id-ID"/>
          <w14:ligatures w14:val="standardContextual"/>
        </w:rPr>
        <w:t>Hemodialisa</w:t>
      </w:r>
      <w:proofErr w:type="spellEnd"/>
      <w:r w:rsidRPr="007F0992">
        <w:rPr>
          <w:rFonts w:asciiTheme="majorBidi" w:hAnsiTheme="majorBidi" w:cstheme="majorBidi"/>
          <w:color w:val="000000"/>
          <w:kern w:val="2"/>
          <w:sz w:val="24"/>
          <w:szCs w:val="24"/>
          <w:lang w:val="id-ID"/>
          <w14:ligatures w14:val="standardContextual"/>
        </w:rPr>
        <w:t xml:space="preserve">. Karya Tulis Ilmiah: D3 Keperawatan Semarang. </w:t>
      </w:r>
      <w:r>
        <w:rPr>
          <w:rFonts w:asciiTheme="majorBidi" w:hAnsiTheme="majorBidi" w:cstheme="majorBidi"/>
          <w:color w:val="000000"/>
          <w:kern w:val="2"/>
          <w:sz w:val="24"/>
          <w:szCs w:val="24"/>
          <w:lang w:val="en-US"/>
          <w14:ligatures w14:val="standardContextual"/>
        </w:rPr>
        <w:t xml:space="preserve"> </w:t>
      </w:r>
      <w:hyperlink r:id="rId14" w:history="1">
        <w:r w:rsidRPr="00153B36">
          <w:rPr>
            <w:rStyle w:val="Hyperlink"/>
            <w:rFonts w:asciiTheme="majorBidi" w:hAnsiTheme="majorBidi" w:cstheme="majorBidi"/>
            <w:kern w:val="2"/>
            <w:sz w:val="24"/>
            <w:szCs w:val="24"/>
            <w:lang w:val="en-US"/>
            <w14:ligatures w14:val="standardContextual"/>
          </w:rPr>
          <w:t>https://repository.poltekkes-smg.ac.id/index.php?p=show_detail&amp;id=21823&amp;keywords=</w:t>
        </w:r>
      </w:hyperlink>
      <w:r>
        <w:rPr>
          <w:rFonts w:asciiTheme="majorBidi" w:hAnsiTheme="majorBidi" w:cstheme="majorBidi"/>
          <w:color w:val="000000"/>
          <w:kern w:val="2"/>
          <w:sz w:val="24"/>
          <w:szCs w:val="24"/>
          <w:lang w:val="en-US"/>
          <w14:ligatures w14:val="standardContextual"/>
        </w:rPr>
        <w:t xml:space="preserve"> </w:t>
      </w:r>
    </w:p>
    <w:p w14:paraId="3A8CD6D8" w14:textId="77777777" w:rsidR="008F664D" w:rsidRPr="00155BD3" w:rsidRDefault="008F664D" w:rsidP="007C14C3">
      <w:pPr>
        <w:widowControl/>
        <w:autoSpaceDE/>
        <w:autoSpaceDN/>
        <w:ind w:left="567" w:hanging="567"/>
        <w:jc w:val="both"/>
        <w:rPr>
          <w:rFonts w:asciiTheme="majorBidi" w:hAnsiTheme="majorBidi" w:cstheme="majorBidi"/>
          <w:color w:val="000000"/>
          <w:kern w:val="2"/>
          <w:sz w:val="24"/>
          <w:szCs w:val="24"/>
          <w:lang w:val="en-US"/>
          <w14:ligatures w14:val="standardContextual"/>
        </w:rPr>
      </w:pPr>
      <w:r w:rsidRPr="007F0992">
        <w:rPr>
          <w:rFonts w:asciiTheme="majorBidi" w:hAnsiTheme="majorBidi" w:cstheme="majorBidi"/>
          <w:color w:val="000000"/>
          <w:kern w:val="2"/>
          <w:sz w:val="24"/>
          <w:szCs w:val="24"/>
          <w:lang w:val="id-ID"/>
          <w14:ligatures w14:val="standardContextual"/>
        </w:rPr>
        <w:t xml:space="preserve">Riyana &amp; Nurhalimah. (2023). Pengaruh </w:t>
      </w:r>
      <w:proofErr w:type="spellStart"/>
      <w:r w:rsidRPr="007F0992">
        <w:rPr>
          <w:rFonts w:asciiTheme="majorBidi" w:hAnsiTheme="majorBidi" w:cstheme="majorBidi"/>
          <w:color w:val="000000"/>
          <w:kern w:val="2"/>
          <w:sz w:val="24"/>
          <w:szCs w:val="24"/>
          <w:lang w:val="id-ID"/>
          <w14:ligatures w14:val="standardContextual"/>
        </w:rPr>
        <w:t>Progressive</w:t>
      </w:r>
      <w:proofErr w:type="spellEnd"/>
      <w:r w:rsidRPr="007F0992">
        <w:rPr>
          <w:rFonts w:asciiTheme="majorBidi" w:hAnsiTheme="majorBidi" w:cstheme="majorBidi"/>
          <w:color w:val="000000"/>
          <w:kern w:val="2"/>
          <w:sz w:val="24"/>
          <w:szCs w:val="24"/>
          <w:lang w:val="id-ID"/>
          <w14:ligatures w14:val="standardContextual"/>
        </w:rPr>
        <w:t xml:space="preserve"> </w:t>
      </w:r>
      <w:proofErr w:type="spellStart"/>
      <w:r w:rsidRPr="007F0992">
        <w:rPr>
          <w:rFonts w:asciiTheme="majorBidi" w:hAnsiTheme="majorBidi" w:cstheme="majorBidi"/>
          <w:color w:val="000000"/>
          <w:kern w:val="2"/>
          <w:sz w:val="24"/>
          <w:szCs w:val="24"/>
          <w:lang w:val="id-ID"/>
          <w14:ligatures w14:val="standardContextual"/>
        </w:rPr>
        <w:t>Muscle</w:t>
      </w:r>
      <w:proofErr w:type="spellEnd"/>
      <w:r w:rsidRPr="007F0992">
        <w:rPr>
          <w:rFonts w:asciiTheme="majorBidi" w:hAnsiTheme="majorBidi" w:cstheme="majorBidi"/>
          <w:color w:val="000000"/>
          <w:kern w:val="2"/>
          <w:sz w:val="24"/>
          <w:szCs w:val="24"/>
          <w:lang w:val="id-ID"/>
          <w14:ligatures w14:val="standardContextual"/>
        </w:rPr>
        <w:t xml:space="preserve"> </w:t>
      </w:r>
      <w:proofErr w:type="spellStart"/>
      <w:r w:rsidRPr="007F0992">
        <w:rPr>
          <w:rFonts w:asciiTheme="majorBidi" w:hAnsiTheme="majorBidi" w:cstheme="majorBidi"/>
          <w:color w:val="000000"/>
          <w:kern w:val="2"/>
          <w:sz w:val="24"/>
          <w:szCs w:val="24"/>
          <w:lang w:val="id-ID"/>
          <w14:ligatures w14:val="standardContextual"/>
        </w:rPr>
        <w:t>Relaxation</w:t>
      </w:r>
      <w:proofErr w:type="spellEnd"/>
      <w:r w:rsidRPr="007F0992">
        <w:rPr>
          <w:rFonts w:asciiTheme="majorBidi" w:hAnsiTheme="majorBidi" w:cstheme="majorBidi"/>
          <w:color w:val="000000"/>
          <w:kern w:val="2"/>
          <w:sz w:val="24"/>
          <w:szCs w:val="24"/>
          <w:lang w:val="id-ID"/>
          <w14:ligatures w14:val="standardContextual"/>
        </w:rPr>
        <w:t xml:space="preserve"> terhadap Tingkat Fatigue pada Pasien Gagal Ginjal Kronis yang Menjalani Hemodialisis. </w:t>
      </w:r>
      <w:r w:rsidRPr="004270F0">
        <w:rPr>
          <w:rFonts w:asciiTheme="majorBidi" w:hAnsiTheme="majorBidi" w:cstheme="majorBidi"/>
          <w:i/>
          <w:iCs/>
          <w:color w:val="000000"/>
          <w:kern w:val="2"/>
          <w:sz w:val="24"/>
          <w:szCs w:val="24"/>
          <w:lang w:val="id-ID"/>
          <w14:ligatures w14:val="standardContextual"/>
        </w:rPr>
        <w:t xml:space="preserve">Jurnal Keperawatan Galuh, </w:t>
      </w:r>
      <w:r w:rsidRPr="004270F0">
        <w:rPr>
          <w:rFonts w:asciiTheme="majorBidi" w:hAnsiTheme="majorBidi" w:cstheme="majorBidi"/>
          <w:i/>
          <w:iCs/>
          <w:color w:val="000000"/>
          <w:kern w:val="2"/>
          <w:sz w:val="24"/>
          <w:szCs w:val="24"/>
          <w:lang w:val="en-US"/>
          <w14:ligatures w14:val="standardContextual"/>
        </w:rPr>
        <w:t>5</w:t>
      </w:r>
      <w:r>
        <w:rPr>
          <w:rFonts w:asciiTheme="majorBidi" w:hAnsiTheme="majorBidi" w:cstheme="majorBidi"/>
          <w:color w:val="000000"/>
          <w:kern w:val="2"/>
          <w:sz w:val="24"/>
          <w:szCs w:val="24"/>
          <w:lang w:val="en-US"/>
          <w14:ligatures w14:val="standardContextual"/>
        </w:rPr>
        <w:t>(1).</w:t>
      </w:r>
      <w:r w:rsidRPr="007F0992">
        <w:rPr>
          <w:rFonts w:asciiTheme="majorBidi" w:hAnsiTheme="majorBidi" w:cstheme="majorBidi"/>
          <w:color w:val="000000"/>
          <w:kern w:val="2"/>
          <w:sz w:val="24"/>
          <w:szCs w:val="24"/>
          <w:lang w:val="id-ID"/>
          <w14:ligatures w14:val="standardContextual"/>
        </w:rPr>
        <w:t xml:space="preserve">  </w:t>
      </w:r>
      <w:r>
        <w:rPr>
          <w:rFonts w:asciiTheme="majorBidi" w:hAnsiTheme="majorBidi" w:cstheme="majorBidi"/>
          <w:color w:val="000000"/>
          <w:kern w:val="2"/>
          <w:sz w:val="24"/>
          <w:szCs w:val="24"/>
          <w:lang w:val="en-US"/>
          <w14:ligatures w14:val="standardContextual"/>
        </w:rPr>
        <w:t xml:space="preserve"> </w:t>
      </w:r>
      <w:hyperlink r:id="rId15" w:history="1">
        <w:r w:rsidRPr="00153B36">
          <w:rPr>
            <w:rStyle w:val="Hyperlink"/>
            <w:rFonts w:asciiTheme="majorBidi" w:hAnsiTheme="majorBidi" w:cstheme="majorBidi"/>
            <w:kern w:val="2"/>
            <w:sz w:val="24"/>
            <w:szCs w:val="24"/>
            <w:lang w:val="en-US"/>
            <w14:ligatures w14:val="standardContextual"/>
          </w:rPr>
          <w:t>http://dx.doi.org/10.25157/jkg.v5i1.9583</w:t>
        </w:r>
      </w:hyperlink>
      <w:r>
        <w:rPr>
          <w:rFonts w:asciiTheme="majorBidi" w:hAnsiTheme="majorBidi" w:cstheme="majorBidi"/>
          <w:color w:val="000000"/>
          <w:kern w:val="2"/>
          <w:sz w:val="24"/>
          <w:szCs w:val="24"/>
          <w:lang w:val="en-US"/>
          <w14:ligatures w14:val="standardContextual"/>
        </w:rPr>
        <w:t xml:space="preserve"> </w:t>
      </w:r>
    </w:p>
    <w:p w14:paraId="481AE47A" w14:textId="77777777" w:rsidR="008F664D" w:rsidRDefault="008F664D" w:rsidP="007C14C3">
      <w:pPr>
        <w:widowControl/>
        <w:autoSpaceDE/>
        <w:autoSpaceDN/>
        <w:ind w:left="567" w:hanging="567"/>
        <w:jc w:val="both"/>
        <w:rPr>
          <w:rFonts w:asciiTheme="majorBidi" w:hAnsiTheme="majorBidi" w:cstheme="majorBidi"/>
          <w:color w:val="000000"/>
          <w:kern w:val="2"/>
          <w:sz w:val="24"/>
          <w:szCs w:val="24"/>
          <w:lang w:val="en-US"/>
          <w14:ligatures w14:val="standardContextual"/>
        </w:rPr>
      </w:pPr>
      <w:r w:rsidRPr="00CC1C7A">
        <w:rPr>
          <w:rFonts w:asciiTheme="majorBidi" w:hAnsiTheme="majorBidi" w:cstheme="majorBidi"/>
          <w:color w:val="000000"/>
          <w:kern w:val="2"/>
          <w:sz w:val="24"/>
          <w:szCs w:val="24"/>
          <w:lang w:val="id-ID"/>
          <w14:ligatures w14:val="standardContextual"/>
        </w:rPr>
        <w:t xml:space="preserve">Rizki, F. A., Andina, M. (2017). Karakteristik Penderita Hipertensi Dengan Gagal Ginjal Kronik Di Instalasi Penyakit Dalam Rumah Sakit Umum Haji Medan. Jurnal Ibnu Sina </w:t>
      </w:r>
      <w:proofErr w:type="spellStart"/>
      <w:r w:rsidRPr="00CC1C7A">
        <w:rPr>
          <w:rFonts w:asciiTheme="majorBidi" w:hAnsiTheme="majorBidi" w:cstheme="majorBidi"/>
          <w:color w:val="000000"/>
          <w:kern w:val="2"/>
          <w:sz w:val="24"/>
          <w:szCs w:val="24"/>
          <w:lang w:val="id-ID"/>
          <w14:ligatures w14:val="standardContextual"/>
        </w:rPr>
        <w:t>Biomedika</w:t>
      </w:r>
      <w:proofErr w:type="spellEnd"/>
      <w:r w:rsidRPr="00CC1C7A">
        <w:rPr>
          <w:rFonts w:asciiTheme="majorBidi" w:hAnsiTheme="majorBidi" w:cstheme="majorBidi"/>
          <w:color w:val="000000"/>
          <w:kern w:val="2"/>
          <w:sz w:val="24"/>
          <w:szCs w:val="24"/>
          <w:lang w:val="id-ID"/>
          <w14:ligatures w14:val="standardContextual"/>
        </w:rPr>
        <w:t xml:space="preserve">. 1(1). </w:t>
      </w:r>
      <w:hyperlink r:id="rId16" w:history="1">
        <w:r w:rsidRPr="00153B36">
          <w:rPr>
            <w:rStyle w:val="Hyperlink"/>
            <w:rFonts w:asciiTheme="majorBidi" w:hAnsiTheme="majorBidi" w:cstheme="majorBidi"/>
            <w:kern w:val="2"/>
            <w:sz w:val="24"/>
            <w:szCs w:val="24"/>
            <w:lang w:val="id-ID"/>
            <w14:ligatures w14:val="standardContextual"/>
          </w:rPr>
          <w:t>https://jurnal.umsu.ac.id/index.php/biomedika/article/view/1111</w:t>
        </w:r>
      </w:hyperlink>
      <w:r>
        <w:rPr>
          <w:rFonts w:asciiTheme="majorBidi" w:hAnsiTheme="majorBidi" w:cstheme="majorBidi"/>
          <w:color w:val="000000"/>
          <w:kern w:val="2"/>
          <w:sz w:val="24"/>
          <w:szCs w:val="24"/>
          <w:lang w:val="en-US"/>
          <w14:ligatures w14:val="standardContextual"/>
        </w:rPr>
        <w:t xml:space="preserve"> </w:t>
      </w:r>
    </w:p>
    <w:p w14:paraId="4ABBE526" w14:textId="77777777" w:rsidR="008F664D" w:rsidRPr="00353DC7" w:rsidRDefault="008F664D" w:rsidP="007C14C3">
      <w:pPr>
        <w:widowControl/>
        <w:autoSpaceDE/>
        <w:autoSpaceDN/>
        <w:ind w:left="567" w:hanging="567"/>
        <w:jc w:val="both"/>
        <w:rPr>
          <w:rFonts w:asciiTheme="majorBidi" w:hAnsiTheme="majorBidi" w:cstheme="majorBidi"/>
          <w:color w:val="000000"/>
          <w:kern w:val="2"/>
          <w:sz w:val="24"/>
          <w:szCs w:val="24"/>
          <w:lang w:val="en-US"/>
          <w14:ligatures w14:val="standardContextual"/>
        </w:rPr>
      </w:pPr>
      <w:r w:rsidRPr="007F0992">
        <w:rPr>
          <w:rFonts w:asciiTheme="majorBidi" w:hAnsiTheme="majorBidi" w:cstheme="majorBidi"/>
          <w:color w:val="000000"/>
          <w:kern w:val="2"/>
          <w:sz w:val="24"/>
          <w:szCs w:val="24"/>
          <w:lang w:val="id-ID"/>
          <w14:ligatures w14:val="standardContextual"/>
        </w:rPr>
        <w:t>Setiadi</w:t>
      </w:r>
      <w:r>
        <w:rPr>
          <w:rFonts w:asciiTheme="majorBidi" w:hAnsiTheme="majorBidi" w:cstheme="majorBidi"/>
          <w:color w:val="000000"/>
          <w:kern w:val="2"/>
          <w:sz w:val="24"/>
          <w:szCs w:val="24"/>
          <w:lang w:val="en-US"/>
          <w14:ligatures w14:val="standardContextual"/>
        </w:rPr>
        <w:t>, S.</w:t>
      </w:r>
      <w:r w:rsidRPr="007F0992">
        <w:rPr>
          <w:rFonts w:asciiTheme="majorBidi" w:hAnsiTheme="majorBidi" w:cstheme="majorBidi"/>
          <w:color w:val="000000"/>
          <w:kern w:val="2"/>
          <w:sz w:val="24"/>
          <w:szCs w:val="24"/>
          <w:lang w:val="id-ID"/>
          <w14:ligatures w14:val="standardContextual"/>
        </w:rPr>
        <w:t xml:space="preserve"> (2013). </w:t>
      </w:r>
      <w:r w:rsidRPr="008B34FD">
        <w:rPr>
          <w:rFonts w:asciiTheme="majorBidi" w:hAnsiTheme="majorBidi" w:cstheme="majorBidi"/>
          <w:i/>
          <w:iCs/>
          <w:color w:val="000000"/>
          <w:kern w:val="2"/>
          <w:sz w:val="24"/>
          <w:szCs w:val="24"/>
          <w:lang w:val="id-ID"/>
          <w14:ligatures w14:val="standardContextual"/>
        </w:rPr>
        <w:t>Konsep dan Praktek Penulisan Riset Keperawatan (Ed.2)</w:t>
      </w:r>
      <w:r w:rsidRPr="008B34FD">
        <w:rPr>
          <w:rFonts w:asciiTheme="majorBidi" w:hAnsiTheme="majorBidi" w:cstheme="majorBidi"/>
          <w:i/>
          <w:iCs/>
          <w:color w:val="000000"/>
          <w:kern w:val="2"/>
          <w:sz w:val="24"/>
          <w:szCs w:val="24"/>
          <w:lang w:val="en-US"/>
          <w14:ligatures w14:val="standardContextual"/>
        </w:rPr>
        <w:t>.</w:t>
      </w:r>
      <w:r>
        <w:rPr>
          <w:rFonts w:asciiTheme="majorBidi" w:hAnsiTheme="majorBidi" w:cstheme="majorBidi"/>
          <w:color w:val="000000"/>
          <w:kern w:val="2"/>
          <w:sz w:val="24"/>
          <w:szCs w:val="24"/>
          <w:lang w:val="en-US"/>
          <w14:ligatures w14:val="standardContextual"/>
        </w:rPr>
        <w:t xml:space="preserve"> </w:t>
      </w:r>
      <w:r w:rsidRPr="007F0992">
        <w:rPr>
          <w:rFonts w:asciiTheme="majorBidi" w:hAnsiTheme="majorBidi" w:cstheme="majorBidi"/>
          <w:color w:val="000000"/>
          <w:kern w:val="2"/>
          <w:sz w:val="24"/>
          <w:szCs w:val="24"/>
          <w:lang w:val="id-ID"/>
          <w14:ligatures w14:val="standardContextual"/>
        </w:rPr>
        <w:t>Graha Ilmu. Yogyakarta</w:t>
      </w:r>
    </w:p>
    <w:p w14:paraId="2552D1ED" w14:textId="77777777" w:rsidR="008F664D" w:rsidRPr="007F0992" w:rsidRDefault="008F664D" w:rsidP="007C14C3">
      <w:pPr>
        <w:widowControl/>
        <w:autoSpaceDE/>
        <w:autoSpaceDN/>
        <w:ind w:left="567" w:hanging="567"/>
        <w:jc w:val="both"/>
        <w:rPr>
          <w:rFonts w:asciiTheme="majorBidi" w:hAnsiTheme="majorBidi" w:cstheme="majorBidi"/>
          <w:color w:val="000000"/>
          <w:kern w:val="2"/>
          <w:sz w:val="24"/>
          <w:szCs w:val="24"/>
          <w:lang w:val="id-ID"/>
          <w14:ligatures w14:val="standardContextual"/>
        </w:rPr>
      </w:pPr>
      <w:r w:rsidRPr="007F0992">
        <w:rPr>
          <w:rFonts w:asciiTheme="majorBidi" w:hAnsiTheme="majorBidi" w:cstheme="majorBidi"/>
          <w:color w:val="000000"/>
          <w:kern w:val="2"/>
          <w:sz w:val="24"/>
          <w:szCs w:val="24"/>
          <w:lang w:val="id-ID"/>
          <w14:ligatures w14:val="standardContextual"/>
        </w:rPr>
        <w:t>Siregar, C</w:t>
      </w:r>
      <w:r>
        <w:rPr>
          <w:rFonts w:asciiTheme="majorBidi" w:hAnsiTheme="majorBidi" w:cstheme="majorBidi"/>
          <w:color w:val="000000"/>
          <w:kern w:val="2"/>
          <w:sz w:val="24"/>
          <w:szCs w:val="24"/>
          <w:lang w:val="en-US"/>
          <w14:ligatures w14:val="standardContextual"/>
        </w:rPr>
        <w:t xml:space="preserve">. </w:t>
      </w:r>
      <w:r w:rsidRPr="007F0992">
        <w:rPr>
          <w:rFonts w:asciiTheme="majorBidi" w:hAnsiTheme="majorBidi" w:cstheme="majorBidi"/>
          <w:color w:val="000000"/>
          <w:kern w:val="2"/>
          <w:sz w:val="24"/>
          <w:szCs w:val="24"/>
          <w:lang w:val="id-ID"/>
          <w14:ligatures w14:val="standardContextual"/>
        </w:rPr>
        <w:t xml:space="preserve">T. (2020). </w:t>
      </w:r>
      <w:r w:rsidRPr="00E535B5">
        <w:rPr>
          <w:rFonts w:asciiTheme="majorBidi" w:hAnsiTheme="majorBidi" w:cstheme="majorBidi"/>
          <w:i/>
          <w:iCs/>
          <w:color w:val="000000"/>
          <w:kern w:val="2"/>
          <w:sz w:val="24"/>
          <w:szCs w:val="24"/>
          <w:lang w:val="id-ID"/>
          <w14:ligatures w14:val="standardContextual"/>
        </w:rPr>
        <w:t xml:space="preserve">Buku Ajar Manajemen Komplikasi Pasien </w:t>
      </w:r>
      <w:proofErr w:type="spellStart"/>
      <w:r w:rsidRPr="00E535B5">
        <w:rPr>
          <w:rFonts w:asciiTheme="majorBidi" w:hAnsiTheme="majorBidi" w:cstheme="majorBidi"/>
          <w:i/>
          <w:iCs/>
          <w:color w:val="000000"/>
          <w:kern w:val="2"/>
          <w:sz w:val="24"/>
          <w:szCs w:val="24"/>
          <w:lang w:val="id-ID"/>
          <w14:ligatures w14:val="standardContextual"/>
        </w:rPr>
        <w:t>Hemodialisa</w:t>
      </w:r>
      <w:proofErr w:type="spellEnd"/>
      <w:r w:rsidRPr="007F0992">
        <w:rPr>
          <w:rFonts w:asciiTheme="majorBidi" w:hAnsiTheme="majorBidi" w:cstheme="majorBidi"/>
          <w:color w:val="000000"/>
          <w:kern w:val="2"/>
          <w:sz w:val="24"/>
          <w:szCs w:val="24"/>
          <w:lang w:val="id-ID"/>
          <w14:ligatures w14:val="standardContextual"/>
        </w:rPr>
        <w:t xml:space="preserve">. </w:t>
      </w:r>
      <w:proofErr w:type="spellStart"/>
      <w:r w:rsidRPr="007F0992">
        <w:rPr>
          <w:rFonts w:asciiTheme="majorBidi" w:hAnsiTheme="majorBidi" w:cstheme="majorBidi"/>
          <w:color w:val="000000"/>
          <w:kern w:val="2"/>
          <w:sz w:val="24"/>
          <w:szCs w:val="24"/>
          <w:lang w:val="id-ID"/>
          <w14:ligatures w14:val="standardContextual"/>
        </w:rPr>
        <w:t>Deepublish</w:t>
      </w:r>
      <w:proofErr w:type="spellEnd"/>
      <w:r w:rsidRPr="007F0992">
        <w:rPr>
          <w:rFonts w:asciiTheme="majorBidi" w:hAnsiTheme="majorBidi" w:cstheme="majorBidi"/>
          <w:color w:val="000000"/>
          <w:kern w:val="2"/>
          <w:sz w:val="24"/>
          <w:szCs w:val="24"/>
          <w:lang w:val="id-ID"/>
          <w14:ligatures w14:val="standardContextual"/>
        </w:rPr>
        <w:t xml:space="preserve"> </w:t>
      </w:r>
      <w:proofErr w:type="spellStart"/>
      <w:r w:rsidRPr="007F0992">
        <w:rPr>
          <w:rFonts w:asciiTheme="majorBidi" w:hAnsiTheme="majorBidi" w:cstheme="majorBidi"/>
          <w:color w:val="000000"/>
          <w:kern w:val="2"/>
          <w:sz w:val="24"/>
          <w:szCs w:val="24"/>
          <w:lang w:val="id-ID"/>
          <w14:ligatures w14:val="standardContextual"/>
        </w:rPr>
        <w:t>publisher</w:t>
      </w:r>
      <w:proofErr w:type="spellEnd"/>
      <w:r w:rsidRPr="007F0992">
        <w:rPr>
          <w:rFonts w:asciiTheme="majorBidi" w:hAnsiTheme="majorBidi" w:cstheme="majorBidi"/>
          <w:color w:val="000000"/>
          <w:kern w:val="2"/>
          <w:sz w:val="24"/>
          <w:szCs w:val="24"/>
          <w:lang w:val="id-ID"/>
          <w14:ligatures w14:val="standardContextual"/>
        </w:rPr>
        <w:t xml:space="preserve">: Yogyakarta </w:t>
      </w:r>
    </w:p>
    <w:p w14:paraId="754C32E2" w14:textId="77777777" w:rsidR="008F664D" w:rsidRPr="007F0992" w:rsidRDefault="008F664D" w:rsidP="007C14C3">
      <w:pPr>
        <w:widowControl/>
        <w:autoSpaceDE/>
        <w:autoSpaceDN/>
        <w:ind w:left="567" w:hanging="567"/>
        <w:jc w:val="both"/>
        <w:rPr>
          <w:rFonts w:asciiTheme="majorBidi" w:hAnsiTheme="majorBidi" w:cstheme="majorBidi"/>
          <w:color w:val="000000"/>
          <w:kern w:val="2"/>
          <w:sz w:val="24"/>
          <w:szCs w:val="24"/>
          <w:lang w:val="pt-BR"/>
          <w14:ligatures w14:val="standardContextual"/>
        </w:rPr>
      </w:pPr>
      <w:r w:rsidRPr="007F0992">
        <w:rPr>
          <w:rFonts w:asciiTheme="majorBidi" w:hAnsiTheme="majorBidi" w:cstheme="majorBidi"/>
          <w:color w:val="000000"/>
          <w:kern w:val="2"/>
          <w:sz w:val="24"/>
          <w:szCs w:val="24"/>
          <w:lang w:val="id-ID"/>
          <w14:ligatures w14:val="standardContextual"/>
        </w:rPr>
        <w:t>Suarni, L, &amp; Apriyani</w:t>
      </w:r>
      <w:r>
        <w:rPr>
          <w:rFonts w:asciiTheme="majorBidi" w:hAnsiTheme="majorBidi" w:cstheme="majorBidi"/>
          <w:color w:val="000000"/>
          <w:kern w:val="2"/>
          <w:sz w:val="24"/>
          <w:szCs w:val="24"/>
          <w:lang w:val="en-US"/>
          <w14:ligatures w14:val="standardContextual"/>
        </w:rPr>
        <w:t>, A</w:t>
      </w:r>
      <w:r w:rsidRPr="007F0992">
        <w:rPr>
          <w:rFonts w:asciiTheme="majorBidi" w:hAnsiTheme="majorBidi" w:cstheme="majorBidi"/>
          <w:color w:val="000000"/>
          <w:kern w:val="2"/>
          <w:sz w:val="24"/>
          <w:szCs w:val="24"/>
          <w:lang w:val="id-ID"/>
          <w14:ligatures w14:val="standardContextual"/>
        </w:rPr>
        <w:t xml:space="preserve">. (2017). </w:t>
      </w:r>
      <w:r w:rsidRPr="001A6B1E">
        <w:rPr>
          <w:rFonts w:asciiTheme="majorBidi" w:hAnsiTheme="majorBidi" w:cstheme="majorBidi"/>
          <w:i/>
          <w:iCs/>
          <w:color w:val="000000"/>
          <w:kern w:val="2"/>
          <w:sz w:val="24"/>
          <w:szCs w:val="24"/>
          <w:lang w:val="id-ID"/>
          <w14:ligatures w14:val="standardContextual"/>
        </w:rPr>
        <w:t>Metodologi</w:t>
      </w:r>
      <w:r w:rsidRPr="001A6B1E">
        <w:rPr>
          <w:rFonts w:asciiTheme="majorBidi" w:hAnsiTheme="majorBidi" w:cstheme="majorBidi"/>
          <w:i/>
          <w:iCs/>
          <w:color w:val="000000"/>
          <w:kern w:val="2"/>
          <w:sz w:val="24"/>
          <w:szCs w:val="24"/>
          <w:lang w:val="pt-BR"/>
          <w14:ligatures w14:val="standardContextual"/>
        </w:rPr>
        <w:t xml:space="preserve"> Keperawatan</w:t>
      </w:r>
      <w:r w:rsidRPr="007F0992">
        <w:rPr>
          <w:rFonts w:asciiTheme="majorBidi" w:hAnsiTheme="majorBidi" w:cstheme="majorBidi"/>
          <w:color w:val="000000"/>
          <w:kern w:val="2"/>
          <w:sz w:val="24"/>
          <w:szCs w:val="24"/>
          <w:lang w:val="pt-BR"/>
          <w14:ligatures w14:val="standardContextual"/>
        </w:rPr>
        <w:t>. Pustaka Panasea</w:t>
      </w:r>
      <w:r>
        <w:rPr>
          <w:rFonts w:asciiTheme="majorBidi" w:hAnsiTheme="majorBidi" w:cstheme="majorBidi"/>
          <w:color w:val="000000"/>
          <w:kern w:val="2"/>
          <w:sz w:val="24"/>
          <w:szCs w:val="24"/>
          <w:lang w:val="pt-BR"/>
          <w14:ligatures w14:val="standardContextual"/>
        </w:rPr>
        <w:t xml:space="preserve">. </w:t>
      </w:r>
      <w:r w:rsidRPr="007F0992">
        <w:rPr>
          <w:rFonts w:asciiTheme="majorBidi" w:hAnsiTheme="majorBidi" w:cstheme="majorBidi"/>
          <w:color w:val="000000"/>
          <w:kern w:val="2"/>
          <w:sz w:val="24"/>
          <w:szCs w:val="24"/>
          <w:lang w:val="pt-BR"/>
          <w14:ligatures w14:val="standardContextual"/>
        </w:rPr>
        <w:t xml:space="preserve">Yogyakarta </w:t>
      </w:r>
    </w:p>
    <w:p w14:paraId="7E3153EA" w14:textId="729006AD" w:rsidR="008C2492" w:rsidRPr="00DE15BD" w:rsidRDefault="008C2492" w:rsidP="007C14C3">
      <w:pPr>
        <w:widowControl/>
        <w:autoSpaceDE/>
        <w:autoSpaceDN/>
        <w:ind w:left="567" w:hanging="567"/>
        <w:jc w:val="both"/>
        <w:rPr>
          <w:rFonts w:asciiTheme="majorBidi" w:hAnsiTheme="majorBidi" w:cstheme="majorBidi"/>
          <w:sz w:val="24"/>
          <w:szCs w:val="24"/>
          <w:shd w:val="clear" w:color="auto" w:fill="FFFFFF"/>
        </w:rPr>
      </w:pPr>
      <w:r w:rsidRPr="00DE15BD">
        <w:rPr>
          <w:rFonts w:asciiTheme="majorBidi" w:hAnsiTheme="majorBidi" w:cstheme="majorBidi"/>
          <w:sz w:val="24"/>
          <w:szCs w:val="24"/>
          <w:shd w:val="clear" w:color="auto" w:fill="FFFFFF"/>
        </w:rPr>
        <w:t xml:space="preserve">Syahputra, E., Laoli, E., Alyah, J., HSB, E., </w:t>
      </w:r>
      <w:proofErr w:type="spellStart"/>
      <w:r w:rsidRPr="00DE15BD">
        <w:rPr>
          <w:rFonts w:asciiTheme="majorBidi" w:hAnsiTheme="majorBidi" w:cstheme="majorBidi"/>
          <w:sz w:val="24"/>
          <w:szCs w:val="24"/>
          <w:shd w:val="clear" w:color="auto" w:fill="FFFFFF"/>
        </w:rPr>
        <w:t>Tumorang</w:t>
      </w:r>
      <w:proofErr w:type="spellEnd"/>
      <w:r w:rsidRPr="00DE15BD">
        <w:rPr>
          <w:rFonts w:asciiTheme="majorBidi" w:hAnsiTheme="majorBidi" w:cstheme="majorBidi"/>
          <w:sz w:val="24"/>
          <w:szCs w:val="24"/>
          <w:shd w:val="clear" w:color="auto" w:fill="FFFFFF"/>
        </w:rPr>
        <w:t xml:space="preserve">, E., &amp; Nababan, T. (2022). Dukungan Keluarga Berhubungan dengan Kualitas Hidup Pasien Gagal Ginjal Kronik yang Menjalani Terapi </w:t>
      </w:r>
      <w:proofErr w:type="spellStart"/>
      <w:r w:rsidRPr="00DE15BD">
        <w:rPr>
          <w:rFonts w:asciiTheme="majorBidi" w:hAnsiTheme="majorBidi" w:cstheme="majorBidi"/>
          <w:sz w:val="24"/>
          <w:szCs w:val="24"/>
          <w:shd w:val="clear" w:color="auto" w:fill="FFFFFF"/>
        </w:rPr>
        <w:t>Hemodialisa</w:t>
      </w:r>
      <w:proofErr w:type="spellEnd"/>
      <w:r w:rsidRPr="00DE15BD">
        <w:rPr>
          <w:rFonts w:asciiTheme="majorBidi" w:hAnsiTheme="majorBidi" w:cstheme="majorBidi"/>
          <w:sz w:val="24"/>
          <w:szCs w:val="24"/>
          <w:shd w:val="clear" w:color="auto" w:fill="FFFFFF"/>
        </w:rPr>
        <w:t>. </w:t>
      </w:r>
      <w:r w:rsidRPr="00DE15BD">
        <w:rPr>
          <w:rFonts w:asciiTheme="majorBidi" w:hAnsiTheme="majorBidi" w:cstheme="majorBidi"/>
          <w:i/>
          <w:iCs/>
          <w:sz w:val="24"/>
          <w:szCs w:val="24"/>
          <w:shd w:val="clear" w:color="auto" w:fill="FFFFFF"/>
        </w:rPr>
        <w:t>Jurnal Penelitian Perawat Profesional</w:t>
      </w:r>
      <w:r w:rsidRPr="00DE15BD">
        <w:rPr>
          <w:rFonts w:asciiTheme="majorBidi" w:hAnsiTheme="majorBidi" w:cstheme="majorBidi"/>
          <w:sz w:val="24"/>
          <w:szCs w:val="24"/>
          <w:shd w:val="clear" w:color="auto" w:fill="FFFFFF"/>
        </w:rPr>
        <w:t>, </w:t>
      </w:r>
      <w:r w:rsidRPr="00DE15BD">
        <w:rPr>
          <w:rFonts w:asciiTheme="majorBidi" w:hAnsiTheme="majorBidi" w:cstheme="majorBidi"/>
          <w:i/>
          <w:iCs/>
          <w:sz w:val="24"/>
          <w:szCs w:val="24"/>
          <w:shd w:val="clear" w:color="auto" w:fill="FFFFFF"/>
        </w:rPr>
        <w:t>4</w:t>
      </w:r>
      <w:r w:rsidRPr="00DE15BD">
        <w:rPr>
          <w:rFonts w:asciiTheme="majorBidi" w:hAnsiTheme="majorBidi" w:cstheme="majorBidi"/>
          <w:sz w:val="24"/>
          <w:szCs w:val="24"/>
          <w:shd w:val="clear" w:color="auto" w:fill="FFFFFF"/>
        </w:rPr>
        <w:t xml:space="preserve">(3), 783-800. </w:t>
      </w:r>
      <w:hyperlink r:id="rId17" w:history="1">
        <w:r w:rsidRPr="00DE15BD">
          <w:rPr>
            <w:rStyle w:val="Hyperlink"/>
            <w:rFonts w:asciiTheme="majorBidi" w:hAnsiTheme="majorBidi" w:cstheme="majorBidi"/>
            <w:sz w:val="24"/>
            <w:szCs w:val="24"/>
            <w:shd w:val="clear" w:color="auto" w:fill="FFFFFF"/>
          </w:rPr>
          <w:t>https://doi.org/10.37287/jppp.v4i3.977</w:t>
        </w:r>
      </w:hyperlink>
    </w:p>
    <w:p w14:paraId="727E6BEB" w14:textId="3626810B" w:rsidR="007E2884" w:rsidRPr="007F0992" w:rsidRDefault="007E2884" w:rsidP="007C14C3">
      <w:pPr>
        <w:widowControl/>
        <w:autoSpaceDE/>
        <w:autoSpaceDN/>
        <w:ind w:left="567" w:hanging="567"/>
        <w:jc w:val="both"/>
        <w:rPr>
          <w:rFonts w:asciiTheme="majorBidi" w:hAnsiTheme="majorBidi" w:cstheme="majorBidi"/>
          <w:color w:val="000000"/>
          <w:kern w:val="2"/>
          <w:sz w:val="24"/>
          <w:szCs w:val="24"/>
          <w:lang w:val="id-ID"/>
          <w14:ligatures w14:val="standardContextual"/>
        </w:rPr>
      </w:pPr>
      <w:r w:rsidRPr="007F0992">
        <w:rPr>
          <w:rFonts w:asciiTheme="majorBidi" w:hAnsiTheme="majorBidi" w:cstheme="majorBidi"/>
          <w:color w:val="000000"/>
          <w:kern w:val="2"/>
          <w:sz w:val="24"/>
          <w:szCs w:val="24"/>
          <w:lang w:val="id-ID"/>
          <w14:ligatures w14:val="standardContextual"/>
        </w:rPr>
        <w:t xml:space="preserve">Tim Pokja SDKI DPP PPNI.2016. Standar </w:t>
      </w:r>
      <w:proofErr w:type="spellStart"/>
      <w:r w:rsidRPr="007F0992">
        <w:rPr>
          <w:rFonts w:asciiTheme="majorBidi" w:hAnsiTheme="majorBidi" w:cstheme="majorBidi"/>
          <w:color w:val="000000"/>
          <w:kern w:val="2"/>
          <w:sz w:val="24"/>
          <w:szCs w:val="24"/>
          <w:lang w:val="id-ID"/>
          <w14:ligatures w14:val="standardContextual"/>
        </w:rPr>
        <w:t>Diagnklienis</w:t>
      </w:r>
      <w:proofErr w:type="spellEnd"/>
      <w:r w:rsidRPr="007F0992">
        <w:rPr>
          <w:rFonts w:asciiTheme="majorBidi" w:hAnsiTheme="majorBidi" w:cstheme="majorBidi"/>
          <w:color w:val="000000"/>
          <w:kern w:val="2"/>
          <w:sz w:val="24"/>
          <w:szCs w:val="24"/>
          <w:lang w:val="id-ID"/>
          <w14:ligatures w14:val="standardContextual"/>
        </w:rPr>
        <w:t xml:space="preserve"> Keperawatan Indonesia. Edisi 1 cetakan III. </w:t>
      </w:r>
    </w:p>
    <w:p w14:paraId="76FF0842" w14:textId="77777777" w:rsidR="007E2884" w:rsidRPr="007F0992" w:rsidRDefault="007E2884" w:rsidP="007C14C3">
      <w:pPr>
        <w:widowControl/>
        <w:autoSpaceDE/>
        <w:autoSpaceDN/>
        <w:ind w:left="567" w:hanging="567"/>
        <w:jc w:val="both"/>
        <w:rPr>
          <w:rFonts w:asciiTheme="majorBidi" w:hAnsiTheme="majorBidi" w:cstheme="majorBidi"/>
          <w:color w:val="000000"/>
          <w:kern w:val="2"/>
          <w:sz w:val="24"/>
          <w:szCs w:val="24"/>
          <w:lang w:val="id-ID"/>
          <w14:ligatures w14:val="standardContextual"/>
        </w:rPr>
      </w:pPr>
      <w:r w:rsidRPr="007F0992">
        <w:rPr>
          <w:rFonts w:asciiTheme="majorBidi" w:hAnsiTheme="majorBidi" w:cstheme="majorBidi"/>
          <w:color w:val="000000"/>
          <w:kern w:val="2"/>
          <w:sz w:val="24"/>
          <w:szCs w:val="24"/>
          <w:lang w:val="id-ID"/>
          <w14:ligatures w14:val="standardContextual"/>
        </w:rPr>
        <w:lastRenderedPageBreak/>
        <w:t xml:space="preserve">Tim Pokja SIKI DPP PPNI.2018. Standar </w:t>
      </w:r>
      <w:proofErr w:type="spellStart"/>
      <w:r w:rsidRPr="007F0992">
        <w:rPr>
          <w:rFonts w:asciiTheme="majorBidi" w:hAnsiTheme="majorBidi" w:cstheme="majorBidi"/>
          <w:color w:val="000000"/>
          <w:kern w:val="2"/>
          <w:sz w:val="24"/>
          <w:szCs w:val="24"/>
          <w:lang w:val="id-ID"/>
          <w14:ligatures w14:val="standardContextual"/>
        </w:rPr>
        <w:t>Diagnklienis</w:t>
      </w:r>
      <w:proofErr w:type="spellEnd"/>
      <w:r w:rsidRPr="007F0992">
        <w:rPr>
          <w:rFonts w:asciiTheme="majorBidi" w:hAnsiTheme="majorBidi" w:cstheme="majorBidi"/>
          <w:color w:val="000000"/>
          <w:kern w:val="2"/>
          <w:sz w:val="24"/>
          <w:szCs w:val="24"/>
          <w:lang w:val="id-ID"/>
          <w14:ligatures w14:val="standardContextual"/>
        </w:rPr>
        <w:t xml:space="preserve"> Keperawatan Indonesia. edisi 1. cetakan III. </w:t>
      </w:r>
    </w:p>
    <w:p w14:paraId="30ECCFC7" w14:textId="77777777" w:rsidR="007E2884" w:rsidRPr="007F0992" w:rsidRDefault="007E2884" w:rsidP="007C14C3">
      <w:pPr>
        <w:widowControl/>
        <w:autoSpaceDE/>
        <w:autoSpaceDN/>
        <w:ind w:left="567" w:hanging="567"/>
        <w:jc w:val="both"/>
        <w:rPr>
          <w:rFonts w:asciiTheme="majorBidi" w:hAnsiTheme="majorBidi" w:cstheme="majorBidi"/>
          <w:color w:val="000000"/>
          <w:kern w:val="2"/>
          <w:sz w:val="24"/>
          <w:szCs w:val="24"/>
          <w:lang w:val="id-ID"/>
          <w14:ligatures w14:val="standardContextual"/>
        </w:rPr>
      </w:pPr>
      <w:r w:rsidRPr="007F0992">
        <w:rPr>
          <w:rFonts w:asciiTheme="majorBidi" w:hAnsiTheme="majorBidi" w:cstheme="majorBidi"/>
          <w:color w:val="000000"/>
          <w:kern w:val="2"/>
          <w:sz w:val="24"/>
          <w:szCs w:val="24"/>
          <w:lang w:val="id-ID"/>
          <w14:ligatures w14:val="standardContextual"/>
        </w:rPr>
        <w:t xml:space="preserve">Tim Pokja SLKI DPP PPNI.2018. Standar </w:t>
      </w:r>
      <w:proofErr w:type="spellStart"/>
      <w:r w:rsidRPr="007F0992">
        <w:rPr>
          <w:rFonts w:asciiTheme="majorBidi" w:hAnsiTheme="majorBidi" w:cstheme="majorBidi"/>
          <w:color w:val="000000"/>
          <w:kern w:val="2"/>
          <w:sz w:val="24"/>
          <w:szCs w:val="24"/>
          <w:lang w:val="id-ID"/>
          <w14:ligatures w14:val="standardContextual"/>
        </w:rPr>
        <w:t>Diagnklienis</w:t>
      </w:r>
      <w:proofErr w:type="spellEnd"/>
      <w:r w:rsidRPr="007F0992">
        <w:rPr>
          <w:rFonts w:asciiTheme="majorBidi" w:hAnsiTheme="majorBidi" w:cstheme="majorBidi"/>
          <w:color w:val="000000"/>
          <w:kern w:val="2"/>
          <w:sz w:val="24"/>
          <w:szCs w:val="24"/>
          <w:lang w:val="id-ID"/>
          <w14:ligatures w14:val="standardContextual"/>
        </w:rPr>
        <w:t xml:space="preserve"> Keperawatan Indonesia. edisi 1. cetakan III. </w:t>
      </w:r>
    </w:p>
    <w:p w14:paraId="07EBCC41" w14:textId="77777777" w:rsidR="007E2884" w:rsidRPr="007F0992" w:rsidRDefault="007E2884" w:rsidP="007C14C3">
      <w:pPr>
        <w:widowControl/>
        <w:autoSpaceDE/>
        <w:autoSpaceDN/>
        <w:ind w:left="567" w:hanging="567"/>
        <w:jc w:val="both"/>
        <w:rPr>
          <w:rFonts w:asciiTheme="majorBidi" w:hAnsiTheme="majorBidi" w:cstheme="majorBidi"/>
          <w:color w:val="000000"/>
          <w:kern w:val="2"/>
          <w:sz w:val="24"/>
          <w:szCs w:val="24"/>
          <w:lang w:val="id-ID"/>
          <w14:ligatures w14:val="standardContextual"/>
        </w:rPr>
      </w:pPr>
      <w:r w:rsidRPr="007F0992">
        <w:rPr>
          <w:rFonts w:asciiTheme="majorBidi" w:hAnsiTheme="majorBidi" w:cstheme="majorBidi"/>
          <w:color w:val="000000"/>
          <w:kern w:val="2"/>
          <w:sz w:val="24"/>
          <w:szCs w:val="24"/>
          <w:lang w:val="id-ID"/>
          <w14:ligatures w14:val="standardContextual"/>
        </w:rPr>
        <w:t xml:space="preserve">WHO. (2020). </w:t>
      </w:r>
      <w:proofErr w:type="spellStart"/>
      <w:r w:rsidRPr="007F0992">
        <w:rPr>
          <w:rFonts w:asciiTheme="majorBidi" w:hAnsiTheme="majorBidi" w:cstheme="majorBidi"/>
          <w:color w:val="000000"/>
          <w:kern w:val="2"/>
          <w:sz w:val="24"/>
          <w:szCs w:val="24"/>
          <w:lang w:val="id-ID"/>
          <w14:ligatures w14:val="standardContextual"/>
        </w:rPr>
        <w:t>Constitution</w:t>
      </w:r>
      <w:proofErr w:type="spellEnd"/>
      <w:r w:rsidRPr="007F0992">
        <w:rPr>
          <w:rFonts w:asciiTheme="majorBidi" w:hAnsiTheme="majorBidi" w:cstheme="majorBidi"/>
          <w:color w:val="000000"/>
          <w:kern w:val="2"/>
          <w:sz w:val="24"/>
          <w:szCs w:val="24"/>
          <w:lang w:val="id-ID"/>
          <w14:ligatures w14:val="standardContextual"/>
        </w:rPr>
        <w:t xml:space="preserve"> </w:t>
      </w:r>
      <w:proofErr w:type="spellStart"/>
      <w:r w:rsidRPr="007F0992">
        <w:rPr>
          <w:rFonts w:asciiTheme="majorBidi" w:hAnsiTheme="majorBidi" w:cstheme="majorBidi"/>
          <w:color w:val="000000"/>
          <w:kern w:val="2"/>
          <w:sz w:val="24"/>
          <w:szCs w:val="24"/>
          <w:lang w:val="id-ID"/>
          <w14:ligatures w14:val="standardContextual"/>
        </w:rPr>
        <w:t>Of</w:t>
      </w:r>
      <w:proofErr w:type="spellEnd"/>
      <w:r w:rsidRPr="007F0992">
        <w:rPr>
          <w:rFonts w:asciiTheme="majorBidi" w:hAnsiTheme="majorBidi" w:cstheme="majorBidi"/>
          <w:color w:val="000000"/>
          <w:kern w:val="2"/>
          <w:sz w:val="24"/>
          <w:szCs w:val="24"/>
          <w:lang w:val="id-ID"/>
          <w14:ligatures w14:val="standardContextual"/>
        </w:rPr>
        <w:t xml:space="preserve"> The World Health Organization. Jenewa. ISBN 978-92-4-0000051-3. </w:t>
      </w:r>
    </w:p>
    <w:p w14:paraId="7C078D9C" w14:textId="036C0202" w:rsidR="007E2884" w:rsidRPr="007F0992" w:rsidRDefault="007E2884" w:rsidP="007C14C3">
      <w:pPr>
        <w:widowControl/>
        <w:autoSpaceDE/>
        <w:autoSpaceDN/>
        <w:ind w:left="567" w:hanging="567"/>
        <w:jc w:val="both"/>
        <w:rPr>
          <w:rFonts w:asciiTheme="majorBidi" w:hAnsiTheme="majorBidi" w:cstheme="majorBidi"/>
          <w:color w:val="000000"/>
          <w:kern w:val="2"/>
          <w:sz w:val="24"/>
          <w:szCs w:val="24"/>
          <w:lang w:val="id-ID"/>
          <w14:ligatures w14:val="standardContextual"/>
        </w:rPr>
      </w:pPr>
      <w:r w:rsidRPr="007F0992">
        <w:rPr>
          <w:rFonts w:asciiTheme="majorBidi" w:hAnsiTheme="majorBidi" w:cstheme="majorBidi"/>
          <w:color w:val="000000"/>
          <w:kern w:val="2"/>
          <w:sz w:val="24"/>
          <w:szCs w:val="24"/>
          <w:lang w:val="id-ID"/>
          <w14:ligatures w14:val="standardContextual"/>
        </w:rPr>
        <w:t xml:space="preserve">Wijaya. (2013). </w:t>
      </w:r>
      <w:r w:rsidRPr="00B877F3">
        <w:rPr>
          <w:rFonts w:asciiTheme="majorBidi" w:hAnsiTheme="majorBidi" w:cstheme="majorBidi"/>
          <w:i/>
          <w:iCs/>
          <w:color w:val="000000"/>
          <w:kern w:val="2"/>
          <w:sz w:val="24"/>
          <w:szCs w:val="24"/>
          <w:lang w:val="id-ID"/>
          <w14:ligatures w14:val="standardContextual"/>
        </w:rPr>
        <w:t xml:space="preserve">Keperawatan </w:t>
      </w:r>
      <w:proofErr w:type="spellStart"/>
      <w:r w:rsidRPr="00B877F3">
        <w:rPr>
          <w:rFonts w:asciiTheme="majorBidi" w:hAnsiTheme="majorBidi" w:cstheme="majorBidi"/>
          <w:i/>
          <w:iCs/>
          <w:color w:val="000000"/>
          <w:kern w:val="2"/>
          <w:sz w:val="24"/>
          <w:szCs w:val="24"/>
          <w:lang w:val="id-ID"/>
          <w14:ligatures w14:val="standardContextual"/>
        </w:rPr>
        <w:t>Medikal</w:t>
      </w:r>
      <w:proofErr w:type="spellEnd"/>
      <w:r w:rsidRPr="00B877F3">
        <w:rPr>
          <w:rFonts w:asciiTheme="majorBidi" w:hAnsiTheme="majorBidi" w:cstheme="majorBidi"/>
          <w:i/>
          <w:iCs/>
          <w:color w:val="000000"/>
          <w:kern w:val="2"/>
          <w:sz w:val="24"/>
          <w:szCs w:val="24"/>
          <w:lang w:val="id-ID"/>
          <w14:ligatures w14:val="standardContextual"/>
        </w:rPr>
        <w:t xml:space="preserve"> Bedah Keperawatan Dewasa Teori</w:t>
      </w:r>
      <w:r w:rsidRPr="007F0992">
        <w:rPr>
          <w:rFonts w:asciiTheme="majorBidi" w:hAnsiTheme="majorBidi" w:cstheme="majorBidi"/>
          <w:color w:val="000000"/>
          <w:kern w:val="2"/>
          <w:sz w:val="24"/>
          <w:szCs w:val="24"/>
          <w:lang w:val="id-ID"/>
          <w14:ligatures w14:val="standardContextual"/>
        </w:rPr>
        <w:t xml:space="preserve"> </w:t>
      </w:r>
      <w:r w:rsidR="00B877F3" w:rsidRPr="00B877F3">
        <w:rPr>
          <w:rFonts w:asciiTheme="majorBidi" w:hAnsiTheme="majorBidi" w:cstheme="majorBidi"/>
          <w:i/>
          <w:iCs/>
          <w:color w:val="000000"/>
          <w:kern w:val="2"/>
          <w:sz w:val="24"/>
          <w:szCs w:val="24"/>
          <w:lang w:val="id-ID"/>
          <w14:ligatures w14:val="standardContextual"/>
        </w:rPr>
        <w:t xml:space="preserve">dan </w:t>
      </w:r>
      <w:r w:rsidRPr="00B877F3">
        <w:rPr>
          <w:rFonts w:asciiTheme="majorBidi" w:hAnsiTheme="majorBidi" w:cstheme="majorBidi"/>
          <w:i/>
          <w:iCs/>
          <w:color w:val="000000"/>
          <w:kern w:val="2"/>
          <w:sz w:val="24"/>
          <w:szCs w:val="24"/>
          <w:lang w:val="id-ID"/>
          <w14:ligatures w14:val="standardContextual"/>
        </w:rPr>
        <w:t>Contoh</w:t>
      </w:r>
      <w:r w:rsidRPr="007F0992">
        <w:rPr>
          <w:rFonts w:asciiTheme="majorBidi" w:hAnsiTheme="majorBidi" w:cstheme="majorBidi"/>
          <w:color w:val="000000"/>
          <w:kern w:val="2"/>
          <w:sz w:val="24"/>
          <w:szCs w:val="24"/>
          <w:lang w:val="id-ID"/>
          <w14:ligatures w14:val="standardContextual"/>
        </w:rPr>
        <w:t xml:space="preserve"> </w:t>
      </w:r>
      <w:r w:rsidRPr="00B877F3">
        <w:rPr>
          <w:rFonts w:asciiTheme="majorBidi" w:hAnsiTheme="majorBidi" w:cstheme="majorBidi"/>
          <w:i/>
          <w:iCs/>
          <w:color w:val="000000"/>
          <w:kern w:val="2"/>
          <w:sz w:val="24"/>
          <w:szCs w:val="24"/>
          <w:lang w:val="id-ID"/>
          <w14:ligatures w14:val="standardContextual"/>
        </w:rPr>
        <w:t>Askep</w:t>
      </w:r>
      <w:r w:rsidRPr="007F0992">
        <w:rPr>
          <w:rFonts w:asciiTheme="majorBidi" w:hAnsiTheme="majorBidi" w:cstheme="majorBidi"/>
          <w:color w:val="000000"/>
          <w:kern w:val="2"/>
          <w:sz w:val="24"/>
          <w:szCs w:val="24"/>
          <w:lang w:val="id-ID"/>
          <w14:ligatures w14:val="standardContextual"/>
        </w:rPr>
        <w:t>. Nuha Medica</w:t>
      </w:r>
      <w:r w:rsidR="00570240">
        <w:rPr>
          <w:rFonts w:asciiTheme="majorBidi" w:hAnsiTheme="majorBidi" w:cstheme="majorBidi"/>
          <w:color w:val="000000"/>
          <w:kern w:val="2"/>
          <w:sz w:val="24"/>
          <w:szCs w:val="24"/>
          <w:lang w:val="en-US"/>
          <w14:ligatures w14:val="standardContextual"/>
        </w:rPr>
        <w:t>.</w:t>
      </w:r>
      <w:r w:rsidRPr="007F0992">
        <w:rPr>
          <w:rFonts w:asciiTheme="majorBidi" w:hAnsiTheme="majorBidi" w:cstheme="majorBidi"/>
          <w:color w:val="000000"/>
          <w:kern w:val="2"/>
          <w:sz w:val="24"/>
          <w:szCs w:val="24"/>
          <w:lang w:val="id-ID"/>
          <w14:ligatures w14:val="standardContextual"/>
        </w:rPr>
        <w:t xml:space="preserve"> Yogyakarta</w:t>
      </w:r>
    </w:p>
    <w:p w14:paraId="394FE9A8" w14:textId="33AABABF" w:rsidR="008E442E" w:rsidRPr="0052735B" w:rsidRDefault="007E2884" w:rsidP="007C14C3">
      <w:pPr>
        <w:widowControl/>
        <w:autoSpaceDE/>
        <w:autoSpaceDN/>
        <w:ind w:left="567" w:hanging="567"/>
        <w:jc w:val="both"/>
        <w:rPr>
          <w:rFonts w:asciiTheme="majorBidi" w:hAnsiTheme="majorBidi" w:cstheme="majorBidi"/>
          <w:color w:val="000000"/>
          <w:kern w:val="2"/>
          <w:sz w:val="24"/>
          <w:szCs w:val="24"/>
          <w:lang w:val="en-US"/>
          <w14:ligatures w14:val="standardContextual"/>
        </w:rPr>
      </w:pPr>
      <w:r w:rsidRPr="007F0992">
        <w:rPr>
          <w:rFonts w:asciiTheme="majorBidi" w:hAnsiTheme="majorBidi" w:cstheme="majorBidi"/>
          <w:color w:val="000000"/>
          <w:kern w:val="2"/>
          <w:sz w:val="24"/>
          <w:szCs w:val="24"/>
          <w:lang w:val="id-ID"/>
          <w14:ligatures w14:val="standardContextual"/>
        </w:rPr>
        <w:t xml:space="preserve">Yudono, D.T </w:t>
      </w:r>
      <w:proofErr w:type="spellStart"/>
      <w:r w:rsidRPr="007F0992">
        <w:rPr>
          <w:rFonts w:asciiTheme="majorBidi" w:hAnsiTheme="majorBidi" w:cstheme="majorBidi"/>
          <w:color w:val="000000"/>
          <w:kern w:val="2"/>
          <w:sz w:val="24"/>
          <w:szCs w:val="24"/>
          <w:lang w:val="id-ID"/>
          <w14:ligatures w14:val="standardContextual"/>
        </w:rPr>
        <w:t>et</w:t>
      </w:r>
      <w:proofErr w:type="spellEnd"/>
      <w:r w:rsidRPr="007F0992">
        <w:rPr>
          <w:rFonts w:asciiTheme="majorBidi" w:hAnsiTheme="majorBidi" w:cstheme="majorBidi"/>
          <w:color w:val="000000"/>
          <w:kern w:val="2"/>
          <w:sz w:val="24"/>
          <w:szCs w:val="24"/>
          <w:lang w:val="id-ID"/>
          <w14:ligatures w14:val="standardContextual"/>
        </w:rPr>
        <w:t xml:space="preserve"> </w:t>
      </w:r>
      <w:proofErr w:type="spellStart"/>
      <w:r w:rsidRPr="007F0992">
        <w:rPr>
          <w:rFonts w:asciiTheme="majorBidi" w:hAnsiTheme="majorBidi" w:cstheme="majorBidi"/>
          <w:color w:val="000000"/>
          <w:kern w:val="2"/>
          <w:sz w:val="24"/>
          <w:szCs w:val="24"/>
          <w:lang w:val="id-ID"/>
          <w14:ligatures w14:val="standardContextual"/>
        </w:rPr>
        <w:t>al.</w:t>
      </w:r>
      <w:proofErr w:type="spellEnd"/>
      <w:r w:rsidRPr="007F0992">
        <w:rPr>
          <w:rFonts w:asciiTheme="majorBidi" w:hAnsiTheme="majorBidi" w:cstheme="majorBidi"/>
          <w:color w:val="000000"/>
          <w:kern w:val="2"/>
          <w:sz w:val="24"/>
          <w:szCs w:val="24"/>
          <w:lang w:val="id-ID"/>
          <w14:ligatures w14:val="standardContextual"/>
        </w:rPr>
        <w:t xml:space="preserve"> (2019). Pengaruh </w:t>
      </w:r>
      <w:r w:rsidR="00EB0AA6" w:rsidRPr="007F0992">
        <w:rPr>
          <w:rFonts w:asciiTheme="majorBidi" w:hAnsiTheme="majorBidi" w:cstheme="majorBidi"/>
          <w:color w:val="000000"/>
          <w:kern w:val="2"/>
          <w:sz w:val="24"/>
          <w:szCs w:val="24"/>
          <w:lang w:val="id-ID"/>
          <w14:ligatures w14:val="standardContextual"/>
        </w:rPr>
        <w:t xml:space="preserve">Terapi </w:t>
      </w:r>
      <w:proofErr w:type="spellStart"/>
      <w:r w:rsidR="00EB0AA6" w:rsidRPr="007F0992">
        <w:rPr>
          <w:rFonts w:asciiTheme="majorBidi" w:hAnsiTheme="majorBidi" w:cstheme="majorBidi"/>
          <w:color w:val="000000"/>
          <w:kern w:val="2"/>
          <w:sz w:val="24"/>
          <w:szCs w:val="24"/>
          <w:lang w:val="id-ID"/>
          <w14:ligatures w14:val="standardContextual"/>
        </w:rPr>
        <w:t>Psikoreligius</w:t>
      </w:r>
      <w:proofErr w:type="spellEnd"/>
      <w:r w:rsidR="00EB0AA6" w:rsidRPr="007F0992">
        <w:rPr>
          <w:rFonts w:asciiTheme="majorBidi" w:hAnsiTheme="majorBidi" w:cstheme="majorBidi"/>
          <w:color w:val="000000"/>
          <w:kern w:val="2"/>
          <w:sz w:val="24"/>
          <w:szCs w:val="24"/>
          <w:lang w:val="id-ID"/>
          <w14:ligatures w14:val="standardContextual"/>
        </w:rPr>
        <w:t xml:space="preserve"> (</w:t>
      </w:r>
      <w:proofErr w:type="spellStart"/>
      <w:r w:rsidR="00EB0AA6" w:rsidRPr="007F0992">
        <w:rPr>
          <w:rFonts w:asciiTheme="majorBidi" w:hAnsiTheme="majorBidi" w:cstheme="majorBidi"/>
          <w:color w:val="000000"/>
          <w:kern w:val="2"/>
          <w:sz w:val="24"/>
          <w:szCs w:val="24"/>
          <w:lang w:val="id-ID"/>
          <w14:ligatures w14:val="standardContextual"/>
        </w:rPr>
        <w:t>Dzikir</w:t>
      </w:r>
      <w:proofErr w:type="spellEnd"/>
      <w:r w:rsidRPr="007F0992">
        <w:rPr>
          <w:rFonts w:asciiTheme="majorBidi" w:hAnsiTheme="majorBidi" w:cstheme="majorBidi"/>
          <w:color w:val="000000"/>
          <w:kern w:val="2"/>
          <w:sz w:val="24"/>
          <w:szCs w:val="24"/>
          <w:lang w:val="id-ID"/>
          <w14:ligatures w14:val="standardContextual"/>
        </w:rPr>
        <w:t xml:space="preserve">) dan </w:t>
      </w:r>
      <w:proofErr w:type="spellStart"/>
      <w:r w:rsidR="00EB0AA6" w:rsidRPr="007F0992">
        <w:rPr>
          <w:rFonts w:asciiTheme="majorBidi" w:hAnsiTheme="majorBidi" w:cstheme="majorBidi"/>
          <w:color w:val="000000"/>
          <w:kern w:val="2"/>
          <w:sz w:val="24"/>
          <w:szCs w:val="24"/>
          <w:lang w:val="id-ID"/>
          <w14:ligatures w14:val="standardContextual"/>
        </w:rPr>
        <w:t>Progresive</w:t>
      </w:r>
      <w:proofErr w:type="spellEnd"/>
      <w:r w:rsidR="00EB0AA6" w:rsidRPr="007F0992">
        <w:rPr>
          <w:rFonts w:asciiTheme="majorBidi" w:hAnsiTheme="majorBidi" w:cstheme="majorBidi"/>
          <w:color w:val="000000"/>
          <w:kern w:val="2"/>
          <w:sz w:val="24"/>
          <w:szCs w:val="24"/>
          <w:lang w:val="id-ID"/>
          <w14:ligatures w14:val="standardContextual"/>
        </w:rPr>
        <w:t xml:space="preserve"> </w:t>
      </w:r>
      <w:proofErr w:type="spellStart"/>
      <w:r w:rsidR="00EB0AA6" w:rsidRPr="007F0992">
        <w:rPr>
          <w:rFonts w:asciiTheme="majorBidi" w:hAnsiTheme="majorBidi" w:cstheme="majorBidi"/>
          <w:color w:val="000000"/>
          <w:kern w:val="2"/>
          <w:sz w:val="24"/>
          <w:szCs w:val="24"/>
          <w:lang w:val="id-ID"/>
          <w14:ligatures w14:val="standardContextual"/>
        </w:rPr>
        <w:t>Muscle</w:t>
      </w:r>
      <w:proofErr w:type="spellEnd"/>
      <w:r w:rsidR="00EB0AA6" w:rsidRPr="007F0992">
        <w:rPr>
          <w:rFonts w:asciiTheme="majorBidi" w:hAnsiTheme="majorBidi" w:cstheme="majorBidi"/>
          <w:color w:val="000000"/>
          <w:kern w:val="2"/>
          <w:sz w:val="24"/>
          <w:szCs w:val="24"/>
          <w:lang w:val="id-ID"/>
          <w14:ligatures w14:val="standardContextual"/>
        </w:rPr>
        <w:t xml:space="preserve"> </w:t>
      </w:r>
      <w:proofErr w:type="spellStart"/>
      <w:r w:rsidR="00EB0AA6" w:rsidRPr="007F0992">
        <w:rPr>
          <w:rFonts w:asciiTheme="majorBidi" w:hAnsiTheme="majorBidi" w:cstheme="majorBidi"/>
          <w:color w:val="000000"/>
          <w:kern w:val="2"/>
          <w:sz w:val="24"/>
          <w:szCs w:val="24"/>
          <w:lang w:val="id-ID"/>
          <w14:ligatures w14:val="standardContextual"/>
        </w:rPr>
        <w:t>Relaxation</w:t>
      </w:r>
      <w:proofErr w:type="spellEnd"/>
      <w:r w:rsidR="00EB0AA6" w:rsidRPr="007F0992">
        <w:rPr>
          <w:rFonts w:asciiTheme="majorBidi" w:hAnsiTheme="majorBidi" w:cstheme="majorBidi"/>
          <w:color w:val="000000"/>
          <w:kern w:val="2"/>
          <w:sz w:val="24"/>
          <w:szCs w:val="24"/>
          <w:lang w:val="id-ID"/>
          <w14:ligatures w14:val="standardContextual"/>
        </w:rPr>
        <w:t xml:space="preserve"> </w:t>
      </w:r>
      <w:r w:rsidRPr="007F0992">
        <w:rPr>
          <w:rFonts w:asciiTheme="majorBidi" w:hAnsiTheme="majorBidi" w:cstheme="majorBidi"/>
          <w:color w:val="000000"/>
          <w:kern w:val="2"/>
          <w:sz w:val="24"/>
          <w:szCs w:val="24"/>
          <w:lang w:val="id-ID"/>
          <w14:ligatures w14:val="standardContextual"/>
        </w:rPr>
        <w:t xml:space="preserve">dengan </w:t>
      </w:r>
      <w:r w:rsidR="00EB0AA6" w:rsidRPr="007F0992">
        <w:rPr>
          <w:rFonts w:asciiTheme="majorBidi" w:hAnsiTheme="majorBidi" w:cstheme="majorBidi"/>
          <w:color w:val="000000"/>
          <w:kern w:val="2"/>
          <w:sz w:val="24"/>
          <w:szCs w:val="24"/>
          <w:lang w:val="id-ID"/>
          <w14:ligatures w14:val="standardContextual"/>
        </w:rPr>
        <w:t xml:space="preserve">Pendekatan Caring terhadap Kecemasan </w:t>
      </w:r>
      <w:r w:rsidRPr="007F0992">
        <w:rPr>
          <w:rFonts w:asciiTheme="majorBidi" w:hAnsiTheme="majorBidi" w:cstheme="majorBidi"/>
          <w:color w:val="000000"/>
          <w:kern w:val="2"/>
          <w:sz w:val="24"/>
          <w:szCs w:val="24"/>
          <w:lang w:val="id-ID"/>
          <w14:ligatures w14:val="standardContextual"/>
        </w:rPr>
        <w:t xml:space="preserve">pada </w:t>
      </w:r>
      <w:r w:rsidR="00EB0AA6" w:rsidRPr="007F0992">
        <w:rPr>
          <w:rFonts w:asciiTheme="majorBidi" w:hAnsiTheme="majorBidi" w:cstheme="majorBidi"/>
          <w:color w:val="000000"/>
          <w:kern w:val="2"/>
          <w:sz w:val="24"/>
          <w:szCs w:val="24"/>
          <w:lang w:val="id-ID"/>
          <w14:ligatures w14:val="standardContextual"/>
        </w:rPr>
        <w:t>Pasien Tindakan Kemoterapi</w:t>
      </w:r>
      <w:r w:rsidRPr="007F0992">
        <w:rPr>
          <w:rFonts w:asciiTheme="majorBidi" w:hAnsiTheme="majorBidi" w:cstheme="majorBidi"/>
          <w:color w:val="000000"/>
          <w:kern w:val="2"/>
          <w:sz w:val="24"/>
          <w:szCs w:val="24"/>
          <w:lang w:val="id-ID"/>
          <w14:ligatures w14:val="standardContextual"/>
        </w:rPr>
        <w:t xml:space="preserve">. </w:t>
      </w:r>
      <w:r w:rsidR="00EB0AA6" w:rsidRPr="00EB0AA6">
        <w:rPr>
          <w:rFonts w:asciiTheme="majorBidi" w:hAnsiTheme="majorBidi" w:cstheme="majorBidi"/>
          <w:i/>
          <w:iCs/>
          <w:color w:val="000000"/>
          <w:kern w:val="2"/>
          <w:sz w:val="24"/>
          <w:szCs w:val="24"/>
          <w:lang w:val="id-ID"/>
          <w14:ligatures w14:val="standardContextual"/>
        </w:rPr>
        <w:t xml:space="preserve">Health </w:t>
      </w:r>
      <w:proofErr w:type="spellStart"/>
      <w:r w:rsidR="00EB0AA6" w:rsidRPr="00EB0AA6">
        <w:rPr>
          <w:rFonts w:asciiTheme="majorBidi" w:hAnsiTheme="majorBidi" w:cstheme="majorBidi"/>
          <w:i/>
          <w:iCs/>
          <w:color w:val="000000"/>
          <w:kern w:val="2"/>
          <w:sz w:val="24"/>
          <w:szCs w:val="24"/>
          <w:lang w:val="id-ID"/>
          <w14:ligatures w14:val="standardContextual"/>
        </w:rPr>
        <w:t>Sciences</w:t>
      </w:r>
      <w:proofErr w:type="spellEnd"/>
      <w:r w:rsidR="00EB0AA6" w:rsidRPr="00EB0AA6">
        <w:rPr>
          <w:rFonts w:asciiTheme="majorBidi" w:hAnsiTheme="majorBidi" w:cstheme="majorBidi"/>
          <w:i/>
          <w:iCs/>
          <w:color w:val="000000"/>
          <w:kern w:val="2"/>
          <w:sz w:val="24"/>
          <w:szCs w:val="24"/>
          <w:lang w:val="id-ID"/>
          <w14:ligatures w14:val="standardContextual"/>
        </w:rPr>
        <w:t xml:space="preserve"> </w:t>
      </w:r>
      <w:proofErr w:type="spellStart"/>
      <w:r w:rsidR="00EB0AA6" w:rsidRPr="00EB0AA6">
        <w:rPr>
          <w:rFonts w:asciiTheme="majorBidi" w:hAnsiTheme="majorBidi" w:cstheme="majorBidi"/>
          <w:i/>
          <w:iCs/>
          <w:color w:val="000000"/>
          <w:kern w:val="2"/>
          <w:sz w:val="24"/>
          <w:szCs w:val="24"/>
          <w:lang w:val="id-ID"/>
          <w14:ligatures w14:val="standardContextual"/>
        </w:rPr>
        <w:t>and</w:t>
      </w:r>
      <w:proofErr w:type="spellEnd"/>
      <w:r w:rsidR="00EB0AA6" w:rsidRPr="00EB0AA6">
        <w:rPr>
          <w:rFonts w:asciiTheme="majorBidi" w:hAnsiTheme="majorBidi" w:cstheme="majorBidi"/>
          <w:i/>
          <w:iCs/>
          <w:color w:val="000000"/>
          <w:kern w:val="2"/>
          <w:sz w:val="24"/>
          <w:szCs w:val="24"/>
          <w:lang w:val="id-ID"/>
          <w14:ligatures w14:val="standardContextual"/>
        </w:rPr>
        <w:t xml:space="preserve"> </w:t>
      </w:r>
      <w:proofErr w:type="spellStart"/>
      <w:r w:rsidR="00EB0AA6" w:rsidRPr="00EB0AA6">
        <w:rPr>
          <w:rFonts w:asciiTheme="majorBidi" w:hAnsiTheme="majorBidi" w:cstheme="majorBidi"/>
          <w:i/>
          <w:iCs/>
          <w:color w:val="000000"/>
          <w:kern w:val="2"/>
          <w:sz w:val="24"/>
          <w:szCs w:val="24"/>
          <w:lang w:val="id-ID"/>
          <w14:ligatures w14:val="standardContextual"/>
        </w:rPr>
        <w:t>Pharmacy</w:t>
      </w:r>
      <w:proofErr w:type="spellEnd"/>
      <w:r w:rsidR="00EB0AA6" w:rsidRPr="00EB0AA6">
        <w:rPr>
          <w:rFonts w:asciiTheme="majorBidi" w:hAnsiTheme="majorBidi" w:cstheme="majorBidi"/>
          <w:i/>
          <w:iCs/>
          <w:color w:val="000000"/>
          <w:kern w:val="2"/>
          <w:sz w:val="24"/>
          <w:szCs w:val="24"/>
          <w:lang w:val="id-ID"/>
          <w14:ligatures w14:val="standardContextual"/>
        </w:rPr>
        <w:t xml:space="preserve"> </w:t>
      </w:r>
      <w:proofErr w:type="spellStart"/>
      <w:r w:rsidR="00EB0AA6" w:rsidRPr="00EB0AA6">
        <w:rPr>
          <w:rFonts w:asciiTheme="majorBidi" w:hAnsiTheme="majorBidi" w:cstheme="majorBidi"/>
          <w:i/>
          <w:iCs/>
          <w:color w:val="000000"/>
          <w:kern w:val="2"/>
          <w:sz w:val="24"/>
          <w:szCs w:val="24"/>
          <w:lang w:val="id-ID"/>
          <w14:ligatures w14:val="standardContextual"/>
        </w:rPr>
        <w:t>Journal</w:t>
      </w:r>
      <w:proofErr w:type="spellEnd"/>
      <w:r w:rsidR="00EB0AA6" w:rsidRPr="00EB0AA6">
        <w:rPr>
          <w:rFonts w:asciiTheme="majorBidi" w:hAnsiTheme="majorBidi" w:cstheme="majorBidi"/>
          <w:i/>
          <w:iCs/>
          <w:color w:val="000000"/>
          <w:kern w:val="2"/>
          <w:sz w:val="24"/>
          <w:szCs w:val="24"/>
          <w:lang w:val="id-ID"/>
          <w14:ligatures w14:val="standardContextual"/>
        </w:rPr>
        <w:t>, 3</w:t>
      </w:r>
      <w:r w:rsidRPr="007F0992">
        <w:rPr>
          <w:rFonts w:asciiTheme="majorBidi" w:hAnsiTheme="majorBidi" w:cstheme="majorBidi"/>
          <w:color w:val="000000"/>
          <w:kern w:val="2"/>
          <w:sz w:val="24"/>
          <w:szCs w:val="24"/>
          <w:lang w:val="id-ID"/>
          <w14:ligatures w14:val="standardContextual"/>
        </w:rPr>
        <w:t>(2), 34</w:t>
      </w:r>
      <w:r w:rsidR="00A90291">
        <w:rPr>
          <w:rFonts w:asciiTheme="majorBidi" w:hAnsiTheme="majorBidi" w:cstheme="majorBidi"/>
          <w:color w:val="000000"/>
          <w:kern w:val="2"/>
          <w:sz w:val="24"/>
          <w:szCs w:val="24"/>
          <w:lang w:val="en-US"/>
          <w14:ligatures w14:val="standardContextual"/>
        </w:rPr>
        <w:t>-44</w:t>
      </w:r>
      <w:r w:rsidRPr="007F0992">
        <w:rPr>
          <w:rFonts w:asciiTheme="majorBidi" w:hAnsiTheme="majorBidi" w:cstheme="majorBidi"/>
          <w:color w:val="000000"/>
          <w:kern w:val="2"/>
          <w:sz w:val="24"/>
          <w:szCs w:val="24"/>
          <w:lang w:val="id-ID"/>
          <w14:ligatures w14:val="standardContextual"/>
        </w:rPr>
        <w:t>.</w:t>
      </w:r>
      <w:r w:rsidR="0052735B">
        <w:rPr>
          <w:rFonts w:asciiTheme="majorBidi" w:hAnsiTheme="majorBidi" w:cstheme="majorBidi"/>
          <w:color w:val="000000"/>
          <w:kern w:val="2"/>
          <w:sz w:val="24"/>
          <w:szCs w:val="24"/>
          <w:lang w:val="en-US"/>
          <w14:ligatures w14:val="standardContextual"/>
        </w:rPr>
        <w:t xml:space="preserve"> </w:t>
      </w:r>
      <w:hyperlink r:id="rId18" w:history="1">
        <w:r w:rsidR="0052735B" w:rsidRPr="00153B36">
          <w:rPr>
            <w:rStyle w:val="Hyperlink"/>
            <w:rFonts w:asciiTheme="majorBidi" w:hAnsiTheme="majorBidi" w:cstheme="majorBidi"/>
            <w:kern w:val="2"/>
            <w:sz w:val="24"/>
            <w:szCs w:val="24"/>
            <w:lang w:val="en-US"/>
            <w14:ligatures w14:val="standardContextual"/>
          </w:rPr>
          <w:t>https://journal.stikessuryaglobal.ac.id/index.php/hspj/article/view/131</w:t>
        </w:r>
      </w:hyperlink>
      <w:r w:rsidR="0052735B">
        <w:rPr>
          <w:rFonts w:asciiTheme="majorBidi" w:hAnsiTheme="majorBidi" w:cstheme="majorBidi"/>
          <w:color w:val="000000"/>
          <w:kern w:val="2"/>
          <w:sz w:val="24"/>
          <w:szCs w:val="24"/>
          <w:lang w:val="en-US"/>
          <w14:ligatures w14:val="standardContextual"/>
        </w:rPr>
        <w:t xml:space="preserve"> </w:t>
      </w:r>
    </w:p>
    <w:bookmarkEnd w:id="4"/>
    <w:p w14:paraId="49C3A67A" w14:textId="77777777" w:rsidR="008E442E" w:rsidRPr="007F0992" w:rsidRDefault="008E442E" w:rsidP="007C14C3">
      <w:pPr>
        <w:widowControl/>
        <w:autoSpaceDE/>
        <w:autoSpaceDN/>
        <w:ind w:left="567" w:hanging="567"/>
        <w:jc w:val="both"/>
        <w:rPr>
          <w:rFonts w:asciiTheme="majorBidi" w:hAnsiTheme="majorBidi" w:cstheme="majorBidi"/>
          <w:color w:val="000000"/>
          <w:kern w:val="2"/>
          <w:sz w:val="24"/>
          <w:szCs w:val="24"/>
          <w:lang w:val="id-ID"/>
          <w14:ligatures w14:val="standardContextual"/>
        </w:rPr>
      </w:pPr>
    </w:p>
    <w:p w14:paraId="71D664FE" w14:textId="77777777" w:rsidR="008E442E" w:rsidRPr="007F0992" w:rsidRDefault="008E442E" w:rsidP="007C14C3">
      <w:pPr>
        <w:widowControl/>
        <w:autoSpaceDE/>
        <w:autoSpaceDN/>
        <w:ind w:left="567" w:hanging="567"/>
        <w:jc w:val="both"/>
        <w:rPr>
          <w:rFonts w:asciiTheme="majorBidi" w:hAnsiTheme="majorBidi" w:cstheme="majorBidi"/>
          <w:color w:val="000000"/>
          <w:kern w:val="2"/>
          <w:sz w:val="24"/>
          <w:szCs w:val="24"/>
          <w:lang w:val="id-ID"/>
          <w14:ligatures w14:val="standardContextual"/>
        </w:rPr>
      </w:pPr>
    </w:p>
    <w:p w14:paraId="48ED59D6" w14:textId="77777777" w:rsidR="008E442E" w:rsidRPr="007F0992" w:rsidRDefault="008E442E" w:rsidP="007C14C3">
      <w:pPr>
        <w:widowControl/>
        <w:autoSpaceDE/>
        <w:autoSpaceDN/>
        <w:ind w:left="567" w:hanging="567"/>
        <w:jc w:val="both"/>
        <w:rPr>
          <w:rFonts w:asciiTheme="majorBidi" w:hAnsiTheme="majorBidi" w:cstheme="majorBidi"/>
          <w:color w:val="000000"/>
          <w:kern w:val="2"/>
          <w:sz w:val="24"/>
          <w:szCs w:val="24"/>
          <w:lang w:val="id-ID"/>
          <w14:ligatures w14:val="standardContextual"/>
        </w:rPr>
      </w:pPr>
    </w:p>
    <w:p w14:paraId="549C406E" w14:textId="77777777" w:rsidR="008E442E" w:rsidRPr="007F0992" w:rsidRDefault="00732C6C" w:rsidP="007C14C3">
      <w:pPr>
        <w:widowControl/>
        <w:autoSpaceDE/>
        <w:autoSpaceDN/>
        <w:ind w:left="567" w:hanging="567"/>
        <w:jc w:val="both"/>
        <w:rPr>
          <w:rFonts w:asciiTheme="majorBidi" w:hAnsiTheme="majorBidi" w:cstheme="majorBidi"/>
          <w:color w:val="000000"/>
          <w:kern w:val="2"/>
          <w:sz w:val="24"/>
          <w:szCs w:val="24"/>
          <w:lang w:val="id-ID"/>
          <w14:ligatures w14:val="standardContextual"/>
        </w:rPr>
      </w:pPr>
      <w:r w:rsidRPr="007F0992">
        <w:rPr>
          <w:rFonts w:asciiTheme="majorBidi" w:hAnsiTheme="majorBidi" w:cstheme="majorBidi"/>
          <w:color w:val="000000"/>
          <w:kern w:val="2"/>
          <w:sz w:val="24"/>
          <w:szCs w:val="24"/>
          <w:lang w:val="id-ID"/>
          <w14:ligatures w14:val="standardContextual"/>
        </w:rPr>
        <w:t xml:space="preserve"> </w:t>
      </w:r>
    </w:p>
    <w:sectPr w:rsidR="008E442E" w:rsidRPr="007F0992" w:rsidSect="00C262E5">
      <w:headerReference w:type="default" r:id="rId19"/>
      <w:footerReference w:type="default" r:id="rId20"/>
      <w:headerReference w:type="first" r:id="rId21"/>
      <w:footerReference w:type="first" r:id="rId22"/>
      <w:pgSz w:w="11920" w:h="16850"/>
      <w:pgMar w:top="1701" w:right="1701" w:bottom="1701" w:left="1701" w:header="624" w:footer="737" w:gutter="0"/>
      <w:pgNumType w:start="1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A2495" w14:textId="77777777" w:rsidR="00C262E5" w:rsidRDefault="00C262E5">
      <w:r>
        <w:separator/>
      </w:r>
    </w:p>
  </w:endnote>
  <w:endnote w:type="continuationSeparator" w:id="0">
    <w:p w14:paraId="7D0225B2" w14:textId="77777777" w:rsidR="00C262E5" w:rsidRDefault="00C2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67C9" w14:textId="167F3DA5" w:rsidR="008E442E" w:rsidRDefault="007E2884">
    <w:pPr>
      <w:pStyle w:val="BodyText"/>
      <w:spacing w:line="14" w:lineRule="auto"/>
      <w:rPr>
        <w:sz w:val="20"/>
      </w:rPr>
    </w:pPr>
    <w:r>
      <w:rPr>
        <w:noProof/>
      </w:rPr>
      <mc:AlternateContent>
        <mc:Choice Requires="wps">
          <w:drawing>
            <wp:anchor distT="0" distB="0" distL="114300" distR="114300" simplePos="0" relativeHeight="487301632" behindDoc="1" locked="0" layoutInCell="1" allowOverlap="1" wp14:anchorId="1118E702" wp14:editId="2950A965">
              <wp:simplePos x="0" y="0"/>
              <wp:positionH relativeFrom="page">
                <wp:posOffset>3667760</wp:posOffset>
              </wp:positionH>
              <wp:positionV relativeFrom="page">
                <wp:posOffset>9876155</wp:posOffset>
              </wp:positionV>
              <wp:extent cx="228600" cy="194310"/>
              <wp:effectExtent l="0" t="0" r="0" b="0"/>
              <wp:wrapNone/>
              <wp:docPr id="6485575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40B4E" w14:textId="77777777" w:rsidR="008E442E" w:rsidRDefault="00732C6C">
                          <w:pPr>
                            <w:pStyle w:val="BodyText"/>
                            <w:spacing w:before="10"/>
                            <w:ind w:left="60"/>
                          </w:pPr>
                          <w:r>
                            <w:fldChar w:fldCharType="begin"/>
                          </w:r>
                          <w:r>
                            <w:instrText xml:space="preserve"> PAGE </w:instrText>
                          </w:r>
                          <w:r>
                            <w:fldChar w:fldCharType="separate"/>
                          </w:r>
                          <w:r w:rsidR="003479F9">
                            <w:rPr>
                              <w:noProof/>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8E702" id="_x0000_t202" coordsize="21600,21600" o:spt="202" path="m,l,21600r21600,l21600,xe">
              <v:stroke joinstyle="miter"/>
              <v:path gradientshapeok="t" o:connecttype="rect"/>
            </v:shapetype>
            <v:shape id="Text Box 1" o:spid="_x0000_s1026" type="#_x0000_t202" style="position:absolute;margin-left:288.8pt;margin-top:777.65pt;width:18pt;height:15.3pt;z-index:-160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" filled="f" stroked="f">
              <v:textbox inset="0,0,0,0">
                <w:txbxContent>
                  <w:p w14:paraId="70140B4E" w14:textId="77777777" w:rsidR="008E442E" w:rsidRDefault="00732C6C">
                    <w:pPr>
                      <w:pStyle w:val="BodyText"/>
                      <w:spacing w:before="10"/>
                      <w:ind w:left="60"/>
                    </w:pPr>
                    <w:r>
                      <w:fldChar w:fldCharType="begin"/>
                    </w:r>
                    <w:r>
                      <w:instrText xml:space="preserve"> PAGE </w:instrText>
                    </w:r>
                    <w:r>
                      <w:fldChar w:fldCharType="separate"/>
                    </w:r>
                    <w:r w:rsidR="003479F9">
                      <w:rPr>
                        <w:noProof/>
                      </w:rPr>
                      <w:t>26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40481"/>
      <w:docPartObj>
        <w:docPartGallery w:val="Page Numbers (Bottom of Page)"/>
        <w:docPartUnique/>
      </w:docPartObj>
    </w:sdtPr>
    <w:sdtContent>
      <w:p w14:paraId="04E9A004" w14:textId="5AF51DAB" w:rsidR="00D20380" w:rsidRDefault="00D20380">
        <w:pPr>
          <w:pStyle w:val="Footer"/>
          <w:jc w:val="center"/>
        </w:pPr>
        <w:r>
          <w:fldChar w:fldCharType="begin"/>
        </w:r>
        <w:r>
          <w:instrText>PAGE   \* MERGEFORMAT</w:instrText>
        </w:r>
        <w:r>
          <w:fldChar w:fldCharType="separate"/>
        </w:r>
        <w:r>
          <w:rPr>
            <w:lang w:val="id-ID"/>
          </w:rPr>
          <w:t>2</w:t>
        </w:r>
        <w:r>
          <w:fldChar w:fldCharType="end"/>
        </w:r>
      </w:p>
    </w:sdtContent>
  </w:sdt>
  <w:p w14:paraId="49704E89" w14:textId="77777777" w:rsidR="006603C2" w:rsidRDefault="00660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AFD94" w14:textId="77777777" w:rsidR="00C262E5" w:rsidRDefault="00C262E5">
      <w:r>
        <w:separator/>
      </w:r>
    </w:p>
  </w:footnote>
  <w:footnote w:type="continuationSeparator" w:id="0">
    <w:p w14:paraId="1681677E" w14:textId="77777777" w:rsidR="00C262E5" w:rsidRDefault="00C2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C541" w14:textId="2635A957" w:rsidR="008E442E" w:rsidRPr="00D20380" w:rsidRDefault="00D20380" w:rsidP="00103CF1">
    <w:pPr>
      <w:spacing w:before="10"/>
      <w:ind w:left="20"/>
      <w:jc w:val="right"/>
    </w:pPr>
    <w:r w:rsidRPr="009C533C">
      <w:rPr>
        <w:rFonts w:asciiTheme="majorBidi" w:hAnsiTheme="majorBidi" w:cstheme="majorBidi"/>
        <w:szCs w:val="24"/>
      </w:rPr>
      <w:t>202</w:t>
    </w:r>
    <w:r w:rsidRPr="009C533C">
      <w:rPr>
        <w:rFonts w:asciiTheme="majorBidi" w:hAnsiTheme="majorBidi" w:cstheme="majorBidi"/>
        <w:szCs w:val="24"/>
        <w:lang w:val="en-US"/>
      </w:rPr>
      <w:t>4</w:t>
    </w:r>
    <w:r w:rsidRPr="009C533C">
      <w:rPr>
        <w:rFonts w:asciiTheme="majorBidi" w:hAnsiTheme="majorBidi" w:cstheme="majorBidi"/>
        <w:szCs w:val="24"/>
      </w:rPr>
      <w:t>.</w:t>
    </w:r>
    <w:r w:rsidRPr="009C533C">
      <w:rPr>
        <w:rFonts w:asciiTheme="majorBidi" w:hAnsiTheme="majorBidi" w:cstheme="majorBidi"/>
        <w:spacing w:val="-7"/>
        <w:szCs w:val="24"/>
      </w:rPr>
      <w:t xml:space="preserve"> </w:t>
    </w:r>
    <w:r w:rsidRPr="009C533C">
      <w:rPr>
        <w:rFonts w:asciiTheme="majorBidi" w:hAnsiTheme="majorBidi" w:cstheme="majorBidi"/>
        <w:szCs w:val="24"/>
      </w:rPr>
      <w:t>Jurnal</w:t>
    </w:r>
    <w:r w:rsidRPr="009C533C">
      <w:rPr>
        <w:rFonts w:asciiTheme="majorBidi" w:hAnsiTheme="majorBidi" w:cstheme="majorBidi"/>
        <w:spacing w:val="-4"/>
        <w:szCs w:val="24"/>
      </w:rPr>
      <w:t xml:space="preserve"> </w:t>
    </w:r>
    <w:proofErr w:type="spellStart"/>
    <w:r w:rsidRPr="009C533C">
      <w:rPr>
        <w:rFonts w:asciiTheme="majorBidi" w:hAnsiTheme="majorBidi" w:cstheme="majorBidi"/>
        <w:szCs w:val="24"/>
      </w:rPr>
      <w:t>Kesmas</w:t>
    </w:r>
    <w:proofErr w:type="spellEnd"/>
    <w:r w:rsidRPr="009C533C">
      <w:rPr>
        <w:rFonts w:asciiTheme="majorBidi" w:hAnsiTheme="majorBidi" w:cstheme="majorBidi"/>
        <w:spacing w:val="-3"/>
        <w:szCs w:val="24"/>
      </w:rPr>
      <w:t xml:space="preserve"> </w:t>
    </w:r>
    <w:proofErr w:type="spellStart"/>
    <w:r w:rsidRPr="009C533C">
      <w:rPr>
        <w:rFonts w:asciiTheme="majorBidi" w:hAnsiTheme="majorBidi" w:cstheme="majorBidi"/>
        <w:szCs w:val="24"/>
      </w:rPr>
      <w:t>Asclepius</w:t>
    </w:r>
    <w:proofErr w:type="spellEnd"/>
    <w:r w:rsidRPr="009C533C">
      <w:rPr>
        <w:rFonts w:asciiTheme="majorBidi" w:hAnsiTheme="majorBidi" w:cstheme="majorBidi"/>
        <w:szCs w:val="24"/>
      </w:rPr>
      <w:t>.</w:t>
    </w:r>
    <w:r w:rsidRPr="009C533C">
      <w:rPr>
        <w:rFonts w:asciiTheme="majorBidi" w:hAnsiTheme="majorBidi" w:cstheme="majorBidi"/>
        <w:spacing w:val="-3"/>
        <w:szCs w:val="24"/>
      </w:rPr>
      <w:t xml:space="preserve"> </w:t>
    </w:r>
    <w:r w:rsidRPr="009C533C">
      <w:rPr>
        <w:rFonts w:asciiTheme="majorBidi" w:hAnsiTheme="majorBidi" w:cstheme="majorBidi"/>
        <w:szCs w:val="24"/>
        <w:lang w:val="en-US"/>
      </w:rPr>
      <w:t>6(1</w:t>
    </w:r>
    <w:r w:rsidRPr="009C533C">
      <w:rPr>
        <w:rFonts w:asciiTheme="majorBidi" w:hAnsiTheme="majorBidi" w:cstheme="majorBidi"/>
        <w:szCs w:val="24"/>
      </w:rPr>
      <w:t>).</w:t>
    </w:r>
    <w:r w:rsidRPr="009C533C">
      <w:rPr>
        <w:rFonts w:asciiTheme="majorBidi" w:hAnsiTheme="majorBidi" w:cstheme="majorBidi"/>
        <w:spacing w:val="-6"/>
        <w:szCs w:val="24"/>
      </w:rPr>
      <w:t xml:space="preserve"> </w:t>
    </w:r>
    <w:r w:rsidR="00103CF1">
      <w:rPr>
        <w:rFonts w:asciiTheme="majorBidi" w:hAnsiTheme="majorBidi" w:cstheme="majorBidi"/>
        <w:lang w:val="en-US"/>
      </w:rPr>
      <w:t>12-17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A313" w14:textId="77777777" w:rsidR="00B27B25" w:rsidRPr="00D64C6F" w:rsidRDefault="00B27B25" w:rsidP="00B27B25">
    <w:pPr>
      <w:pStyle w:val="BodyText"/>
      <w:spacing w:before="3"/>
      <w:rPr>
        <w:sz w:val="22"/>
        <w:szCs w:val="22"/>
      </w:rPr>
    </w:pPr>
    <w:r w:rsidRPr="00D64C6F">
      <w:rPr>
        <w:noProof/>
        <w:sz w:val="22"/>
        <w:szCs w:val="22"/>
      </w:rPr>
      <w:drawing>
        <wp:anchor distT="0" distB="0" distL="0" distR="0" simplePos="0" relativeHeight="487307776" behindDoc="0" locked="0" layoutInCell="1" allowOverlap="1" wp14:anchorId="2F8FBBDF" wp14:editId="382739B2">
          <wp:simplePos x="0" y="0"/>
          <wp:positionH relativeFrom="page">
            <wp:posOffset>5273675</wp:posOffset>
          </wp:positionH>
          <wp:positionV relativeFrom="paragraph">
            <wp:posOffset>83185</wp:posOffset>
          </wp:positionV>
          <wp:extent cx="1178560" cy="797560"/>
          <wp:effectExtent l="0" t="0" r="2540" b="2540"/>
          <wp:wrapNone/>
          <wp:docPr id="879550198" name="Picture 87955019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51499"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4C6F">
      <w:rPr>
        <w:sz w:val="22"/>
        <w:szCs w:val="22"/>
      </w:rPr>
      <w:t>Jurnal</w:t>
    </w:r>
    <w:r w:rsidRPr="00D64C6F">
      <w:rPr>
        <w:spacing w:val="-8"/>
        <w:sz w:val="22"/>
        <w:szCs w:val="22"/>
      </w:rPr>
      <w:t xml:space="preserve"> </w:t>
    </w:r>
    <w:proofErr w:type="spellStart"/>
    <w:r w:rsidRPr="00D64C6F">
      <w:rPr>
        <w:sz w:val="22"/>
        <w:szCs w:val="22"/>
      </w:rPr>
      <w:t>Kesmas</w:t>
    </w:r>
    <w:proofErr w:type="spellEnd"/>
    <w:r w:rsidRPr="00D64C6F">
      <w:rPr>
        <w:spacing w:val="-8"/>
        <w:sz w:val="22"/>
        <w:szCs w:val="22"/>
      </w:rPr>
      <w:t xml:space="preserve"> </w:t>
    </w:r>
    <w:proofErr w:type="spellStart"/>
    <w:r w:rsidRPr="00D64C6F">
      <w:rPr>
        <w:spacing w:val="-2"/>
        <w:sz w:val="22"/>
        <w:szCs w:val="22"/>
      </w:rPr>
      <w:t>Asclepius</w:t>
    </w:r>
    <w:proofErr w:type="spellEnd"/>
  </w:p>
  <w:p w14:paraId="4677076A" w14:textId="77777777" w:rsidR="00B27B25" w:rsidRPr="00D64C6F" w:rsidRDefault="00B27B25" w:rsidP="00B27B25">
    <w:pPr>
      <w:pStyle w:val="BodyText"/>
      <w:spacing w:before="3"/>
      <w:rPr>
        <w:sz w:val="22"/>
        <w:szCs w:val="22"/>
        <w:lang w:val="en-US"/>
      </w:rPr>
    </w:pPr>
    <w:r w:rsidRPr="00D64C6F">
      <w:rPr>
        <w:sz w:val="22"/>
        <w:szCs w:val="22"/>
      </w:rPr>
      <w:t>Volume</w:t>
    </w:r>
    <w:r w:rsidRPr="00D64C6F">
      <w:rPr>
        <w:spacing w:val="-6"/>
        <w:sz w:val="22"/>
        <w:szCs w:val="22"/>
      </w:rPr>
      <w:t xml:space="preserve"> </w:t>
    </w:r>
    <w:r w:rsidRPr="00D64C6F">
      <w:rPr>
        <w:sz w:val="22"/>
        <w:szCs w:val="22"/>
        <w:lang w:val="en-US"/>
      </w:rPr>
      <w:t>6</w:t>
    </w:r>
    <w:r w:rsidRPr="00D64C6F">
      <w:rPr>
        <w:sz w:val="22"/>
        <w:szCs w:val="22"/>
      </w:rPr>
      <w:t>,</w:t>
    </w:r>
    <w:r w:rsidRPr="00D64C6F">
      <w:rPr>
        <w:spacing w:val="-4"/>
        <w:sz w:val="22"/>
        <w:szCs w:val="22"/>
      </w:rPr>
      <w:t xml:space="preserve"> </w:t>
    </w:r>
    <w:r w:rsidRPr="00D64C6F">
      <w:rPr>
        <w:sz w:val="22"/>
        <w:szCs w:val="22"/>
      </w:rPr>
      <w:t>Nomor</w:t>
    </w:r>
    <w:r w:rsidRPr="00D64C6F">
      <w:rPr>
        <w:sz w:val="22"/>
        <w:szCs w:val="22"/>
        <w:lang w:val="en-US"/>
      </w:rPr>
      <w:t xml:space="preserve"> 1</w:t>
    </w:r>
    <w:r w:rsidRPr="00D64C6F">
      <w:rPr>
        <w:sz w:val="22"/>
        <w:szCs w:val="22"/>
      </w:rPr>
      <w:t>,</w:t>
    </w:r>
    <w:r w:rsidRPr="00D64C6F">
      <w:rPr>
        <w:spacing w:val="-4"/>
        <w:sz w:val="22"/>
        <w:szCs w:val="22"/>
      </w:rPr>
      <w:t xml:space="preserve"> </w:t>
    </w:r>
    <w:r w:rsidRPr="00D64C6F">
      <w:rPr>
        <w:sz w:val="22"/>
        <w:szCs w:val="22"/>
      </w:rPr>
      <w:t>J</w:t>
    </w:r>
    <w:proofErr w:type="spellStart"/>
    <w:r w:rsidRPr="00D64C6F">
      <w:rPr>
        <w:sz w:val="22"/>
        <w:szCs w:val="22"/>
        <w:lang w:val="en-US"/>
      </w:rPr>
      <w:t>anuari</w:t>
    </w:r>
    <w:proofErr w:type="spellEnd"/>
    <w:r w:rsidRPr="00D64C6F">
      <w:rPr>
        <w:sz w:val="22"/>
        <w:szCs w:val="22"/>
        <w:lang w:val="en-US"/>
      </w:rPr>
      <w:t>-Juni 2024</w:t>
    </w:r>
  </w:p>
  <w:p w14:paraId="5F643C8E" w14:textId="77777777" w:rsidR="00B27B25" w:rsidRPr="00D64C6F" w:rsidRDefault="00B27B25" w:rsidP="00B27B25">
    <w:pPr>
      <w:pStyle w:val="BodyText"/>
      <w:spacing w:before="3"/>
      <w:rPr>
        <w:sz w:val="22"/>
        <w:szCs w:val="22"/>
      </w:rPr>
    </w:pPr>
    <w:r w:rsidRPr="00D64C6F">
      <w:rPr>
        <w:sz w:val="22"/>
        <w:szCs w:val="22"/>
      </w:rPr>
      <w:t xml:space="preserve">e-ISSN: </w:t>
    </w:r>
    <w:hyperlink r:id="rId2">
      <w:r w:rsidRPr="00D64C6F">
        <w:rPr>
          <w:sz w:val="22"/>
          <w:szCs w:val="22"/>
        </w:rPr>
        <w:t>2684-8287</w:t>
      </w:r>
    </w:hyperlink>
  </w:p>
  <w:p w14:paraId="237405A1" w14:textId="77777777" w:rsidR="00B27B25" w:rsidRPr="00D64C6F" w:rsidRDefault="00B27B25" w:rsidP="00B27B25">
    <w:pPr>
      <w:pStyle w:val="BodyText"/>
      <w:spacing w:before="3"/>
      <w:rPr>
        <w:sz w:val="22"/>
        <w:szCs w:val="22"/>
      </w:rPr>
    </w:pPr>
    <w:r w:rsidRPr="00D64C6F">
      <w:rPr>
        <w:sz w:val="22"/>
        <w:szCs w:val="22"/>
      </w:rPr>
      <w:t xml:space="preserve">p-ISSN: </w:t>
    </w:r>
    <w:hyperlink r:id="rId3">
      <w:r w:rsidRPr="00D64C6F">
        <w:rPr>
          <w:sz w:val="22"/>
          <w:szCs w:val="22"/>
        </w:rPr>
        <w:t>2656-8926</w:t>
      </w:r>
    </w:hyperlink>
  </w:p>
  <w:p w14:paraId="3508B680" w14:textId="1D39D361" w:rsidR="00B27B25" w:rsidRPr="00D64C6F" w:rsidRDefault="00B27B25" w:rsidP="00B27B25">
    <w:pPr>
      <w:pStyle w:val="BodyText"/>
      <w:spacing w:before="3"/>
      <w:rPr>
        <w:spacing w:val="-9"/>
        <w:sz w:val="22"/>
        <w:szCs w:val="22"/>
        <w:lang w:val="en-US"/>
      </w:rPr>
    </w:pPr>
    <w:r w:rsidRPr="00D64C6F">
      <w:rPr>
        <w:sz w:val="22"/>
        <w:szCs w:val="22"/>
      </w:rPr>
      <w:t>DOI:</w:t>
    </w:r>
    <w:r w:rsidRPr="00D64C6F">
      <w:rPr>
        <w:spacing w:val="-9"/>
        <w:sz w:val="22"/>
        <w:szCs w:val="22"/>
      </w:rPr>
      <w:t xml:space="preserve"> </w:t>
    </w:r>
    <w:hyperlink r:id="rId4" w:history="1">
      <w:r w:rsidR="005016D5" w:rsidRPr="00D64C6F">
        <w:rPr>
          <w:rStyle w:val="Hyperlink"/>
          <w:spacing w:val="-9"/>
          <w:sz w:val="22"/>
          <w:szCs w:val="22"/>
        </w:rPr>
        <w:t>https://doi.org/10.31539/jka.v6i1.8521</w:t>
      </w:r>
    </w:hyperlink>
    <w:r w:rsidR="005016D5" w:rsidRPr="00D64C6F">
      <w:rPr>
        <w:spacing w:val="-9"/>
        <w:sz w:val="22"/>
        <w:szCs w:val="22"/>
        <w:lang w:val="en-US"/>
      </w:rPr>
      <w:t xml:space="preserve"> </w:t>
    </w:r>
  </w:p>
  <w:p w14:paraId="2A4E0B24" w14:textId="77777777" w:rsidR="00B27B25" w:rsidRPr="00D64C6F" w:rsidRDefault="00B27B25" w:rsidP="00B27B25">
    <w:pPr>
      <w:pStyle w:val="BodyText"/>
      <w:spacing w:line="14" w:lineRule="auto"/>
      <w:rPr>
        <w:sz w:val="18"/>
        <w:szCs w:val="22"/>
      </w:rPr>
    </w:pPr>
    <w:r w:rsidRPr="00D64C6F">
      <w:rPr>
        <w:noProof/>
        <w:sz w:val="22"/>
        <w:szCs w:val="22"/>
      </w:rPr>
      <mc:AlternateContent>
        <mc:Choice Requires="wps">
          <w:drawing>
            <wp:anchor distT="0" distB="0" distL="114300" distR="114300" simplePos="0" relativeHeight="487306752" behindDoc="1" locked="0" layoutInCell="1" allowOverlap="1" wp14:anchorId="53DD39C7" wp14:editId="68FE7882">
              <wp:simplePos x="0" y="0"/>
              <wp:positionH relativeFrom="page">
                <wp:posOffset>1068070</wp:posOffset>
              </wp:positionH>
              <wp:positionV relativeFrom="page">
                <wp:posOffset>475615</wp:posOffset>
              </wp:positionV>
              <wp:extent cx="59055" cy="168910"/>
              <wp:effectExtent l="0" t="0" r="0" b="0"/>
              <wp:wrapNone/>
              <wp:docPr id="2005355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2FB98" w14:textId="77777777" w:rsidR="00B27B25" w:rsidRDefault="00B27B25" w:rsidP="00B27B25">
                          <w:pPr>
                            <w:spacing w:before="19"/>
                            <w:ind w:left="20"/>
                            <w:rPr>
                              <w:rFonts w:ascii="Microsoft Sans Serif"/>
                              <w:sz w:val="20"/>
                            </w:rPr>
                          </w:pPr>
                          <w:r>
                            <w:rPr>
                              <w:rFonts w:ascii="Microsoft Sans Serif"/>
                              <w:w w:val="99"/>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D39C7" id="_x0000_t202" coordsize="21600,21600" o:spt="202" path="m,l,21600r21600,l21600,xe">
              <v:stroke joinstyle="miter"/>
              <v:path gradientshapeok="t" o:connecttype="rect"/>
            </v:shapetype>
            <v:shape id="Text Box 2" o:spid="_x0000_s1027" type="#_x0000_t202" style="position:absolute;margin-left:84.1pt;margin-top:37.45pt;width:4.65pt;height:13.3pt;z-index:-1600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" filled="f" stroked="f">
              <v:textbox inset="0,0,0,0">
                <w:txbxContent>
                  <w:p w14:paraId="11F2FB98" w14:textId="77777777" w:rsidR="00B27B25" w:rsidRDefault="00B27B25" w:rsidP="00B27B25">
                    <w:pPr>
                      <w:spacing w:before="19"/>
                      <w:ind w:left="20"/>
                      <w:rPr>
                        <w:rFonts w:ascii="Microsoft Sans Serif"/>
                        <w:sz w:val="20"/>
                      </w:rPr>
                    </w:pPr>
                    <w:r>
                      <w:rPr>
                        <w:rFonts w:ascii="Microsoft Sans Serif"/>
                        <w:w w:val="99"/>
                        <w:sz w:val="20"/>
                      </w:rPr>
                      <w:t xml:space="preserve"> </w:t>
                    </w:r>
                  </w:p>
                </w:txbxContent>
              </v:textbox>
              <w10:wrap anchorx="page" anchory="page"/>
            </v:shape>
          </w:pict>
        </mc:Fallback>
      </mc:AlternateContent>
    </w:r>
  </w:p>
  <w:p w14:paraId="0F0E383A" w14:textId="77777777" w:rsidR="00B27B25" w:rsidRPr="00D64C6F" w:rsidRDefault="00B27B25" w:rsidP="00B27B25">
    <w:pPr>
      <w:pStyle w:val="Header"/>
      <w:rPr>
        <w:sz w:val="20"/>
        <w:szCs w:val="20"/>
      </w:rPr>
    </w:pPr>
  </w:p>
  <w:p w14:paraId="05082F12" w14:textId="77777777" w:rsidR="006603C2" w:rsidRPr="00D64C6F" w:rsidRDefault="006603C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52FF"/>
    <w:multiLevelType w:val="hybridMultilevel"/>
    <w:tmpl w:val="9B8E1136"/>
    <w:lvl w:ilvl="0" w:tplc="8E8AD736">
      <w:start w:val="1"/>
      <w:numFmt w:val="decimal"/>
      <w:lvlText w:val="%1."/>
      <w:lvlJc w:val="left"/>
      <w:pPr>
        <w:ind w:left="1020" w:hanging="360"/>
      </w:pPr>
    </w:lvl>
    <w:lvl w:ilvl="1" w:tplc="B8F8971C">
      <w:start w:val="1"/>
      <w:numFmt w:val="decimal"/>
      <w:lvlText w:val="%2."/>
      <w:lvlJc w:val="left"/>
      <w:pPr>
        <w:ind w:left="1020" w:hanging="360"/>
      </w:pPr>
    </w:lvl>
    <w:lvl w:ilvl="2" w:tplc="9DBE282C">
      <w:start w:val="1"/>
      <w:numFmt w:val="decimal"/>
      <w:lvlText w:val="%3."/>
      <w:lvlJc w:val="left"/>
      <w:pPr>
        <w:ind w:left="1020" w:hanging="360"/>
      </w:pPr>
    </w:lvl>
    <w:lvl w:ilvl="3" w:tplc="8B2215EC">
      <w:start w:val="1"/>
      <w:numFmt w:val="decimal"/>
      <w:lvlText w:val="%4."/>
      <w:lvlJc w:val="left"/>
      <w:pPr>
        <w:ind w:left="1020" w:hanging="360"/>
      </w:pPr>
    </w:lvl>
    <w:lvl w:ilvl="4" w:tplc="75FE2C38">
      <w:start w:val="1"/>
      <w:numFmt w:val="decimal"/>
      <w:lvlText w:val="%5."/>
      <w:lvlJc w:val="left"/>
      <w:pPr>
        <w:ind w:left="1020" w:hanging="360"/>
      </w:pPr>
    </w:lvl>
    <w:lvl w:ilvl="5" w:tplc="C9B6F90A">
      <w:start w:val="1"/>
      <w:numFmt w:val="decimal"/>
      <w:lvlText w:val="%6."/>
      <w:lvlJc w:val="left"/>
      <w:pPr>
        <w:ind w:left="1020" w:hanging="360"/>
      </w:pPr>
    </w:lvl>
    <w:lvl w:ilvl="6" w:tplc="B5AC026A">
      <w:start w:val="1"/>
      <w:numFmt w:val="decimal"/>
      <w:lvlText w:val="%7."/>
      <w:lvlJc w:val="left"/>
      <w:pPr>
        <w:ind w:left="1020" w:hanging="360"/>
      </w:pPr>
    </w:lvl>
    <w:lvl w:ilvl="7" w:tplc="FFD2A402">
      <w:start w:val="1"/>
      <w:numFmt w:val="decimal"/>
      <w:lvlText w:val="%8."/>
      <w:lvlJc w:val="left"/>
      <w:pPr>
        <w:ind w:left="1020" w:hanging="360"/>
      </w:pPr>
    </w:lvl>
    <w:lvl w:ilvl="8" w:tplc="8D4E6012">
      <w:start w:val="1"/>
      <w:numFmt w:val="decimal"/>
      <w:lvlText w:val="%9."/>
      <w:lvlJc w:val="left"/>
      <w:pPr>
        <w:ind w:left="1020" w:hanging="360"/>
      </w:pPr>
    </w:lvl>
  </w:abstractNum>
  <w:abstractNum w:abstractNumId="1" w15:restartNumberingAfterBreak="0">
    <w:nsid w:val="0B323284"/>
    <w:multiLevelType w:val="hybridMultilevel"/>
    <w:tmpl w:val="496C1420"/>
    <w:lvl w:ilvl="0" w:tplc="877C08C0">
      <w:start w:val="1"/>
      <w:numFmt w:val="decimal"/>
      <w:lvlText w:val="%1."/>
      <w:lvlJc w:val="left"/>
      <w:pPr>
        <w:ind w:left="1020" w:hanging="360"/>
      </w:pPr>
    </w:lvl>
    <w:lvl w:ilvl="1" w:tplc="1F125C46">
      <w:start w:val="1"/>
      <w:numFmt w:val="decimal"/>
      <w:lvlText w:val="%2."/>
      <w:lvlJc w:val="left"/>
      <w:pPr>
        <w:ind w:left="1020" w:hanging="360"/>
      </w:pPr>
    </w:lvl>
    <w:lvl w:ilvl="2" w:tplc="7D742BC2">
      <w:start w:val="1"/>
      <w:numFmt w:val="decimal"/>
      <w:lvlText w:val="%3."/>
      <w:lvlJc w:val="left"/>
      <w:pPr>
        <w:ind w:left="1020" w:hanging="360"/>
      </w:pPr>
    </w:lvl>
    <w:lvl w:ilvl="3" w:tplc="FA0AF76C">
      <w:start w:val="1"/>
      <w:numFmt w:val="decimal"/>
      <w:lvlText w:val="%4."/>
      <w:lvlJc w:val="left"/>
      <w:pPr>
        <w:ind w:left="1020" w:hanging="360"/>
      </w:pPr>
    </w:lvl>
    <w:lvl w:ilvl="4" w:tplc="AC363DBA">
      <w:start w:val="1"/>
      <w:numFmt w:val="decimal"/>
      <w:lvlText w:val="%5."/>
      <w:lvlJc w:val="left"/>
      <w:pPr>
        <w:ind w:left="1020" w:hanging="360"/>
      </w:pPr>
    </w:lvl>
    <w:lvl w:ilvl="5" w:tplc="7AC20A54">
      <w:start w:val="1"/>
      <w:numFmt w:val="decimal"/>
      <w:lvlText w:val="%6."/>
      <w:lvlJc w:val="left"/>
      <w:pPr>
        <w:ind w:left="1020" w:hanging="360"/>
      </w:pPr>
    </w:lvl>
    <w:lvl w:ilvl="6" w:tplc="9C2E22F0">
      <w:start w:val="1"/>
      <w:numFmt w:val="decimal"/>
      <w:lvlText w:val="%7."/>
      <w:lvlJc w:val="left"/>
      <w:pPr>
        <w:ind w:left="1020" w:hanging="360"/>
      </w:pPr>
    </w:lvl>
    <w:lvl w:ilvl="7" w:tplc="A6CC606A">
      <w:start w:val="1"/>
      <w:numFmt w:val="decimal"/>
      <w:lvlText w:val="%8."/>
      <w:lvlJc w:val="left"/>
      <w:pPr>
        <w:ind w:left="1020" w:hanging="360"/>
      </w:pPr>
    </w:lvl>
    <w:lvl w:ilvl="8" w:tplc="28E670F4">
      <w:start w:val="1"/>
      <w:numFmt w:val="decimal"/>
      <w:lvlText w:val="%9."/>
      <w:lvlJc w:val="left"/>
      <w:pPr>
        <w:ind w:left="1020" w:hanging="360"/>
      </w:pPr>
    </w:lvl>
  </w:abstractNum>
  <w:abstractNum w:abstractNumId="2" w15:restartNumberingAfterBreak="0">
    <w:nsid w:val="0C0831B7"/>
    <w:multiLevelType w:val="hybridMultilevel"/>
    <w:tmpl w:val="F4F643C2"/>
    <w:lvl w:ilvl="0" w:tplc="DBFCD9AE">
      <w:start w:val="1"/>
      <w:numFmt w:val="decimal"/>
      <w:lvlText w:val="%1."/>
      <w:lvlJc w:val="left"/>
      <w:pPr>
        <w:ind w:left="1020" w:hanging="360"/>
      </w:pPr>
    </w:lvl>
    <w:lvl w:ilvl="1" w:tplc="894469DE">
      <w:start w:val="1"/>
      <w:numFmt w:val="decimal"/>
      <w:lvlText w:val="%2."/>
      <w:lvlJc w:val="left"/>
      <w:pPr>
        <w:ind w:left="1020" w:hanging="360"/>
      </w:pPr>
    </w:lvl>
    <w:lvl w:ilvl="2" w:tplc="E0445516">
      <w:start w:val="1"/>
      <w:numFmt w:val="decimal"/>
      <w:lvlText w:val="%3."/>
      <w:lvlJc w:val="left"/>
      <w:pPr>
        <w:ind w:left="1020" w:hanging="360"/>
      </w:pPr>
    </w:lvl>
    <w:lvl w:ilvl="3" w:tplc="9DFEAC4E">
      <w:start w:val="1"/>
      <w:numFmt w:val="decimal"/>
      <w:lvlText w:val="%4."/>
      <w:lvlJc w:val="left"/>
      <w:pPr>
        <w:ind w:left="1020" w:hanging="360"/>
      </w:pPr>
    </w:lvl>
    <w:lvl w:ilvl="4" w:tplc="D5048C4E">
      <w:start w:val="1"/>
      <w:numFmt w:val="decimal"/>
      <w:lvlText w:val="%5."/>
      <w:lvlJc w:val="left"/>
      <w:pPr>
        <w:ind w:left="1020" w:hanging="360"/>
      </w:pPr>
    </w:lvl>
    <w:lvl w:ilvl="5" w:tplc="16F28B06">
      <w:start w:val="1"/>
      <w:numFmt w:val="decimal"/>
      <w:lvlText w:val="%6."/>
      <w:lvlJc w:val="left"/>
      <w:pPr>
        <w:ind w:left="1020" w:hanging="360"/>
      </w:pPr>
    </w:lvl>
    <w:lvl w:ilvl="6" w:tplc="DC041676">
      <w:start w:val="1"/>
      <w:numFmt w:val="decimal"/>
      <w:lvlText w:val="%7."/>
      <w:lvlJc w:val="left"/>
      <w:pPr>
        <w:ind w:left="1020" w:hanging="360"/>
      </w:pPr>
    </w:lvl>
    <w:lvl w:ilvl="7" w:tplc="0714D320">
      <w:start w:val="1"/>
      <w:numFmt w:val="decimal"/>
      <w:lvlText w:val="%8."/>
      <w:lvlJc w:val="left"/>
      <w:pPr>
        <w:ind w:left="1020" w:hanging="360"/>
      </w:pPr>
    </w:lvl>
    <w:lvl w:ilvl="8" w:tplc="26944844">
      <w:start w:val="1"/>
      <w:numFmt w:val="decimal"/>
      <w:lvlText w:val="%9."/>
      <w:lvlJc w:val="left"/>
      <w:pPr>
        <w:ind w:left="1020" w:hanging="360"/>
      </w:pPr>
    </w:lvl>
  </w:abstractNum>
  <w:abstractNum w:abstractNumId="3" w15:restartNumberingAfterBreak="0">
    <w:nsid w:val="0F821319"/>
    <w:multiLevelType w:val="hybridMultilevel"/>
    <w:tmpl w:val="97204F22"/>
    <w:lvl w:ilvl="0" w:tplc="3B802694">
      <w:start w:val="1"/>
      <w:numFmt w:val="decimal"/>
      <w:lvlText w:val="%1."/>
      <w:lvlJc w:val="left"/>
      <w:pPr>
        <w:ind w:left="1020" w:hanging="360"/>
      </w:pPr>
    </w:lvl>
    <w:lvl w:ilvl="1" w:tplc="5662700A">
      <w:start w:val="1"/>
      <w:numFmt w:val="decimal"/>
      <w:lvlText w:val="%2."/>
      <w:lvlJc w:val="left"/>
      <w:pPr>
        <w:ind w:left="1020" w:hanging="360"/>
      </w:pPr>
    </w:lvl>
    <w:lvl w:ilvl="2" w:tplc="C3344FAA">
      <w:start w:val="1"/>
      <w:numFmt w:val="decimal"/>
      <w:lvlText w:val="%3."/>
      <w:lvlJc w:val="left"/>
      <w:pPr>
        <w:ind w:left="1020" w:hanging="360"/>
      </w:pPr>
    </w:lvl>
    <w:lvl w:ilvl="3" w:tplc="88468CAC">
      <w:start w:val="1"/>
      <w:numFmt w:val="decimal"/>
      <w:lvlText w:val="%4."/>
      <w:lvlJc w:val="left"/>
      <w:pPr>
        <w:ind w:left="1020" w:hanging="360"/>
      </w:pPr>
    </w:lvl>
    <w:lvl w:ilvl="4" w:tplc="4412C930">
      <w:start w:val="1"/>
      <w:numFmt w:val="decimal"/>
      <w:lvlText w:val="%5."/>
      <w:lvlJc w:val="left"/>
      <w:pPr>
        <w:ind w:left="1020" w:hanging="360"/>
      </w:pPr>
    </w:lvl>
    <w:lvl w:ilvl="5" w:tplc="CBD4FADA">
      <w:start w:val="1"/>
      <w:numFmt w:val="decimal"/>
      <w:lvlText w:val="%6."/>
      <w:lvlJc w:val="left"/>
      <w:pPr>
        <w:ind w:left="1020" w:hanging="360"/>
      </w:pPr>
    </w:lvl>
    <w:lvl w:ilvl="6" w:tplc="3EAA663A">
      <w:start w:val="1"/>
      <w:numFmt w:val="decimal"/>
      <w:lvlText w:val="%7."/>
      <w:lvlJc w:val="left"/>
      <w:pPr>
        <w:ind w:left="1020" w:hanging="360"/>
      </w:pPr>
    </w:lvl>
    <w:lvl w:ilvl="7" w:tplc="37DC73DE">
      <w:start w:val="1"/>
      <w:numFmt w:val="decimal"/>
      <w:lvlText w:val="%8."/>
      <w:lvlJc w:val="left"/>
      <w:pPr>
        <w:ind w:left="1020" w:hanging="360"/>
      </w:pPr>
    </w:lvl>
    <w:lvl w:ilvl="8" w:tplc="8B40A66E">
      <w:start w:val="1"/>
      <w:numFmt w:val="decimal"/>
      <w:lvlText w:val="%9."/>
      <w:lvlJc w:val="left"/>
      <w:pPr>
        <w:ind w:left="1020" w:hanging="360"/>
      </w:pPr>
    </w:lvl>
  </w:abstractNum>
  <w:abstractNum w:abstractNumId="4" w15:restartNumberingAfterBreak="0">
    <w:nsid w:val="15674AC3"/>
    <w:multiLevelType w:val="hybridMultilevel"/>
    <w:tmpl w:val="B028A162"/>
    <w:lvl w:ilvl="0" w:tplc="B0FC55B6">
      <w:start w:val="1"/>
      <w:numFmt w:val="decimal"/>
      <w:lvlText w:val="%1."/>
      <w:lvlJc w:val="left"/>
      <w:pPr>
        <w:ind w:left="1020" w:hanging="360"/>
      </w:pPr>
    </w:lvl>
    <w:lvl w:ilvl="1" w:tplc="8A02D5C6">
      <w:start w:val="1"/>
      <w:numFmt w:val="decimal"/>
      <w:lvlText w:val="%2."/>
      <w:lvlJc w:val="left"/>
      <w:pPr>
        <w:ind w:left="1020" w:hanging="360"/>
      </w:pPr>
    </w:lvl>
    <w:lvl w:ilvl="2" w:tplc="902C7F44">
      <w:start w:val="1"/>
      <w:numFmt w:val="decimal"/>
      <w:lvlText w:val="%3."/>
      <w:lvlJc w:val="left"/>
      <w:pPr>
        <w:ind w:left="1020" w:hanging="360"/>
      </w:pPr>
    </w:lvl>
    <w:lvl w:ilvl="3" w:tplc="EF5E7930">
      <w:start w:val="1"/>
      <w:numFmt w:val="decimal"/>
      <w:lvlText w:val="%4."/>
      <w:lvlJc w:val="left"/>
      <w:pPr>
        <w:ind w:left="1020" w:hanging="360"/>
      </w:pPr>
    </w:lvl>
    <w:lvl w:ilvl="4" w:tplc="9808E37E">
      <w:start w:val="1"/>
      <w:numFmt w:val="decimal"/>
      <w:lvlText w:val="%5."/>
      <w:lvlJc w:val="left"/>
      <w:pPr>
        <w:ind w:left="1020" w:hanging="360"/>
      </w:pPr>
    </w:lvl>
    <w:lvl w:ilvl="5" w:tplc="FB42AF12">
      <w:start w:val="1"/>
      <w:numFmt w:val="decimal"/>
      <w:lvlText w:val="%6."/>
      <w:lvlJc w:val="left"/>
      <w:pPr>
        <w:ind w:left="1020" w:hanging="360"/>
      </w:pPr>
    </w:lvl>
    <w:lvl w:ilvl="6" w:tplc="CEEEF958">
      <w:start w:val="1"/>
      <w:numFmt w:val="decimal"/>
      <w:lvlText w:val="%7."/>
      <w:lvlJc w:val="left"/>
      <w:pPr>
        <w:ind w:left="1020" w:hanging="360"/>
      </w:pPr>
    </w:lvl>
    <w:lvl w:ilvl="7" w:tplc="6332EDD2">
      <w:start w:val="1"/>
      <w:numFmt w:val="decimal"/>
      <w:lvlText w:val="%8."/>
      <w:lvlJc w:val="left"/>
      <w:pPr>
        <w:ind w:left="1020" w:hanging="360"/>
      </w:pPr>
    </w:lvl>
    <w:lvl w:ilvl="8" w:tplc="43F0C232">
      <w:start w:val="1"/>
      <w:numFmt w:val="decimal"/>
      <w:lvlText w:val="%9."/>
      <w:lvlJc w:val="left"/>
      <w:pPr>
        <w:ind w:left="1020" w:hanging="360"/>
      </w:pPr>
    </w:lvl>
  </w:abstractNum>
  <w:abstractNum w:abstractNumId="5" w15:restartNumberingAfterBreak="0">
    <w:nsid w:val="19EB02DB"/>
    <w:multiLevelType w:val="hybridMultilevel"/>
    <w:tmpl w:val="5A447AF0"/>
    <w:lvl w:ilvl="0" w:tplc="B84A9D4A">
      <w:start w:val="1"/>
      <w:numFmt w:val="decimal"/>
      <w:lvlText w:val="%1."/>
      <w:lvlJc w:val="left"/>
      <w:pPr>
        <w:ind w:left="720" w:hanging="360"/>
      </w:pPr>
    </w:lvl>
    <w:lvl w:ilvl="1" w:tplc="AFB66E88">
      <w:start w:val="1"/>
      <w:numFmt w:val="decimal"/>
      <w:lvlText w:val="%2."/>
      <w:lvlJc w:val="left"/>
      <w:pPr>
        <w:ind w:left="720" w:hanging="360"/>
      </w:pPr>
    </w:lvl>
    <w:lvl w:ilvl="2" w:tplc="F0464348">
      <w:start w:val="1"/>
      <w:numFmt w:val="decimal"/>
      <w:lvlText w:val="%3."/>
      <w:lvlJc w:val="left"/>
      <w:pPr>
        <w:ind w:left="720" w:hanging="360"/>
      </w:pPr>
    </w:lvl>
    <w:lvl w:ilvl="3" w:tplc="A7E44584">
      <w:start w:val="1"/>
      <w:numFmt w:val="decimal"/>
      <w:lvlText w:val="%4."/>
      <w:lvlJc w:val="left"/>
      <w:pPr>
        <w:ind w:left="720" w:hanging="360"/>
      </w:pPr>
    </w:lvl>
    <w:lvl w:ilvl="4" w:tplc="3AC2B61C">
      <w:start w:val="1"/>
      <w:numFmt w:val="decimal"/>
      <w:lvlText w:val="%5."/>
      <w:lvlJc w:val="left"/>
      <w:pPr>
        <w:ind w:left="720" w:hanging="360"/>
      </w:pPr>
    </w:lvl>
    <w:lvl w:ilvl="5" w:tplc="ECC25E6E">
      <w:start w:val="1"/>
      <w:numFmt w:val="decimal"/>
      <w:lvlText w:val="%6."/>
      <w:lvlJc w:val="left"/>
      <w:pPr>
        <w:ind w:left="720" w:hanging="360"/>
      </w:pPr>
    </w:lvl>
    <w:lvl w:ilvl="6" w:tplc="10726BDC">
      <w:start w:val="1"/>
      <w:numFmt w:val="decimal"/>
      <w:lvlText w:val="%7."/>
      <w:lvlJc w:val="left"/>
      <w:pPr>
        <w:ind w:left="720" w:hanging="360"/>
      </w:pPr>
    </w:lvl>
    <w:lvl w:ilvl="7" w:tplc="4A2E5AE2">
      <w:start w:val="1"/>
      <w:numFmt w:val="decimal"/>
      <w:lvlText w:val="%8."/>
      <w:lvlJc w:val="left"/>
      <w:pPr>
        <w:ind w:left="720" w:hanging="360"/>
      </w:pPr>
    </w:lvl>
    <w:lvl w:ilvl="8" w:tplc="F878C812">
      <w:start w:val="1"/>
      <w:numFmt w:val="decimal"/>
      <w:lvlText w:val="%9."/>
      <w:lvlJc w:val="left"/>
      <w:pPr>
        <w:ind w:left="720" w:hanging="360"/>
      </w:pPr>
    </w:lvl>
  </w:abstractNum>
  <w:abstractNum w:abstractNumId="6" w15:restartNumberingAfterBreak="0">
    <w:nsid w:val="33AE58D1"/>
    <w:multiLevelType w:val="hybridMultilevel"/>
    <w:tmpl w:val="25847BFE"/>
    <w:lvl w:ilvl="0" w:tplc="6148A1EA">
      <w:start w:val="1"/>
      <w:numFmt w:val="decimal"/>
      <w:lvlText w:val="%1."/>
      <w:lvlJc w:val="left"/>
      <w:pPr>
        <w:ind w:left="1020" w:hanging="360"/>
      </w:pPr>
    </w:lvl>
    <w:lvl w:ilvl="1" w:tplc="2F9A8AC6">
      <w:start w:val="1"/>
      <w:numFmt w:val="decimal"/>
      <w:lvlText w:val="%2."/>
      <w:lvlJc w:val="left"/>
      <w:pPr>
        <w:ind w:left="1020" w:hanging="360"/>
      </w:pPr>
    </w:lvl>
    <w:lvl w:ilvl="2" w:tplc="465CA6AE">
      <w:start w:val="1"/>
      <w:numFmt w:val="decimal"/>
      <w:lvlText w:val="%3."/>
      <w:lvlJc w:val="left"/>
      <w:pPr>
        <w:ind w:left="1020" w:hanging="360"/>
      </w:pPr>
    </w:lvl>
    <w:lvl w:ilvl="3" w:tplc="141CFCB8">
      <w:start w:val="1"/>
      <w:numFmt w:val="decimal"/>
      <w:lvlText w:val="%4."/>
      <w:lvlJc w:val="left"/>
      <w:pPr>
        <w:ind w:left="1020" w:hanging="360"/>
      </w:pPr>
    </w:lvl>
    <w:lvl w:ilvl="4" w:tplc="C85266B0">
      <w:start w:val="1"/>
      <w:numFmt w:val="decimal"/>
      <w:lvlText w:val="%5."/>
      <w:lvlJc w:val="left"/>
      <w:pPr>
        <w:ind w:left="1020" w:hanging="360"/>
      </w:pPr>
    </w:lvl>
    <w:lvl w:ilvl="5" w:tplc="0038E64C">
      <w:start w:val="1"/>
      <w:numFmt w:val="decimal"/>
      <w:lvlText w:val="%6."/>
      <w:lvlJc w:val="left"/>
      <w:pPr>
        <w:ind w:left="1020" w:hanging="360"/>
      </w:pPr>
    </w:lvl>
    <w:lvl w:ilvl="6" w:tplc="9BC2E92E">
      <w:start w:val="1"/>
      <w:numFmt w:val="decimal"/>
      <w:lvlText w:val="%7."/>
      <w:lvlJc w:val="left"/>
      <w:pPr>
        <w:ind w:left="1020" w:hanging="360"/>
      </w:pPr>
    </w:lvl>
    <w:lvl w:ilvl="7" w:tplc="218A25C4">
      <w:start w:val="1"/>
      <w:numFmt w:val="decimal"/>
      <w:lvlText w:val="%8."/>
      <w:lvlJc w:val="left"/>
      <w:pPr>
        <w:ind w:left="1020" w:hanging="360"/>
      </w:pPr>
    </w:lvl>
    <w:lvl w:ilvl="8" w:tplc="3DA43A92">
      <w:start w:val="1"/>
      <w:numFmt w:val="decimal"/>
      <w:lvlText w:val="%9."/>
      <w:lvlJc w:val="left"/>
      <w:pPr>
        <w:ind w:left="1020" w:hanging="360"/>
      </w:pPr>
    </w:lvl>
  </w:abstractNum>
  <w:abstractNum w:abstractNumId="7" w15:restartNumberingAfterBreak="0">
    <w:nsid w:val="40485682"/>
    <w:multiLevelType w:val="hybridMultilevel"/>
    <w:tmpl w:val="2540498A"/>
    <w:lvl w:ilvl="0" w:tplc="B5F04584">
      <w:start w:val="1"/>
      <w:numFmt w:val="decimal"/>
      <w:lvlText w:val="%1."/>
      <w:lvlJc w:val="left"/>
      <w:pPr>
        <w:ind w:left="1020" w:hanging="360"/>
      </w:pPr>
    </w:lvl>
    <w:lvl w:ilvl="1" w:tplc="4E9E8B9A">
      <w:start w:val="1"/>
      <w:numFmt w:val="decimal"/>
      <w:lvlText w:val="%2."/>
      <w:lvlJc w:val="left"/>
      <w:pPr>
        <w:ind w:left="1020" w:hanging="360"/>
      </w:pPr>
    </w:lvl>
    <w:lvl w:ilvl="2" w:tplc="07CEA6F0">
      <w:start w:val="1"/>
      <w:numFmt w:val="decimal"/>
      <w:lvlText w:val="%3."/>
      <w:lvlJc w:val="left"/>
      <w:pPr>
        <w:ind w:left="1020" w:hanging="360"/>
      </w:pPr>
    </w:lvl>
    <w:lvl w:ilvl="3" w:tplc="CAAE1B52">
      <w:start w:val="1"/>
      <w:numFmt w:val="decimal"/>
      <w:lvlText w:val="%4."/>
      <w:lvlJc w:val="left"/>
      <w:pPr>
        <w:ind w:left="1020" w:hanging="360"/>
      </w:pPr>
    </w:lvl>
    <w:lvl w:ilvl="4" w:tplc="8AA2C912">
      <w:start w:val="1"/>
      <w:numFmt w:val="decimal"/>
      <w:lvlText w:val="%5."/>
      <w:lvlJc w:val="left"/>
      <w:pPr>
        <w:ind w:left="1020" w:hanging="360"/>
      </w:pPr>
    </w:lvl>
    <w:lvl w:ilvl="5" w:tplc="38C2D6D4">
      <w:start w:val="1"/>
      <w:numFmt w:val="decimal"/>
      <w:lvlText w:val="%6."/>
      <w:lvlJc w:val="left"/>
      <w:pPr>
        <w:ind w:left="1020" w:hanging="360"/>
      </w:pPr>
    </w:lvl>
    <w:lvl w:ilvl="6" w:tplc="3B56C1A6">
      <w:start w:val="1"/>
      <w:numFmt w:val="decimal"/>
      <w:lvlText w:val="%7."/>
      <w:lvlJc w:val="left"/>
      <w:pPr>
        <w:ind w:left="1020" w:hanging="360"/>
      </w:pPr>
    </w:lvl>
    <w:lvl w:ilvl="7" w:tplc="7B108A38">
      <w:start w:val="1"/>
      <w:numFmt w:val="decimal"/>
      <w:lvlText w:val="%8."/>
      <w:lvlJc w:val="left"/>
      <w:pPr>
        <w:ind w:left="1020" w:hanging="360"/>
      </w:pPr>
    </w:lvl>
    <w:lvl w:ilvl="8" w:tplc="07FCCB7C">
      <w:start w:val="1"/>
      <w:numFmt w:val="decimal"/>
      <w:lvlText w:val="%9."/>
      <w:lvlJc w:val="left"/>
      <w:pPr>
        <w:ind w:left="1020" w:hanging="360"/>
      </w:pPr>
    </w:lvl>
  </w:abstractNum>
  <w:abstractNum w:abstractNumId="8" w15:restartNumberingAfterBreak="0">
    <w:nsid w:val="46631383"/>
    <w:multiLevelType w:val="hybridMultilevel"/>
    <w:tmpl w:val="80DE41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7C2748"/>
    <w:multiLevelType w:val="hybridMultilevel"/>
    <w:tmpl w:val="3CF05230"/>
    <w:lvl w:ilvl="0" w:tplc="58368092">
      <w:start w:val="1"/>
      <w:numFmt w:val="decimal"/>
      <w:lvlText w:val="%1."/>
      <w:lvlJc w:val="left"/>
      <w:pPr>
        <w:ind w:left="720" w:hanging="360"/>
      </w:pPr>
    </w:lvl>
    <w:lvl w:ilvl="1" w:tplc="D946DB2E">
      <w:start w:val="1"/>
      <w:numFmt w:val="decimal"/>
      <w:lvlText w:val="%2."/>
      <w:lvlJc w:val="left"/>
      <w:pPr>
        <w:ind w:left="720" w:hanging="360"/>
      </w:pPr>
    </w:lvl>
    <w:lvl w:ilvl="2" w:tplc="061E24C8">
      <w:start w:val="1"/>
      <w:numFmt w:val="decimal"/>
      <w:lvlText w:val="%3."/>
      <w:lvlJc w:val="left"/>
      <w:pPr>
        <w:ind w:left="720" w:hanging="360"/>
      </w:pPr>
    </w:lvl>
    <w:lvl w:ilvl="3" w:tplc="8F5E8CA4">
      <w:start w:val="1"/>
      <w:numFmt w:val="decimal"/>
      <w:lvlText w:val="%4."/>
      <w:lvlJc w:val="left"/>
      <w:pPr>
        <w:ind w:left="720" w:hanging="360"/>
      </w:pPr>
    </w:lvl>
    <w:lvl w:ilvl="4" w:tplc="16F64976">
      <w:start w:val="1"/>
      <w:numFmt w:val="decimal"/>
      <w:lvlText w:val="%5."/>
      <w:lvlJc w:val="left"/>
      <w:pPr>
        <w:ind w:left="720" w:hanging="360"/>
      </w:pPr>
    </w:lvl>
    <w:lvl w:ilvl="5" w:tplc="B0A2B50A">
      <w:start w:val="1"/>
      <w:numFmt w:val="decimal"/>
      <w:lvlText w:val="%6."/>
      <w:lvlJc w:val="left"/>
      <w:pPr>
        <w:ind w:left="720" w:hanging="360"/>
      </w:pPr>
    </w:lvl>
    <w:lvl w:ilvl="6" w:tplc="F2823084">
      <w:start w:val="1"/>
      <w:numFmt w:val="decimal"/>
      <w:lvlText w:val="%7."/>
      <w:lvlJc w:val="left"/>
      <w:pPr>
        <w:ind w:left="720" w:hanging="360"/>
      </w:pPr>
    </w:lvl>
    <w:lvl w:ilvl="7" w:tplc="86109DAA">
      <w:start w:val="1"/>
      <w:numFmt w:val="decimal"/>
      <w:lvlText w:val="%8."/>
      <w:lvlJc w:val="left"/>
      <w:pPr>
        <w:ind w:left="720" w:hanging="360"/>
      </w:pPr>
    </w:lvl>
    <w:lvl w:ilvl="8" w:tplc="1862E436">
      <w:start w:val="1"/>
      <w:numFmt w:val="decimal"/>
      <w:lvlText w:val="%9."/>
      <w:lvlJc w:val="left"/>
      <w:pPr>
        <w:ind w:left="720" w:hanging="360"/>
      </w:pPr>
    </w:lvl>
  </w:abstractNum>
  <w:abstractNum w:abstractNumId="10" w15:restartNumberingAfterBreak="0">
    <w:nsid w:val="792E3BAF"/>
    <w:multiLevelType w:val="hybridMultilevel"/>
    <w:tmpl w:val="C0365396"/>
    <w:lvl w:ilvl="0" w:tplc="28DABC6E">
      <w:start w:val="1"/>
      <w:numFmt w:val="decimal"/>
      <w:lvlText w:val="%1."/>
      <w:lvlJc w:val="left"/>
      <w:pPr>
        <w:ind w:left="1020" w:hanging="360"/>
      </w:pPr>
    </w:lvl>
    <w:lvl w:ilvl="1" w:tplc="7DD267C2">
      <w:start w:val="1"/>
      <w:numFmt w:val="decimal"/>
      <w:lvlText w:val="%2."/>
      <w:lvlJc w:val="left"/>
      <w:pPr>
        <w:ind w:left="1020" w:hanging="360"/>
      </w:pPr>
    </w:lvl>
    <w:lvl w:ilvl="2" w:tplc="1B6A018E">
      <w:start w:val="1"/>
      <w:numFmt w:val="decimal"/>
      <w:lvlText w:val="%3."/>
      <w:lvlJc w:val="left"/>
      <w:pPr>
        <w:ind w:left="1020" w:hanging="360"/>
      </w:pPr>
    </w:lvl>
    <w:lvl w:ilvl="3" w:tplc="F3A6B54E">
      <w:start w:val="1"/>
      <w:numFmt w:val="decimal"/>
      <w:lvlText w:val="%4."/>
      <w:lvlJc w:val="left"/>
      <w:pPr>
        <w:ind w:left="1020" w:hanging="360"/>
      </w:pPr>
    </w:lvl>
    <w:lvl w:ilvl="4" w:tplc="0D826F32">
      <w:start w:val="1"/>
      <w:numFmt w:val="decimal"/>
      <w:lvlText w:val="%5."/>
      <w:lvlJc w:val="left"/>
      <w:pPr>
        <w:ind w:left="1020" w:hanging="360"/>
      </w:pPr>
    </w:lvl>
    <w:lvl w:ilvl="5" w:tplc="5D889A34">
      <w:start w:val="1"/>
      <w:numFmt w:val="decimal"/>
      <w:lvlText w:val="%6."/>
      <w:lvlJc w:val="left"/>
      <w:pPr>
        <w:ind w:left="1020" w:hanging="360"/>
      </w:pPr>
    </w:lvl>
    <w:lvl w:ilvl="6" w:tplc="5C72FBCC">
      <w:start w:val="1"/>
      <w:numFmt w:val="decimal"/>
      <w:lvlText w:val="%7."/>
      <w:lvlJc w:val="left"/>
      <w:pPr>
        <w:ind w:left="1020" w:hanging="360"/>
      </w:pPr>
    </w:lvl>
    <w:lvl w:ilvl="7" w:tplc="84844736">
      <w:start w:val="1"/>
      <w:numFmt w:val="decimal"/>
      <w:lvlText w:val="%8."/>
      <w:lvlJc w:val="left"/>
      <w:pPr>
        <w:ind w:left="1020" w:hanging="360"/>
      </w:pPr>
    </w:lvl>
    <w:lvl w:ilvl="8" w:tplc="484CF6EA">
      <w:start w:val="1"/>
      <w:numFmt w:val="decimal"/>
      <w:lvlText w:val="%9."/>
      <w:lvlJc w:val="left"/>
      <w:pPr>
        <w:ind w:left="1020" w:hanging="360"/>
      </w:pPr>
    </w:lvl>
  </w:abstractNum>
  <w:abstractNum w:abstractNumId="11" w15:restartNumberingAfterBreak="0">
    <w:nsid w:val="7D2B255E"/>
    <w:multiLevelType w:val="hybridMultilevel"/>
    <w:tmpl w:val="5D26F636"/>
    <w:lvl w:ilvl="0" w:tplc="39B0709C">
      <w:start w:val="1"/>
      <w:numFmt w:val="decimal"/>
      <w:lvlText w:val="%1."/>
      <w:lvlJc w:val="left"/>
      <w:pPr>
        <w:ind w:left="1020" w:hanging="360"/>
      </w:pPr>
    </w:lvl>
    <w:lvl w:ilvl="1" w:tplc="6BAE4C74">
      <w:start w:val="1"/>
      <w:numFmt w:val="decimal"/>
      <w:lvlText w:val="%2."/>
      <w:lvlJc w:val="left"/>
      <w:pPr>
        <w:ind w:left="1020" w:hanging="360"/>
      </w:pPr>
    </w:lvl>
    <w:lvl w:ilvl="2" w:tplc="7360856E">
      <w:start w:val="1"/>
      <w:numFmt w:val="decimal"/>
      <w:lvlText w:val="%3."/>
      <w:lvlJc w:val="left"/>
      <w:pPr>
        <w:ind w:left="1020" w:hanging="360"/>
      </w:pPr>
    </w:lvl>
    <w:lvl w:ilvl="3" w:tplc="6CB4D05A">
      <w:start w:val="1"/>
      <w:numFmt w:val="decimal"/>
      <w:lvlText w:val="%4."/>
      <w:lvlJc w:val="left"/>
      <w:pPr>
        <w:ind w:left="1020" w:hanging="360"/>
      </w:pPr>
    </w:lvl>
    <w:lvl w:ilvl="4" w:tplc="BA7CD5A6">
      <w:start w:val="1"/>
      <w:numFmt w:val="decimal"/>
      <w:lvlText w:val="%5."/>
      <w:lvlJc w:val="left"/>
      <w:pPr>
        <w:ind w:left="1020" w:hanging="360"/>
      </w:pPr>
    </w:lvl>
    <w:lvl w:ilvl="5" w:tplc="ECB0AFD6">
      <w:start w:val="1"/>
      <w:numFmt w:val="decimal"/>
      <w:lvlText w:val="%6."/>
      <w:lvlJc w:val="left"/>
      <w:pPr>
        <w:ind w:left="1020" w:hanging="360"/>
      </w:pPr>
    </w:lvl>
    <w:lvl w:ilvl="6" w:tplc="4CE45CA8">
      <w:start w:val="1"/>
      <w:numFmt w:val="decimal"/>
      <w:lvlText w:val="%7."/>
      <w:lvlJc w:val="left"/>
      <w:pPr>
        <w:ind w:left="1020" w:hanging="360"/>
      </w:pPr>
    </w:lvl>
    <w:lvl w:ilvl="7" w:tplc="EC446C98">
      <w:start w:val="1"/>
      <w:numFmt w:val="decimal"/>
      <w:lvlText w:val="%8."/>
      <w:lvlJc w:val="left"/>
      <w:pPr>
        <w:ind w:left="1020" w:hanging="360"/>
      </w:pPr>
    </w:lvl>
    <w:lvl w:ilvl="8" w:tplc="5D18F098">
      <w:start w:val="1"/>
      <w:numFmt w:val="decimal"/>
      <w:lvlText w:val="%9."/>
      <w:lvlJc w:val="left"/>
      <w:pPr>
        <w:ind w:left="1020" w:hanging="360"/>
      </w:pPr>
    </w:lvl>
  </w:abstractNum>
  <w:num w:numId="1" w16cid:durableId="263879706">
    <w:abstractNumId w:val="8"/>
  </w:num>
  <w:num w:numId="2" w16cid:durableId="1712995247">
    <w:abstractNumId w:val="2"/>
  </w:num>
  <w:num w:numId="3" w16cid:durableId="140469313">
    <w:abstractNumId w:val="0"/>
  </w:num>
  <w:num w:numId="4" w16cid:durableId="28803040">
    <w:abstractNumId w:val="10"/>
  </w:num>
  <w:num w:numId="5" w16cid:durableId="888688351">
    <w:abstractNumId w:val="4"/>
  </w:num>
  <w:num w:numId="6" w16cid:durableId="835533149">
    <w:abstractNumId w:val="3"/>
  </w:num>
  <w:num w:numId="7" w16cid:durableId="170221212">
    <w:abstractNumId w:val="5"/>
  </w:num>
  <w:num w:numId="8" w16cid:durableId="1268730382">
    <w:abstractNumId w:val="9"/>
  </w:num>
  <w:num w:numId="9" w16cid:durableId="134760747">
    <w:abstractNumId w:val="7"/>
  </w:num>
  <w:num w:numId="10" w16cid:durableId="1527715481">
    <w:abstractNumId w:val="11"/>
  </w:num>
  <w:num w:numId="11" w16cid:durableId="1817724053">
    <w:abstractNumId w:val="1"/>
  </w:num>
  <w:num w:numId="12" w16cid:durableId="599802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2E"/>
    <w:rsid w:val="000151D7"/>
    <w:rsid w:val="0005701B"/>
    <w:rsid w:val="00061C51"/>
    <w:rsid w:val="00062119"/>
    <w:rsid w:val="00075CCB"/>
    <w:rsid w:val="00080660"/>
    <w:rsid w:val="000A6F1B"/>
    <w:rsid w:val="000D2D2E"/>
    <w:rsid w:val="000D58BA"/>
    <w:rsid w:val="000E7B46"/>
    <w:rsid w:val="000F0CE3"/>
    <w:rsid w:val="00100C26"/>
    <w:rsid w:val="00103CF1"/>
    <w:rsid w:val="001277A4"/>
    <w:rsid w:val="00147396"/>
    <w:rsid w:val="00155BD3"/>
    <w:rsid w:val="001573B8"/>
    <w:rsid w:val="001654BF"/>
    <w:rsid w:val="00184C60"/>
    <w:rsid w:val="001A6B1E"/>
    <w:rsid w:val="001C3ACD"/>
    <w:rsid w:val="001C567A"/>
    <w:rsid w:val="001F4F78"/>
    <w:rsid w:val="00216FEB"/>
    <w:rsid w:val="002201A6"/>
    <w:rsid w:val="002222B6"/>
    <w:rsid w:val="00233CBD"/>
    <w:rsid w:val="00253405"/>
    <w:rsid w:val="00296BEE"/>
    <w:rsid w:val="002A0145"/>
    <w:rsid w:val="002F6634"/>
    <w:rsid w:val="00303402"/>
    <w:rsid w:val="003178BF"/>
    <w:rsid w:val="003204D4"/>
    <w:rsid w:val="003254A0"/>
    <w:rsid w:val="003433CA"/>
    <w:rsid w:val="003452EB"/>
    <w:rsid w:val="003479F9"/>
    <w:rsid w:val="00353DC7"/>
    <w:rsid w:val="0036482D"/>
    <w:rsid w:val="00367D22"/>
    <w:rsid w:val="00377791"/>
    <w:rsid w:val="00395C85"/>
    <w:rsid w:val="003B3F36"/>
    <w:rsid w:val="003C4116"/>
    <w:rsid w:val="003F7E5F"/>
    <w:rsid w:val="00402183"/>
    <w:rsid w:val="004270F0"/>
    <w:rsid w:val="00447034"/>
    <w:rsid w:val="00452957"/>
    <w:rsid w:val="00454CA3"/>
    <w:rsid w:val="004715C4"/>
    <w:rsid w:val="00471840"/>
    <w:rsid w:val="00484EBB"/>
    <w:rsid w:val="00490FD6"/>
    <w:rsid w:val="00493F83"/>
    <w:rsid w:val="004A7E5E"/>
    <w:rsid w:val="004B6967"/>
    <w:rsid w:val="004C284A"/>
    <w:rsid w:val="004D1C99"/>
    <w:rsid w:val="004D63A1"/>
    <w:rsid w:val="004D786A"/>
    <w:rsid w:val="004E6BEB"/>
    <w:rsid w:val="005016D5"/>
    <w:rsid w:val="00507704"/>
    <w:rsid w:val="0052735B"/>
    <w:rsid w:val="0053194F"/>
    <w:rsid w:val="00542B27"/>
    <w:rsid w:val="0054457F"/>
    <w:rsid w:val="00544655"/>
    <w:rsid w:val="0055021A"/>
    <w:rsid w:val="00555B33"/>
    <w:rsid w:val="0056080D"/>
    <w:rsid w:val="00564081"/>
    <w:rsid w:val="00570240"/>
    <w:rsid w:val="005713A2"/>
    <w:rsid w:val="005946ED"/>
    <w:rsid w:val="005A3FBB"/>
    <w:rsid w:val="005B2CB1"/>
    <w:rsid w:val="005D21CB"/>
    <w:rsid w:val="005E1084"/>
    <w:rsid w:val="005F1CBF"/>
    <w:rsid w:val="00603377"/>
    <w:rsid w:val="0062687D"/>
    <w:rsid w:val="0063369C"/>
    <w:rsid w:val="00633721"/>
    <w:rsid w:val="006549FD"/>
    <w:rsid w:val="006603C2"/>
    <w:rsid w:val="006651B7"/>
    <w:rsid w:val="0068414B"/>
    <w:rsid w:val="0068578F"/>
    <w:rsid w:val="006921AC"/>
    <w:rsid w:val="006931DE"/>
    <w:rsid w:val="00732C6C"/>
    <w:rsid w:val="00752522"/>
    <w:rsid w:val="0075440C"/>
    <w:rsid w:val="0075461D"/>
    <w:rsid w:val="00784FAB"/>
    <w:rsid w:val="00795DA7"/>
    <w:rsid w:val="007B312C"/>
    <w:rsid w:val="007B373E"/>
    <w:rsid w:val="007B75BE"/>
    <w:rsid w:val="007C14C3"/>
    <w:rsid w:val="007E2884"/>
    <w:rsid w:val="007F0992"/>
    <w:rsid w:val="008157BC"/>
    <w:rsid w:val="008175BE"/>
    <w:rsid w:val="0082088B"/>
    <w:rsid w:val="00821A38"/>
    <w:rsid w:val="0082318B"/>
    <w:rsid w:val="00842B4C"/>
    <w:rsid w:val="0085584D"/>
    <w:rsid w:val="0087499D"/>
    <w:rsid w:val="00875BFC"/>
    <w:rsid w:val="0089437D"/>
    <w:rsid w:val="00897A2E"/>
    <w:rsid w:val="008A0B0E"/>
    <w:rsid w:val="008A1B47"/>
    <w:rsid w:val="008B34FD"/>
    <w:rsid w:val="008C2492"/>
    <w:rsid w:val="008D539D"/>
    <w:rsid w:val="008E442E"/>
    <w:rsid w:val="008F664D"/>
    <w:rsid w:val="009079AF"/>
    <w:rsid w:val="009273F4"/>
    <w:rsid w:val="00936E85"/>
    <w:rsid w:val="00942199"/>
    <w:rsid w:val="009442A9"/>
    <w:rsid w:val="009551ED"/>
    <w:rsid w:val="00990D5F"/>
    <w:rsid w:val="009B2BF2"/>
    <w:rsid w:val="009D64DA"/>
    <w:rsid w:val="00A17CC6"/>
    <w:rsid w:val="00A23EBD"/>
    <w:rsid w:val="00A30369"/>
    <w:rsid w:val="00A463FF"/>
    <w:rsid w:val="00A7174A"/>
    <w:rsid w:val="00A90291"/>
    <w:rsid w:val="00AC373B"/>
    <w:rsid w:val="00AD58A1"/>
    <w:rsid w:val="00AE1FEE"/>
    <w:rsid w:val="00B03232"/>
    <w:rsid w:val="00B15EFE"/>
    <w:rsid w:val="00B27948"/>
    <w:rsid w:val="00B27B25"/>
    <w:rsid w:val="00B43F0C"/>
    <w:rsid w:val="00B527D0"/>
    <w:rsid w:val="00B74A08"/>
    <w:rsid w:val="00B877F3"/>
    <w:rsid w:val="00B925C4"/>
    <w:rsid w:val="00BA163D"/>
    <w:rsid w:val="00BA6FB9"/>
    <w:rsid w:val="00BB2873"/>
    <w:rsid w:val="00BD103C"/>
    <w:rsid w:val="00BF5EF6"/>
    <w:rsid w:val="00C12EB2"/>
    <w:rsid w:val="00C155D8"/>
    <w:rsid w:val="00C23DDA"/>
    <w:rsid w:val="00C23E67"/>
    <w:rsid w:val="00C262E5"/>
    <w:rsid w:val="00C4131E"/>
    <w:rsid w:val="00C86F34"/>
    <w:rsid w:val="00C9342C"/>
    <w:rsid w:val="00C93CE0"/>
    <w:rsid w:val="00CA460D"/>
    <w:rsid w:val="00CB69D8"/>
    <w:rsid w:val="00CC1C7A"/>
    <w:rsid w:val="00CE1DF1"/>
    <w:rsid w:val="00CE608A"/>
    <w:rsid w:val="00CE68B9"/>
    <w:rsid w:val="00D06038"/>
    <w:rsid w:val="00D16B70"/>
    <w:rsid w:val="00D20380"/>
    <w:rsid w:val="00D40622"/>
    <w:rsid w:val="00D64C6F"/>
    <w:rsid w:val="00D82049"/>
    <w:rsid w:val="00D901A2"/>
    <w:rsid w:val="00DA71F7"/>
    <w:rsid w:val="00DB5848"/>
    <w:rsid w:val="00DE15BD"/>
    <w:rsid w:val="00E15292"/>
    <w:rsid w:val="00E21941"/>
    <w:rsid w:val="00E33EBD"/>
    <w:rsid w:val="00E535B5"/>
    <w:rsid w:val="00E53C34"/>
    <w:rsid w:val="00E57516"/>
    <w:rsid w:val="00E60D58"/>
    <w:rsid w:val="00EB0AA6"/>
    <w:rsid w:val="00EB37AD"/>
    <w:rsid w:val="00ED5D0E"/>
    <w:rsid w:val="00F21C64"/>
    <w:rsid w:val="00F25DAB"/>
    <w:rsid w:val="00F26584"/>
    <w:rsid w:val="00F404B9"/>
    <w:rsid w:val="00F709AA"/>
    <w:rsid w:val="00F84B4D"/>
    <w:rsid w:val="00F92C76"/>
    <w:rsid w:val="00FB08E8"/>
    <w:rsid w:val="00FE31DE"/>
    <w:rsid w:val="00FF13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E7D08"/>
  <w15:docId w15:val="{FFDA91FB-CD08-4899-AB5E-E1326413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8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9" w:lineRule="exact"/>
    </w:pPr>
  </w:style>
  <w:style w:type="character" w:styleId="Hyperlink">
    <w:name w:val="Hyperlink"/>
    <w:basedOn w:val="DefaultParagraphFont"/>
    <w:uiPriority w:val="99"/>
    <w:unhideWhenUsed/>
    <w:rsid w:val="00CA460D"/>
    <w:rPr>
      <w:color w:val="0000FF" w:themeColor="hyperlink"/>
      <w:u w:val="single"/>
    </w:rPr>
  </w:style>
  <w:style w:type="character" w:styleId="UnresolvedMention">
    <w:name w:val="Unresolved Mention"/>
    <w:basedOn w:val="DefaultParagraphFont"/>
    <w:uiPriority w:val="99"/>
    <w:semiHidden/>
    <w:unhideWhenUsed/>
    <w:rsid w:val="00CA460D"/>
    <w:rPr>
      <w:color w:val="605E5C"/>
      <w:shd w:val="clear" w:color="auto" w:fill="E1DFDD"/>
    </w:rPr>
  </w:style>
  <w:style w:type="table" w:customStyle="1" w:styleId="TableNormal1">
    <w:name w:val="Table Normal1"/>
    <w:rsid w:val="007E2884"/>
    <w:pPr>
      <w:widowControl/>
      <w:autoSpaceDE/>
      <w:autoSpaceDN/>
      <w:spacing w:line="360" w:lineRule="auto"/>
      <w:jc w:val="center"/>
    </w:pPr>
    <w:rPr>
      <w:rFonts w:ascii="Calibri" w:eastAsia="Calibri" w:hAnsi="Calibri" w:cs="Calibri"/>
      <w:sz w:val="24"/>
      <w:szCs w:val="24"/>
      <w:lang w:val="id-ID"/>
    </w:rPr>
    <w:tblPr>
      <w:tblCellMar>
        <w:top w:w="0" w:type="dxa"/>
        <w:left w:w="0" w:type="dxa"/>
        <w:bottom w:w="0" w:type="dxa"/>
        <w:right w:w="0" w:type="dxa"/>
      </w:tblCellMar>
    </w:tblPr>
  </w:style>
  <w:style w:type="paragraph" w:styleId="Header">
    <w:name w:val="header"/>
    <w:basedOn w:val="Normal"/>
    <w:link w:val="HeaderChar"/>
    <w:uiPriority w:val="99"/>
    <w:unhideWhenUsed/>
    <w:rsid w:val="00BA6FB9"/>
    <w:pPr>
      <w:tabs>
        <w:tab w:val="center" w:pos="4513"/>
        <w:tab w:val="right" w:pos="9026"/>
      </w:tabs>
    </w:pPr>
  </w:style>
  <w:style w:type="character" w:customStyle="1" w:styleId="HeaderChar">
    <w:name w:val="Header Char"/>
    <w:basedOn w:val="DefaultParagraphFont"/>
    <w:link w:val="Header"/>
    <w:uiPriority w:val="99"/>
    <w:rsid w:val="00BA6FB9"/>
    <w:rPr>
      <w:rFonts w:ascii="Times New Roman" w:eastAsia="Times New Roman" w:hAnsi="Times New Roman" w:cs="Times New Roman"/>
      <w:lang w:val="id"/>
    </w:rPr>
  </w:style>
  <w:style w:type="paragraph" w:styleId="Footer">
    <w:name w:val="footer"/>
    <w:basedOn w:val="Normal"/>
    <w:link w:val="FooterChar"/>
    <w:uiPriority w:val="99"/>
    <w:unhideWhenUsed/>
    <w:rsid w:val="00BA6FB9"/>
    <w:pPr>
      <w:tabs>
        <w:tab w:val="center" w:pos="4513"/>
        <w:tab w:val="right" w:pos="9026"/>
      </w:tabs>
    </w:pPr>
  </w:style>
  <w:style w:type="character" w:customStyle="1" w:styleId="FooterChar">
    <w:name w:val="Footer Char"/>
    <w:basedOn w:val="DefaultParagraphFont"/>
    <w:link w:val="Footer"/>
    <w:uiPriority w:val="99"/>
    <w:rsid w:val="00BA6FB9"/>
    <w:rPr>
      <w:rFonts w:ascii="Times New Roman" w:eastAsia="Times New Roman" w:hAnsi="Times New Roman" w:cs="Times New Roman"/>
      <w:lang w:val="id"/>
    </w:rPr>
  </w:style>
  <w:style w:type="character" w:styleId="CommentReference">
    <w:name w:val="annotation reference"/>
    <w:basedOn w:val="DefaultParagraphFont"/>
    <w:uiPriority w:val="99"/>
    <w:semiHidden/>
    <w:unhideWhenUsed/>
    <w:rsid w:val="00BA6FB9"/>
    <w:rPr>
      <w:sz w:val="16"/>
      <w:szCs w:val="16"/>
    </w:rPr>
  </w:style>
  <w:style w:type="paragraph" w:styleId="CommentText">
    <w:name w:val="annotation text"/>
    <w:basedOn w:val="Normal"/>
    <w:link w:val="CommentTextChar"/>
    <w:uiPriority w:val="99"/>
    <w:unhideWhenUsed/>
    <w:rsid w:val="00BA6FB9"/>
    <w:rPr>
      <w:sz w:val="20"/>
      <w:szCs w:val="20"/>
    </w:rPr>
  </w:style>
  <w:style w:type="character" w:customStyle="1" w:styleId="CommentTextChar">
    <w:name w:val="Comment Text Char"/>
    <w:basedOn w:val="DefaultParagraphFont"/>
    <w:link w:val="CommentText"/>
    <w:uiPriority w:val="99"/>
    <w:rsid w:val="00BA6FB9"/>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BA6FB9"/>
    <w:rPr>
      <w:b/>
      <w:bCs/>
    </w:rPr>
  </w:style>
  <w:style w:type="character" w:customStyle="1" w:styleId="CommentSubjectChar">
    <w:name w:val="Comment Subject Char"/>
    <w:basedOn w:val="CommentTextChar"/>
    <w:link w:val="CommentSubject"/>
    <w:uiPriority w:val="99"/>
    <w:semiHidden/>
    <w:rsid w:val="00BA6FB9"/>
    <w:rPr>
      <w:rFonts w:ascii="Times New Roman" w:eastAsia="Times New Roman" w:hAnsi="Times New Roman" w:cs="Times New Roman"/>
      <w:b/>
      <w:bCs/>
      <w:sz w:val="20"/>
      <w:szCs w:val="20"/>
      <w:lang w:val="id"/>
    </w:rPr>
  </w:style>
  <w:style w:type="character" w:customStyle="1" w:styleId="BodyTextChar">
    <w:name w:val="Body Text Char"/>
    <w:basedOn w:val="DefaultParagraphFont"/>
    <w:link w:val="BodyText"/>
    <w:uiPriority w:val="1"/>
    <w:rsid w:val="006603C2"/>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journal.unsrat.ac.id/index.php/kesmas/article/view/27233" TargetMode="External"/><Relationship Id="rId13" Type="http://schemas.openxmlformats.org/officeDocument/2006/relationships/hyperlink" Target="https://www.pernefri.org/" TargetMode="External"/><Relationship Id="rId18" Type="http://schemas.openxmlformats.org/officeDocument/2006/relationships/hyperlink" Target="https://journal.stikessuryaglobal.ac.id/index.php/hspj/article/view/131"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jurnalgrahaedukasi.org/index.php/JIKKHC/article/view/75/52" TargetMode="External"/><Relationship Id="rId12" Type="http://schemas.openxmlformats.org/officeDocument/2006/relationships/hyperlink" Target="http://repositori.stikes-ppni.ac.id:8080/bitstream/handle/123456789/4/PENDAHULUAN.pdf?sequence=1&amp;isAllowed=y" TargetMode="External"/><Relationship Id="rId17" Type="http://schemas.openxmlformats.org/officeDocument/2006/relationships/hyperlink" Target="https://doi.org/10.37287/jppp.v4i3.977" TargetMode="External"/><Relationship Id="rId2" Type="http://schemas.openxmlformats.org/officeDocument/2006/relationships/styles" Target="styles.xml"/><Relationship Id="rId16" Type="http://schemas.openxmlformats.org/officeDocument/2006/relationships/hyperlink" Target="https://jurnal.umsu.ac.id/index.php/biomedika/article/view/111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rnalpoltekkesmaluku.com/index.php/JKIT/article/view/23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x.doi.org/10.25157/jkg.v5i1.9583" TargetMode="External"/><Relationship Id="rId23" Type="http://schemas.openxmlformats.org/officeDocument/2006/relationships/fontTable" Target="fontTable.xml"/><Relationship Id="rId10" Type="http://schemas.openxmlformats.org/officeDocument/2006/relationships/hyperlink" Target="https://doi.org/10.32524/jksp.v2i1.20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earch-jogjalib.jogjaprov.go.id/Search/Results?type=Publisher&amp;lookfor=Yogyakarta:%20Mitra%20Cendekia%20Press,%20viii,%20102%20hlm.:%2015,5%20cm" TargetMode="External"/><Relationship Id="rId14" Type="http://schemas.openxmlformats.org/officeDocument/2006/relationships/hyperlink" Target="https://repository.poltekkes-smg.ac.id/index.php?p=show_detail&amp;id=21823&amp;keyword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issn.lipi.go.id/issn.cgi?daftar&amp;1549179063&amp;1" TargetMode="External"/><Relationship Id="rId2" Type="http://schemas.openxmlformats.org/officeDocument/2006/relationships/hyperlink" Target="http://issn.lipi.go.id/issn.cgi?daftar&amp;1549179436&amp;1" TargetMode="External"/><Relationship Id="rId1" Type="http://schemas.openxmlformats.org/officeDocument/2006/relationships/image" Target="media/image1.png"/><Relationship Id="rId4" Type="http://schemas.openxmlformats.org/officeDocument/2006/relationships/hyperlink" Target="https://doi.org/10.31539/jka.v6i1.8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Citra Purwanti</dc:creator>
  <cp:lastModifiedBy>MEdian</cp:lastModifiedBy>
  <cp:revision>206</cp:revision>
  <dcterms:created xsi:type="dcterms:W3CDTF">2023-12-22T06:35:00Z</dcterms:created>
  <dcterms:modified xsi:type="dcterms:W3CDTF">2024-01-31T16:28:00Z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Microsoft® Word 2010</vt:lpwstr>
  </property>
  <property fmtid="{D5CDD505-2E9C-101B-9397-08002B2CF9AE}" pid="4" name="LastSaved">
    <vt:filetime>2023-10-23T00:00:00Z</vt:filetime>
  </property>
</Properties>
</file>