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78C6A" w14:textId="77777777" w:rsidR="00CE2302" w:rsidRDefault="00CE2302" w:rsidP="001645E6">
      <w:pPr>
        <w:jc w:val="center"/>
        <w:rPr>
          <w:b/>
        </w:rPr>
      </w:pPr>
      <w:r w:rsidRPr="00CE2302">
        <w:rPr>
          <w:b/>
        </w:rPr>
        <w:t xml:space="preserve">DAMPAK KETERLIBATAN INFLUENCER, KONTEN KREATIF, DAN STRATEGI KREATIF TERHADAP NIAT MEMBELI: PERAN MEDIASI KESADARAN </w:t>
      </w:r>
      <w:proofErr w:type="gramStart"/>
      <w:r w:rsidRPr="00CE2302">
        <w:rPr>
          <w:b/>
        </w:rPr>
        <w:t>MEREK</w:t>
      </w:r>
      <w:r>
        <w:rPr>
          <w:b/>
        </w:rPr>
        <w:t xml:space="preserve"> </w:t>
      </w:r>
      <w:r w:rsidRPr="00CE2302">
        <w:rPr>
          <w:b/>
        </w:rPr>
        <w:t xml:space="preserve"> (</w:t>
      </w:r>
      <w:proofErr w:type="gramEnd"/>
      <w:r w:rsidRPr="00CE2302">
        <w:rPr>
          <w:b/>
        </w:rPr>
        <w:t xml:space="preserve">STUDI KASUS CITRALAND </w:t>
      </w:r>
    </w:p>
    <w:p w14:paraId="17EF5416" w14:textId="7F82CA4B" w:rsidR="007206E2" w:rsidRDefault="00CE2302" w:rsidP="001645E6">
      <w:pPr>
        <w:jc w:val="center"/>
        <w:rPr>
          <w:b/>
        </w:rPr>
      </w:pPr>
      <w:r w:rsidRPr="00CE2302">
        <w:rPr>
          <w:b/>
        </w:rPr>
        <w:t>PUNCAK TIDAR MALANG)</w:t>
      </w:r>
    </w:p>
    <w:p w14:paraId="5AEDA639" w14:textId="77777777" w:rsidR="00CE2302" w:rsidRPr="00CE2302" w:rsidRDefault="00CE2302" w:rsidP="001645E6">
      <w:pPr>
        <w:jc w:val="center"/>
        <w:rPr>
          <w:b/>
          <w:lang w:val="id-ID"/>
        </w:rPr>
      </w:pPr>
    </w:p>
    <w:p w14:paraId="7EBFC8F2" w14:textId="1D734A24" w:rsidR="00F56683" w:rsidRPr="00CE2302" w:rsidRDefault="00CE2302" w:rsidP="001645E6">
      <w:pPr>
        <w:jc w:val="center"/>
        <w:rPr>
          <w:b/>
          <w:vertAlign w:val="superscript"/>
        </w:rPr>
      </w:pPr>
      <w:proofErr w:type="spellStart"/>
      <w:r w:rsidRPr="00CE2302">
        <w:rPr>
          <w:b/>
        </w:rPr>
        <w:t>Wilissanti</w:t>
      </w:r>
      <w:proofErr w:type="spellEnd"/>
      <w:r w:rsidRPr="00CE2302">
        <w:rPr>
          <w:b/>
        </w:rPr>
        <w:t xml:space="preserve"> </w:t>
      </w:r>
      <w:proofErr w:type="spellStart"/>
      <w:r w:rsidRPr="00CE2302">
        <w:rPr>
          <w:b/>
        </w:rPr>
        <w:t>Giwang</w:t>
      </w:r>
      <w:proofErr w:type="spellEnd"/>
      <w:r w:rsidRPr="00CE2302">
        <w:rPr>
          <w:b/>
        </w:rPr>
        <w:t xml:space="preserve"> Kencana</w:t>
      </w:r>
      <w:r w:rsidRPr="00CE2302">
        <w:rPr>
          <w:b/>
          <w:vertAlign w:val="superscript"/>
        </w:rPr>
        <w:t>1</w:t>
      </w:r>
      <w:r w:rsidRPr="00CE2302">
        <w:rPr>
          <w:b/>
        </w:rPr>
        <w:t>, D. Agung Krisprimandoyo</w:t>
      </w:r>
      <w:r w:rsidRPr="00CE2302">
        <w:rPr>
          <w:b/>
          <w:vertAlign w:val="superscript"/>
        </w:rPr>
        <w:t>2</w:t>
      </w:r>
    </w:p>
    <w:p w14:paraId="78D4D754" w14:textId="79D59E1B" w:rsidR="0008674B" w:rsidRPr="00CE2302" w:rsidRDefault="00AF4678" w:rsidP="001645E6">
      <w:pPr>
        <w:jc w:val="center"/>
        <w:rPr>
          <w:vertAlign w:val="superscript"/>
        </w:rPr>
      </w:pPr>
      <w:r w:rsidRPr="00CE2302">
        <w:t xml:space="preserve">Universitas </w:t>
      </w:r>
      <w:proofErr w:type="spellStart"/>
      <w:r w:rsidRPr="00CE2302">
        <w:t>Ciputra</w:t>
      </w:r>
      <w:proofErr w:type="spellEnd"/>
      <w:r w:rsidR="007206E2" w:rsidRPr="00CE2302">
        <w:t>, Surabaya</w:t>
      </w:r>
      <w:r w:rsidR="007206E2" w:rsidRPr="00CE2302">
        <w:rPr>
          <w:vertAlign w:val="superscript"/>
        </w:rPr>
        <w:t>1,2</w:t>
      </w:r>
    </w:p>
    <w:p w14:paraId="2BF9E14C" w14:textId="0909BDF0" w:rsidR="0008674B" w:rsidRPr="00CE2302" w:rsidRDefault="00F56683" w:rsidP="001645E6">
      <w:pPr>
        <w:spacing w:after="240"/>
        <w:jc w:val="center"/>
      </w:pPr>
      <w:r w:rsidRPr="00CE2302">
        <w:t>gkencana008@gmail.com</w:t>
      </w:r>
      <w:r w:rsidR="00CE2302" w:rsidRPr="00CE2302">
        <w:rPr>
          <w:vertAlign w:val="superscript"/>
        </w:rPr>
        <w:t>1</w:t>
      </w:r>
    </w:p>
    <w:p w14:paraId="2DA0F6C6" w14:textId="77777777" w:rsidR="00CE2302" w:rsidRDefault="00910A51" w:rsidP="001645E6">
      <w:pPr>
        <w:jc w:val="center"/>
        <w:rPr>
          <w:b/>
          <w:lang w:val="id-ID"/>
        </w:rPr>
      </w:pPr>
      <w:r w:rsidRPr="00CE2302">
        <w:rPr>
          <w:b/>
          <w:lang w:val="id-ID"/>
        </w:rPr>
        <w:t>ABSTRAK</w:t>
      </w:r>
      <w:bookmarkStart w:id="0" w:name="_Hlk177992677"/>
    </w:p>
    <w:p w14:paraId="7B3A5B2B" w14:textId="202C9E06" w:rsidR="00CE2302" w:rsidRDefault="00CE2302" w:rsidP="001645E6">
      <w:pPr>
        <w:jc w:val="both"/>
      </w:pPr>
      <w:proofErr w:type="spellStart"/>
      <w:r w:rsidRPr="00CE2302">
        <w:t>Penelitian</w:t>
      </w:r>
      <w:proofErr w:type="spellEnd"/>
      <w:r w:rsidRPr="00CE2302">
        <w:t xml:space="preserve"> </w:t>
      </w:r>
      <w:proofErr w:type="spellStart"/>
      <w:r w:rsidRPr="00CE2302">
        <w:t>ini</w:t>
      </w:r>
      <w:proofErr w:type="spellEnd"/>
      <w:r w:rsidRPr="00CE2302">
        <w:t xml:space="preserve"> </w:t>
      </w:r>
      <w:proofErr w:type="spellStart"/>
      <w:r w:rsidRPr="00CE2302">
        <w:t>bertujuan</w:t>
      </w:r>
      <w:proofErr w:type="spellEnd"/>
      <w:r w:rsidRPr="00CE2302">
        <w:t xml:space="preserve"> </w:t>
      </w:r>
      <w:proofErr w:type="spellStart"/>
      <w:r w:rsidRPr="00CE2302">
        <w:t>untuk</w:t>
      </w:r>
      <w:proofErr w:type="spellEnd"/>
      <w:r w:rsidRPr="00CE2302">
        <w:t xml:space="preserve"> </w:t>
      </w:r>
      <w:proofErr w:type="spellStart"/>
      <w:r w:rsidRPr="00CE2302">
        <w:t>mengeksplorasi</w:t>
      </w:r>
      <w:proofErr w:type="spellEnd"/>
      <w:r w:rsidRPr="00CE2302">
        <w:t xml:space="preserve"> </w:t>
      </w:r>
      <w:proofErr w:type="spellStart"/>
      <w:r w:rsidRPr="00CE2302">
        <w:t>pengaruh</w:t>
      </w:r>
      <w:proofErr w:type="spellEnd"/>
      <w:r w:rsidRPr="00CE2302">
        <w:t xml:space="preserve"> </w:t>
      </w:r>
      <w:proofErr w:type="spellStart"/>
      <w:r w:rsidRPr="00CE2302">
        <w:t>pemasaran</w:t>
      </w:r>
      <w:proofErr w:type="spellEnd"/>
      <w:r w:rsidRPr="00CE2302">
        <w:t xml:space="preserve"> digital, </w:t>
      </w:r>
      <w:proofErr w:type="spellStart"/>
      <w:r w:rsidRPr="00CE2302">
        <w:t>khususnya</w:t>
      </w:r>
      <w:proofErr w:type="spellEnd"/>
      <w:r w:rsidRPr="00CE2302">
        <w:t xml:space="preserve"> </w:t>
      </w:r>
      <w:proofErr w:type="spellStart"/>
      <w:r w:rsidRPr="00CE2302">
        <w:t>penggunaan</w:t>
      </w:r>
      <w:proofErr w:type="spellEnd"/>
      <w:r w:rsidRPr="00CE2302">
        <w:t xml:space="preserve"> Influencer, </w:t>
      </w:r>
      <w:proofErr w:type="spellStart"/>
      <w:r w:rsidRPr="00CE2302">
        <w:t>Konten</w:t>
      </w:r>
      <w:proofErr w:type="spellEnd"/>
      <w:r w:rsidRPr="00CE2302">
        <w:t xml:space="preserve"> </w:t>
      </w:r>
      <w:proofErr w:type="spellStart"/>
      <w:r w:rsidRPr="00CE2302">
        <w:t>Kreatif</w:t>
      </w:r>
      <w:proofErr w:type="spellEnd"/>
      <w:r w:rsidRPr="00CE2302">
        <w:t xml:space="preserve">, dan Strategi </w:t>
      </w:r>
      <w:proofErr w:type="spellStart"/>
      <w:r w:rsidRPr="00CE2302">
        <w:t>Kreatif</w:t>
      </w:r>
      <w:proofErr w:type="spellEnd"/>
      <w:r w:rsidRPr="00CE2302">
        <w:t xml:space="preserve">, </w:t>
      </w:r>
      <w:proofErr w:type="spellStart"/>
      <w:r w:rsidRPr="00CE2302">
        <w:t>terhadap</w:t>
      </w:r>
      <w:proofErr w:type="spellEnd"/>
      <w:r w:rsidRPr="00CE2302">
        <w:t xml:space="preserve"> </w:t>
      </w:r>
      <w:proofErr w:type="spellStart"/>
      <w:r w:rsidRPr="00CE2302">
        <w:t>niat</w:t>
      </w:r>
      <w:proofErr w:type="spellEnd"/>
      <w:r w:rsidRPr="00CE2302">
        <w:t xml:space="preserve"> </w:t>
      </w:r>
      <w:proofErr w:type="spellStart"/>
      <w:r w:rsidRPr="00CE2302">
        <w:t>membeli</w:t>
      </w:r>
      <w:proofErr w:type="spellEnd"/>
      <w:r w:rsidRPr="00CE2302">
        <w:t xml:space="preserve"> di pasar </w:t>
      </w:r>
      <w:proofErr w:type="spellStart"/>
      <w:r w:rsidRPr="00CE2302">
        <w:t>properti</w:t>
      </w:r>
      <w:proofErr w:type="spellEnd"/>
      <w:r w:rsidRPr="00CE2302">
        <w:t xml:space="preserve"> yang </w:t>
      </w:r>
      <w:proofErr w:type="spellStart"/>
      <w:r w:rsidRPr="00CE2302">
        <w:t>kompetitif</w:t>
      </w:r>
      <w:proofErr w:type="spellEnd"/>
      <w:r w:rsidRPr="00CE2302">
        <w:t xml:space="preserve">, </w:t>
      </w:r>
      <w:proofErr w:type="spellStart"/>
      <w:r w:rsidRPr="00CE2302">
        <w:t>dengan</w:t>
      </w:r>
      <w:proofErr w:type="spellEnd"/>
      <w:r w:rsidRPr="00CE2302">
        <w:t xml:space="preserve"> </w:t>
      </w:r>
      <w:proofErr w:type="spellStart"/>
      <w:r w:rsidRPr="00CE2302">
        <w:t>fokus</w:t>
      </w:r>
      <w:proofErr w:type="spellEnd"/>
      <w:r w:rsidRPr="00CE2302">
        <w:t xml:space="preserve"> pada </w:t>
      </w:r>
      <w:proofErr w:type="spellStart"/>
      <w:r w:rsidRPr="00CE2302">
        <w:t>peran</w:t>
      </w:r>
      <w:proofErr w:type="spellEnd"/>
      <w:r w:rsidRPr="00CE2302">
        <w:t xml:space="preserve"> </w:t>
      </w:r>
      <w:proofErr w:type="spellStart"/>
      <w:r w:rsidRPr="00CE2302">
        <w:t>Kesadaran</w:t>
      </w:r>
      <w:proofErr w:type="spellEnd"/>
      <w:r w:rsidRPr="00CE2302">
        <w:t xml:space="preserve"> Merek. </w:t>
      </w:r>
      <w:proofErr w:type="spellStart"/>
      <w:r w:rsidRPr="00CE2302">
        <w:t>Menggunakan</w:t>
      </w:r>
      <w:proofErr w:type="spellEnd"/>
      <w:r w:rsidRPr="00CE2302">
        <w:t xml:space="preserve"> </w:t>
      </w:r>
      <w:proofErr w:type="spellStart"/>
      <w:r w:rsidRPr="00CE2302">
        <w:t>metode</w:t>
      </w:r>
      <w:proofErr w:type="spellEnd"/>
      <w:r w:rsidRPr="00CE2302">
        <w:t xml:space="preserve"> </w:t>
      </w:r>
      <w:proofErr w:type="spellStart"/>
      <w:r w:rsidRPr="00CE2302">
        <w:t>kuantitatif</w:t>
      </w:r>
      <w:proofErr w:type="spellEnd"/>
      <w:r w:rsidRPr="00CE2302">
        <w:t xml:space="preserve">, </w:t>
      </w:r>
      <w:proofErr w:type="spellStart"/>
      <w:r w:rsidRPr="00CE2302">
        <w:t>penelitian</w:t>
      </w:r>
      <w:proofErr w:type="spellEnd"/>
      <w:r w:rsidRPr="00CE2302">
        <w:t xml:space="preserve"> </w:t>
      </w:r>
      <w:proofErr w:type="spellStart"/>
      <w:r w:rsidRPr="00CE2302">
        <w:t>ini</w:t>
      </w:r>
      <w:proofErr w:type="spellEnd"/>
      <w:r w:rsidRPr="00CE2302">
        <w:t xml:space="preserve"> </w:t>
      </w:r>
      <w:proofErr w:type="spellStart"/>
      <w:r w:rsidRPr="00CE2302">
        <w:t>melibatkan</w:t>
      </w:r>
      <w:proofErr w:type="spellEnd"/>
      <w:r w:rsidRPr="00CE2302">
        <w:t xml:space="preserve"> 52 </w:t>
      </w:r>
      <w:proofErr w:type="spellStart"/>
      <w:r w:rsidRPr="00CE2302">
        <w:t>pelanggan</w:t>
      </w:r>
      <w:proofErr w:type="spellEnd"/>
      <w:r w:rsidRPr="00CE2302">
        <w:t xml:space="preserve"> </w:t>
      </w:r>
      <w:proofErr w:type="spellStart"/>
      <w:r w:rsidRPr="00CE2302">
        <w:t>CitraLand</w:t>
      </w:r>
      <w:proofErr w:type="spellEnd"/>
      <w:r w:rsidRPr="00CE2302">
        <w:t xml:space="preserve"> </w:t>
      </w:r>
      <w:proofErr w:type="spellStart"/>
      <w:r w:rsidRPr="00CE2302">
        <w:t>Puncak</w:t>
      </w:r>
      <w:proofErr w:type="spellEnd"/>
      <w:r w:rsidRPr="00CE2302">
        <w:t xml:space="preserve"> </w:t>
      </w:r>
      <w:proofErr w:type="spellStart"/>
      <w:r w:rsidRPr="00CE2302">
        <w:t>Tidar</w:t>
      </w:r>
      <w:proofErr w:type="spellEnd"/>
      <w:r w:rsidRPr="00CE2302">
        <w:t xml:space="preserve"> Malang yang </w:t>
      </w:r>
      <w:proofErr w:type="spellStart"/>
      <w:r w:rsidRPr="00CE2302">
        <w:t>telah</w:t>
      </w:r>
      <w:proofErr w:type="spellEnd"/>
      <w:r w:rsidRPr="00CE2302">
        <w:t xml:space="preserve"> </w:t>
      </w:r>
      <w:proofErr w:type="spellStart"/>
      <w:r w:rsidRPr="00CE2302">
        <w:t>melakukan</w:t>
      </w:r>
      <w:proofErr w:type="spellEnd"/>
      <w:r w:rsidRPr="00CE2302">
        <w:t xml:space="preserve"> </w:t>
      </w:r>
      <w:proofErr w:type="spellStart"/>
      <w:r w:rsidRPr="00CE2302">
        <w:t>pembelian</w:t>
      </w:r>
      <w:proofErr w:type="spellEnd"/>
      <w:r w:rsidRPr="00CE2302">
        <w:t xml:space="preserve">, dan </w:t>
      </w:r>
      <w:proofErr w:type="spellStart"/>
      <w:r w:rsidRPr="00CE2302">
        <w:t>analisis</w:t>
      </w:r>
      <w:proofErr w:type="spellEnd"/>
      <w:r w:rsidRPr="00CE2302">
        <w:t xml:space="preserve"> data </w:t>
      </w:r>
      <w:proofErr w:type="spellStart"/>
      <w:r w:rsidRPr="00CE2302">
        <w:t>dilakukan</w:t>
      </w:r>
      <w:proofErr w:type="spellEnd"/>
      <w:r w:rsidRPr="00CE2302">
        <w:t xml:space="preserve"> </w:t>
      </w:r>
      <w:proofErr w:type="spellStart"/>
      <w:r w:rsidRPr="00CE2302">
        <w:t>dengan</w:t>
      </w:r>
      <w:proofErr w:type="spellEnd"/>
      <w:r w:rsidRPr="00CE2302">
        <w:t xml:space="preserve"> PLS-SEM </w:t>
      </w:r>
      <w:proofErr w:type="spellStart"/>
      <w:r w:rsidRPr="00CE2302">
        <w:t>menggunakan</w:t>
      </w:r>
      <w:proofErr w:type="spellEnd"/>
      <w:r w:rsidRPr="00CE2302">
        <w:t xml:space="preserve"> </w:t>
      </w:r>
      <w:proofErr w:type="spellStart"/>
      <w:r w:rsidRPr="00CE2302">
        <w:t>SmartPLS</w:t>
      </w:r>
      <w:proofErr w:type="spellEnd"/>
      <w:r w:rsidRPr="00CE2302">
        <w:t xml:space="preserve"> 3.3.3. Hasil </w:t>
      </w:r>
      <w:proofErr w:type="spellStart"/>
      <w:r w:rsidRPr="00CE2302">
        <w:t>penelitian</w:t>
      </w:r>
      <w:proofErr w:type="spellEnd"/>
      <w:r w:rsidRPr="00CE2302">
        <w:t xml:space="preserve"> </w:t>
      </w:r>
      <w:proofErr w:type="spellStart"/>
      <w:r w:rsidRPr="00CE2302">
        <w:t>menunjukkan</w:t>
      </w:r>
      <w:proofErr w:type="spellEnd"/>
      <w:r w:rsidRPr="00CE2302">
        <w:t xml:space="preserve"> </w:t>
      </w:r>
      <w:proofErr w:type="spellStart"/>
      <w:r w:rsidRPr="00CE2302">
        <w:t>bahwa</w:t>
      </w:r>
      <w:proofErr w:type="spellEnd"/>
      <w:r w:rsidRPr="00CE2302">
        <w:t xml:space="preserve"> </w:t>
      </w:r>
      <w:proofErr w:type="spellStart"/>
      <w:r w:rsidRPr="00CE2302">
        <w:t>meskipun</w:t>
      </w:r>
      <w:proofErr w:type="spellEnd"/>
      <w:r w:rsidRPr="00CE2302">
        <w:t xml:space="preserve"> Influencer, </w:t>
      </w:r>
      <w:proofErr w:type="spellStart"/>
      <w:r w:rsidRPr="00CE2302">
        <w:t>Konten</w:t>
      </w:r>
      <w:proofErr w:type="spellEnd"/>
      <w:r w:rsidRPr="00CE2302">
        <w:t xml:space="preserve"> </w:t>
      </w:r>
      <w:proofErr w:type="spellStart"/>
      <w:r w:rsidRPr="00CE2302">
        <w:t>Kreatif</w:t>
      </w:r>
      <w:proofErr w:type="spellEnd"/>
      <w:r w:rsidRPr="00CE2302">
        <w:t xml:space="preserve">, dan Strategi </w:t>
      </w:r>
      <w:proofErr w:type="spellStart"/>
      <w:r w:rsidRPr="00CE2302">
        <w:t>Kreatif</w:t>
      </w:r>
      <w:proofErr w:type="spellEnd"/>
      <w:r w:rsidRPr="00CE2302">
        <w:t xml:space="preserve"> </w:t>
      </w:r>
      <w:proofErr w:type="spellStart"/>
      <w:r w:rsidRPr="00CE2302">
        <w:t>memiliki</w:t>
      </w:r>
      <w:proofErr w:type="spellEnd"/>
      <w:r w:rsidRPr="00CE2302">
        <w:t xml:space="preserve"> </w:t>
      </w:r>
      <w:proofErr w:type="spellStart"/>
      <w:r w:rsidRPr="00CE2302">
        <w:t>hubungan</w:t>
      </w:r>
      <w:proofErr w:type="spellEnd"/>
      <w:r w:rsidRPr="00CE2302">
        <w:t xml:space="preserve"> </w:t>
      </w:r>
      <w:proofErr w:type="spellStart"/>
      <w:r w:rsidRPr="00CE2302">
        <w:t>positif</w:t>
      </w:r>
      <w:proofErr w:type="spellEnd"/>
      <w:r w:rsidRPr="00CE2302">
        <w:t xml:space="preserve"> </w:t>
      </w:r>
      <w:proofErr w:type="spellStart"/>
      <w:r w:rsidRPr="00CE2302">
        <w:t>dengan</w:t>
      </w:r>
      <w:proofErr w:type="spellEnd"/>
      <w:r w:rsidRPr="00CE2302">
        <w:t xml:space="preserve"> </w:t>
      </w:r>
      <w:proofErr w:type="spellStart"/>
      <w:r w:rsidRPr="00CE2302">
        <w:t>Kesadaran</w:t>
      </w:r>
      <w:proofErr w:type="spellEnd"/>
      <w:r w:rsidRPr="00CE2302">
        <w:t xml:space="preserve"> Merek, </w:t>
      </w:r>
      <w:proofErr w:type="spellStart"/>
      <w:r w:rsidRPr="00CE2302">
        <w:t>hubungan</w:t>
      </w:r>
      <w:proofErr w:type="spellEnd"/>
      <w:r w:rsidRPr="00CE2302">
        <w:t xml:space="preserve"> </w:t>
      </w:r>
      <w:proofErr w:type="spellStart"/>
      <w:r w:rsidRPr="00CE2302">
        <w:t>tersebut</w:t>
      </w:r>
      <w:proofErr w:type="spellEnd"/>
      <w:r w:rsidRPr="00CE2302">
        <w:t xml:space="preserve"> </w:t>
      </w:r>
      <w:proofErr w:type="spellStart"/>
      <w:r w:rsidRPr="00CE2302">
        <w:t>tidak</w:t>
      </w:r>
      <w:proofErr w:type="spellEnd"/>
      <w:r w:rsidRPr="00CE2302">
        <w:t xml:space="preserve"> </w:t>
      </w:r>
      <w:proofErr w:type="spellStart"/>
      <w:r w:rsidRPr="00CE2302">
        <w:t>signifikan</w:t>
      </w:r>
      <w:proofErr w:type="spellEnd"/>
      <w:r w:rsidRPr="00CE2302">
        <w:t xml:space="preserve">. Di </w:t>
      </w:r>
      <w:proofErr w:type="spellStart"/>
      <w:r w:rsidRPr="00CE2302">
        <w:t>sisi</w:t>
      </w:r>
      <w:proofErr w:type="spellEnd"/>
      <w:r w:rsidRPr="00CE2302">
        <w:t xml:space="preserve"> lain, </w:t>
      </w:r>
      <w:proofErr w:type="spellStart"/>
      <w:r w:rsidRPr="00CE2302">
        <w:t>Kesadaran</w:t>
      </w:r>
      <w:proofErr w:type="spellEnd"/>
      <w:r w:rsidRPr="00CE2302">
        <w:t xml:space="preserve"> Merek </w:t>
      </w:r>
      <w:proofErr w:type="spellStart"/>
      <w:r w:rsidRPr="00CE2302">
        <w:t>berhubungan</w:t>
      </w:r>
      <w:proofErr w:type="spellEnd"/>
      <w:r w:rsidRPr="00CE2302">
        <w:t xml:space="preserve"> </w:t>
      </w:r>
      <w:proofErr w:type="spellStart"/>
      <w:r w:rsidRPr="00CE2302">
        <w:t>positif</w:t>
      </w:r>
      <w:proofErr w:type="spellEnd"/>
      <w:r w:rsidRPr="00CE2302">
        <w:t xml:space="preserve"> </w:t>
      </w:r>
      <w:proofErr w:type="spellStart"/>
      <w:r w:rsidRPr="00CE2302">
        <w:t>dengan</w:t>
      </w:r>
      <w:proofErr w:type="spellEnd"/>
      <w:r w:rsidRPr="00CE2302">
        <w:t xml:space="preserve"> </w:t>
      </w:r>
      <w:proofErr w:type="spellStart"/>
      <w:r w:rsidRPr="00CE2302">
        <w:t>Niat</w:t>
      </w:r>
      <w:proofErr w:type="spellEnd"/>
      <w:r w:rsidRPr="00CE2302">
        <w:t xml:space="preserve"> </w:t>
      </w:r>
      <w:proofErr w:type="spellStart"/>
      <w:r w:rsidRPr="00CE2302">
        <w:t>Membeli</w:t>
      </w:r>
      <w:proofErr w:type="spellEnd"/>
      <w:r w:rsidRPr="00CE2302">
        <w:t xml:space="preserve"> </w:t>
      </w:r>
      <w:proofErr w:type="spellStart"/>
      <w:r w:rsidRPr="00CE2302">
        <w:t>namun</w:t>
      </w:r>
      <w:proofErr w:type="spellEnd"/>
      <w:r w:rsidRPr="00CE2302">
        <w:t xml:space="preserve"> juga </w:t>
      </w:r>
      <w:proofErr w:type="spellStart"/>
      <w:r w:rsidRPr="00CE2302">
        <w:t>tidak</w:t>
      </w:r>
      <w:proofErr w:type="spellEnd"/>
      <w:r w:rsidRPr="00CE2302">
        <w:t xml:space="preserve"> </w:t>
      </w:r>
      <w:proofErr w:type="spellStart"/>
      <w:r w:rsidRPr="00CE2302">
        <w:t>signifikan</w:t>
      </w:r>
      <w:proofErr w:type="spellEnd"/>
      <w:r w:rsidRPr="00CE2302">
        <w:t xml:space="preserve">. </w:t>
      </w:r>
      <w:proofErr w:type="spellStart"/>
      <w:r w:rsidRPr="00CE2302">
        <w:t>Konten</w:t>
      </w:r>
      <w:proofErr w:type="spellEnd"/>
      <w:r w:rsidRPr="00CE2302">
        <w:t xml:space="preserve"> </w:t>
      </w:r>
      <w:proofErr w:type="spellStart"/>
      <w:r w:rsidRPr="00CE2302">
        <w:t>Kreatif</w:t>
      </w:r>
      <w:proofErr w:type="spellEnd"/>
      <w:r w:rsidRPr="00CE2302">
        <w:t xml:space="preserve"> </w:t>
      </w:r>
      <w:proofErr w:type="spellStart"/>
      <w:r w:rsidRPr="00CE2302">
        <w:t>menunjukkan</w:t>
      </w:r>
      <w:proofErr w:type="spellEnd"/>
      <w:r w:rsidRPr="00CE2302">
        <w:t xml:space="preserve"> </w:t>
      </w:r>
      <w:proofErr w:type="spellStart"/>
      <w:r w:rsidRPr="00CE2302">
        <w:t>hubungan</w:t>
      </w:r>
      <w:proofErr w:type="spellEnd"/>
      <w:r w:rsidRPr="00CE2302">
        <w:t xml:space="preserve"> </w:t>
      </w:r>
      <w:proofErr w:type="spellStart"/>
      <w:r w:rsidRPr="00CE2302">
        <w:t>positif</w:t>
      </w:r>
      <w:proofErr w:type="spellEnd"/>
      <w:r w:rsidRPr="00CE2302">
        <w:t xml:space="preserve"> </w:t>
      </w:r>
      <w:proofErr w:type="spellStart"/>
      <w:r w:rsidRPr="00CE2302">
        <w:t>terhadap</w:t>
      </w:r>
      <w:proofErr w:type="spellEnd"/>
      <w:r w:rsidRPr="00CE2302">
        <w:t xml:space="preserve"> </w:t>
      </w:r>
      <w:proofErr w:type="spellStart"/>
      <w:r w:rsidRPr="00CE2302">
        <w:t>Niat</w:t>
      </w:r>
      <w:proofErr w:type="spellEnd"/>
      <w:r w:rsidRPr="00CE2302">
        <w:t xml:space="preserve"> </w:t>
      </w:r>
      <w:proofErr w:type="spellStart"/>
      <w:r w:rsidRPr="00CE2302">
        <w:t>Membeli</w:t>
      </w:r>
      <w:proofErr w:type="spellEnd"/>
      <w:r w:rsidRPr="00CE2302">
        <w:t xml:space="preserve">, </w:t>
      </w:r>
      <w:proofErr w:type="spellStart"/>
      <w:r w:rsidRPr="00CE2302">
        <w:t>tetapi</w:t>
      </w:r>
      <w:proofErr w:type="spellEnd"/>
      <w:r w:rsidRPr="00CE2302">
        <w:t xml:space="preserve"> </w:t>
      </w:r>
      <w:proofErr w:type="spellStart"/>
      <w:r w:rsidRPr="00CE2302">
        <w:t>tidak</w:t>
      </w:r>
      <w:proofErr w:type="spellEnd"/>
      <w:r w:rsidRPr="00CE2302">
        <w:t xml:space="preserve"> </w:t>
      </w:r>
      <w:proofErr w:type="spellStart"/>
      <w:r w:rsidRPr="00CE2302">
        <w:t>signifikan</w:t>
      </w:r>
      <w:proofErr w:type="spellEnd"/>
      <w:r w:rsidRPr="00CE2302">
        <w:t xml:space="preserve">. </w:t>
      </w:r>
      <w:proofErr w:type="spellStart"/>
      <w:r w:rsidRPr="00CE2302">
        <w:t>Sebaliknya</w:t>
      </w:r>
      <w:proofErr w:type="spellEnd"/>
      <w:r w:rsidRPr="00CE2302">
        <w:t xml:space="preserve">, </w:t>
      </w:r>
      <w:proofErr w:type="spellStart"/>
      <w:r w:rsidRPr="00CE2302">
        <w:t>Penggunaan</w:t>
      </w:r>
      <w:proofErr w:type="spellEnd"/>
      <w:r w:rsidRPr="00CE2302">
        <w:t xml:space="preserve"> Influencer dan Strategi </w:t>
      </w:r>
      <w:proofErr w:type="spellStart"/>
      <w:r w:rsidRPr="00CE2302">
        <w:t>Kreatif</w:t>
      </w:r>
      <w:proofErr w:type="spellEnd"/>
      <w:r w:rsidRPr="00CE2302">
        <w:t xml:space="preserve"> </w:t>
      </w:r>
      <w:proofErr w:type="spellStart"/>
      <w:r w:rsidRPr="00CE2302">
        <w:t>menunjukkan</w:t>
      </w:r>
      <w:proofErr w:type="spellEnd"/>
      <w:r w:rsidRPr="00CE2302">
        <w:t xml:space="preserve"> </w:t>
      </w:r>
      <w:proofErr w:type="spellStart"/>
      <w:r w:rsidRPr="00CE2302">
        <w:t>hubungan</w:t>
      </w:r>
      <w:proofErr w:type="spellEnd"/>
      <w:r w:rsidRPr="00CE2302">
        <w:t xml:space="preserve"> </w:t>
      </w:r>
      <w:proofErr w:type="spellStart"/>
      <w:r w:rsidRPr="00CE2302">
        <w:t>positif</w:t>
      </w:r>
      <w:proofErr w:type="spellEnd"/>
      <w:r w:rsidRPr="00CE2302">
        <w:t xml:space="preserve"> yang </w:t>
      </w:r>
      <w:proofErr w:type="spellStart"/>
      <w:r w:rsidRPr="00CE2302">
        <w:t>signifikan</w:t>
      </w:r>
      <w:proofErr w:type="spellEnd"/>
      <w:r w:rsidRPr="00CE2302">
        <w:t xml:space="preserve"> </w:t>
      </w:r>
      <w:proofErr w:type="spellStart"/>
      <w:r w:rsidRPr="00CE2302">
        <w:t>terhadap</w:t>
      </w:r>
      <w:proofErr w:type="spellEnd"/>
      <w:r w:rsidRPr="00CE2302">
        <w:t xml:space="preserve"> </w:t>
      </w:r>
      <w:proofErr w:type="spellStart"/>
      <w:r w:rsidRPr="00CE2302">
        <w:t>Niat</w:t>
      </w:r>
      <w:proofErr w:type="spellEnd"/>
      <w:r w:rsidRPr="00CE2302">
        <w:t xml:space="preserve"> </w:t>
      </w:r>
      <w:proofErr w:type="spellStart"/>
      <w:r w:rsidRPr="00CE2302">
        <w:t>Membeli</w:t>
      </w:r>
      <w:proofErr w:type="spellEnd"/>
      <w:r w:rsidRPr="00CE2302">
        <w:t xml:space="preserve">. </w:t>
      </w:r>
      <w:proofErr w:type="spellStart"/>
      <w:r>
        <w:t>Simpulan</w:t>
      </w:r>
      <w:proofErr w:type="spellEnd"/>
      <w:r w:rsidRPr="00CE2302">
        <w:t xml:space="preserve">, </w:t>
      </w:r>
      <w:proofErr w:type="spellStart"/>
      <w:r w:rsidRPr="00CE2302">
        <w:t>variabel-variabel</w:t>
      </w:r>
      <w:proofErr w:type="spellEnd"/>
      <w:r w:rsidRPr="00CE2302">
        <w:t xml:space="preserve"> yang </w:t>
      </w:r>
      <w:proofErr w:type="spellStart"/>
      <w:r w:rsidRPr="00CE2302">
        <w:t>diteliti</w:t>
      </w:r>
      <w:proofErr w:type="spellEnd"/>
      <w:r w:rsidRPr="00CE2302">
        <w:t xml:space="preserve"> </w:t>
      </w:r>
      <w:proofErr w:type="spellStart"/>
      <w:r w:rsidRPr="00CE2302">
        <w:t>relevan</w:t>
      </w:r>
      <w:proofErr w:type="spellEnd"/>
      <w:r w:rsidRPr="00CE2302">
        <w:t xml:space="preserve"> </w:t>
      </w:r>
      <w:proofErr w:type="spellStart"/>
      <w:r w:rsidRPr="00CE2302">
        <w:t>dalam</w:t>
      </w:r>
      <w:proofErr w:type="spellEnd"/>
      <w:r w:rsidRPr="00CE2302">
        <w:t xml:space="preserve"> </w:t>
      </w:r>
      <w:proofErr w:type="spellStart"/>
      <w:r w:rsidRPr="00CE2302">
        <w:t>menjelaskan</w:t>
      </w:r>
      <w:proofErr w:type="spellEnd"/>
      <w:r w:rsidRPr="00CE2302">
        <w:t xml:space="preserve"> </w:t>
      </w:r>
      <w:proofErr w:type="spellStart"/>
      <w:r w:rsidRPr="00CE2302">
        <w:t>pola</w:t>
      </w:r>
      <w:proofErr w:type="spellEnd"/>
      <w:r w:rsidRPr="00CE2302">
        <w:t xml:space="preserve"> data di pasar </w:t>
      </w:r>
      <w:proofErr w:type="spellStart"/>
      <w:r w:rsidRPr="00CE2302">
        <w:t>properti</w:t>
      </w:r>
      <w:proofErr w:type="spellEnd"/>
      <w:r w:rsidRPr="00CE2302">
        <w:t xml:space="preserve">, </w:t>
      </w:r>
      <w:proofErr w:type="spellStart"/>
      <w:r w:rsidRPr="00CE2302">
        <w:t>meskipun</w:t>
      </w:r>
      <w:proofErr w:type="spellEnd"/>
      <w:r w:rsidRPr="00CE2302">
        <w:t xml:space="preserve"> </w:t>
      </w:r>
      <w:proofErr w:type="spellStart"/>
      <w:r w:rsidRPr="00CE2302">
        <w:t>beberapa</w:t>
      </w:r>
      <w:proofErr w:type="spellEnd"/>
      <w:r w:rsidRPr="00CE2302">
        <w:t xml:space="preserve"> </w:t>
      </w:r>
      <w:proofErr w:type="spellStart"/>
      <w:r w:rsidRPr="00CE2302">
        <w:t>hubungan</w:t>
      </w:r>
      <w:proofErr w:type="spellEnd"/>
      <w:r w:rsidRPr="00CE2302">
        <w:t xml:space="preserve"> </w:t>
      </w:r>
      <w:proofErr w:type="spellStart"/>
      <w:r w:rsidRPr="00CE2302">
        <w:t>tidak</w:t>
      </w:r>
      <w:proofErr w:type="spellEnd"/>
      <w:r w:rsidRPr="00CE2302">
        <w:t xml:space="preserve"> </w:t>
      </w:r>
      <w:proofErr w:type="spellStart"/>
      <w:r w:rsidRPr="00CE2302">
        <w:t>signifikan</w:t>
      </w:r>
      <w:proofErr w:type="spellEnd"/>
      <w:r w:rsidRPr="00CE2302">
        <w:t>.</w:t>
      </w:r>
    </w:p>
    <w:p w14:paraId="0BE4A5E7" w14:textId="77777777" w:rsidR="00CE2302" w:rsidRDefault="00CE2302" w:rsidP="001645E6">
      <w:pPr>
        <w:jc w:val="both"/>
      </w:pPr>
    </w:p>
    <w:p w14:paraId="1241BE9E" w14:textId="7E50B16D" w:rsidR="0066325C" w:rsidRPr="00CE2302" w:rsidRDefault="0066325C" w:rsidP="001645E6">
      <w:pPr>
        <w:ind w:left="1530" w:hanging="1530"/>
        <w:jc w:val="both"/>
        <w:rPr>
          <w:iCs/>
          <w:color w:val="auto"/>
        </w:rPr>
      </w:pPr>
      <w:r w:rsidRPr="00CE2302">
        <w:rPr>
          <w:b/>
          <w:bCs/>
          <w:color w:val="auto"/>
        </w:rPr>
        <w:t xml:space="preserve">Kata </w:t>
      </w:r>
      <w:r w:rsidR="00CE2302" w:rsidRPr="00CE2302">
        <w:rPr>
          <w:b/>
          <w:bCs/>
          <w:color w:val="auto"/>
        </w:rPr>
        <w:t>Kunci:</w:t>
      </w:r>
      <w:r w:rsidR="00CE2302" w:rsidRPr="00CE2302">
        <w:rPr>
          <w:color w:val="auto"/>
        </w:rPr>
        <w:t xml:space="preserve"> </w:t>
      </w:r>
      <w:r w:rsidR="00E866AA" w:rsidRPr="00CE2302">
        <w:t>Influencer</w:t>
      </w:r>
      <w:r w:rsidR="00CE2302" w:rsidRPr="00CE2302">
        <w:rPr>
          <w:i/>
        </w:rPr>
        <w:t xml:space="preserve">, </w:t>
      </w:r>
      <w:proofErr w:type="spellStart"/>
      <w:r w:rsidR="00E866AA" w:rsidRPr="00CE2302">
        <w:t>Konten</w:t>
      </w:r>
      <w:proofErr w:type="spellEnd"/>
      <w:r w:rsidR="00E866AA" w:rsidRPr="00CE2302">
        <w:t xml:space="preserve"> </w:t>
      </w:r>
      <w:proofErr w:type="spellStart"/>
      <w:r w:rsidR="00E866AA" w:rsidRPr="00CE2302">
        <w:t>Kreatif</w:t>
      </w:r>
      <w:proofErr w:type="spellEnd"/>
      <w:r w:rsidR="00CE2302" w:rsidRPr="00CE2302">
        <w:t xml:space="preserve">, </w:t>
      </w:r>
      <w:proofErr w:type="spellStart"/>
      <w:r w:rsidR="00E866AA" w:rsidRPr="00CE2302">
        <w:rPr>
          <w:iCs/>
        </w:rPr>
        <w:t>Kesadaran</w:t>
      </w:r>
      <w:proofErr w:type="spellEnd"/>
      <w:r w:rsidR="00E866AA" w:rsidRPr="00CE2302">
        <w:rPr>
          <w:iCs/>
        </w:rPr>
        <w:t xml:space="preserve"> Merk</w:t>
      </w:r>
      <w:r w:rsidR="00CE2302" w:rsidRPr="00CE2302">
        <w:rPr>
          <w:i/>
        </w:rPr>
        <w:t xml:space="preserve">, </w:t>
      </w:r>
      <w:proofErr w:type="spellStart"/>
      <w:r w:rsidR="00E866AA" w:rsidRPr="00CE2302">
        <w:rPr>
          <w:iCs/>
        </w:rPr>
        <w:t>Niat</w:t>
      </w:r>
      <w:proofErr w:type="spellEnd"/>
      <w:r w:rsidR="00E866AA" w:rsidRPr="00CE2302">
        <w:rPr>
          <w:iCs/>
        </w:rPr>
        <w:t xml:space="preserve"> </w:t>
      </w:r>
      <w:proofErr w:type="spellStart"/>
      <w:r w:rsidR="00CE2302" w:rsidRPr="00CE2302">
        <w:rPr>
          <w:iCs/>
        </w:rPr>
        <w:t>Untuk</w:t>
      </w:r>
      <w:proofErr w:type="spellEnd"/>
      <w:r w:rsidR="00CE2302" w:rsidRPr="00CE2302">
        <w:rPr>
          <w:iCs/>
        </w:rPr>
        <w:t xml:space="preserve"> </w:t>
      </w:r>
      <w:proofErr w:type="spellStart"/>
      <w:r w:rsidR="00E866AA" w:rsidRPr="00CE2302">
        <w:rPr>
          <w:iCs/>
        </w:rPr>
        <w:t>Membeli</w:t>
      </w:r>
      <w:proofErr w:type="spellEnd"/>
      <w:r w:rsidR="00CE2302">
        <w:rPr>
          <w:iCs/>
        </w:rPr>
        <w:t xml:space="preserve">, </w:t>
      </w:r>
      <w:r w:rsidR="00CE2302" w:rsidRPr="00CE2302">
        <w:t xml:space="preserve">Strategi </w:t>
      </w:r>
      <w:proofErr w:type="spellStart"/>
      <w:r w:rsidR="00CE2302" w:rsidRPr="00CE2302">
        <w:t>Kreatif</w:t>
      </w:r>
      <w:proofErr w:type="spellEnd"/>
    </w:p>
    <w:bookmarkEnd w:id="0"/>
    <w:p w14:paraId="0965BD7C" w14:textId="77777777" w:rsidR="00CE2302" w:rsidRDefault="00CE2302" w:rsidP="001645E6">
      <w:pPr>
        <w:contextualSpacing/>
        <w:jc w:val="both"/>
        <w:rPr>
          <w:b/>
          <w:bCs/>
          <w:i/>
          <w:iCs/>
          <w:color w:val="auto"/>
        </w:rPr>
      </w:pPr>
    </w:p>
    <w:p w14:paraId="439BD885" w14:textId="77777777" w:rsidR="00CE2302" w:rsidRDefault="00CE2302" w:rsidP="001645E6">
      <w:pPr>
        <w:contextualSpacing/>
        <w:jc w:val="center"/>
        <w:rPr>
          <w:b/>
          <w:bCs/>
          <w:i/>
          <w:iCs/>
          <w:color w:val="auto"/>
        </w:rPr>
      </w:pPr>
      <w:r w:rsidRPr="00CE2302">
        <w:rPr>
          <w:b/>
          <w:bCs/>
          <w:i/>
          <w:iCs/>
          <w:color w:val="auto"/>
        </w:rPr>
        <w:t>ABSTRACT</w:t>
      </w:r>
    </w:p>
    <w:p w14:paraId="4B84FF07" w14:textId="6BDE20C3" w:rsidR="00CE2302" w:rsidRPr="00CE2302" w:rsidRDefault="00CE2302" w:rsidP="001645E6">
      <w:pPr>
        <w:contextualSpacing/>
        <w:jc w:val="both"/>
        <w:rPr>
          <w:i/>
          <w:iCs/>
          <w:color w:val="auto"/>
        </w:rPr>
      </w:pPr>
      <w:r w:rsidRPr="00CE2302">
        <w:rPr>
          <w:i/>
          <w:iCs/>
          <w:color w:val="auto"/>
        </w:rPr>
        <w:t xml:space="preserve">This study aims to explore the influence of digital marketing, especially the use of Influencers, Creative Content, and Creative Strategy, on purchase intention in a competitive property market, with a focus on the role of Brand Awareness. Using quantitative methods, this study involved 52 customers of </w:t>
      </w:r>
      <w:proofErr w:type="spellStart"/>
      <w:r w:rsidRPr="00CE2302">
        <w:rPr>
          <w:i/>
          <w:iCs/>
          <w:color w:val="auto"/>
        </w:rPr>
        <w:t>CitraLand</w:t>
      </w:r>
      <w:proofErr w:type="spellEnd"/>
      <w:r w:rsidRPr="00CE2302">
        <w:rPr>
          <w:i/>
          <w:iCs/>
          <w:color w:val="auto"/>
        </w:rPr>
        <w:t xml:space="preserve"> </w:t>
      </w:r>
      <w:proofErr w:type="spellStart"/>
      <w:r w:rsidRPr="00CE2302">
        <w:rPr>
          <w:i/>
          <w:iCs/>
          <w:color w:val="auto"/>
        </w:rPr>
        <w:t>Puncak</w:t>
      </w:r>
      <w:proofErr w:type="spellEnd"/>
      <w:r w:rsidRPr="00CE2302">
        <w:rPr>
          <w:i/>
          <w:iCs/>
          <w:color w:val="auto"/>
        </w:rPr>
        <w:t xml:space="preserve"> </w:t>
      </w:r>
      <w:proofErr w:type="spellStart"/>
      <w:r w:rsidRPr="00CE2302">
        <w:rPr>
          <w:i/>
          <w:iCs/>
          <w:color w:val="auto"/>
        </w:rPr>
        <w:t>Tidar</w:t>
      </w:r>
      <w:proofErr w:type="spellEnd"/>
      <w:r w:rsidRPr="00CE2302">
        <w:rPr>
          <w:i/>
          <w:iCs/>
          <w:color w:val="auto"/>
        </w:rPr>
        <w:t xml:space="preserve"> Malang who had made purchases, and data analysis was carried out using PLS-SEM using </w:t>
      </w:r>
      <w:proofErr w:type="spellStart"/>
      <w:r w:rsidRPr="00CE2302">
        <w:rPr>
          <w:i/>
          <w:iCs/>
          <w:color w:val="auto"/>
        </w:rPr>
        <w:t>SmartPLS</w:t>
      </w:r>
      <w:proofErr w:type="spellEnd"/>
      <w:r w:rsidRPr="00CE2302">
        <w:rPr>
          <w:i/>
          <w:iCs/>
          <w:color w:val="auto"/>
        </w:rPr>
        <w:t xml:space="preserve"> 3.3.3. The results showed that although Influencers, Creative Content, and Creative Strategy had a positive relationship with Brand Awareness, the relationship was not significant. On the other hand, Brand Awareness had a positive relationship with Purchase Intention but was also not significant. Creative Content showed a positive relationship with Purchase Intention, but was not significant. On the other hand, the Use of Influencers and Creative Strategy showed a significant positive relationship with Purchase Intention. In conclusion, the variables studied are relevant in explaining data patterns in the property market, although some relationships are not significant.</w:t>
      </w:r>
    </w:p>
    <w:p w14:paraId="48389645" w14:textId="77777777" w:rsidR="00CE2302" w:rsidRPr="00CE2302" w:rsidRDefault="00CE2302" w:rsidP="001645E6">
      <w:pPr>
        <w:contextualSpacing/>
        <w:jc w:val="both"/>
        <w:rPr>
          <w:b/>
          <w:bCs/>
          <w:i/>
          <w:iCs/>
          <w:color w:val="auto"/>
        </w:rPr>
      </w:pPr>
    </w:p>
    <w:p w14:paraId="3DE9B008" w14:textId="77777777" w:rsidR="00CE2302" w:rsidRPr="00CE2302" w:rsidRDefault="00CE2302" w:rsidP="001645E6">
      <w:pPr>
        <w:ind w:left="1170" w:hanging="1170"/>
        <w:contextualSpacing/>
        <w:jc w:val="both"/>
        <w:rPr>
          <w:b/>
          <w:bCs/>
          <w:i/>
          <w:iCs/>
          <w:color w:val="auto"/>
        </w:rPr>
      </w:pPr>
      <w:r w:rsidRPr="00CE2302">
        <w:rPr>
          <w:b/>
          <w:bCs/>
          <w:i/>
          <w:iCs/>
          <w:color w:val="auto"/>
        </w:rPr>
        <w:t xml:space="preserve">Keywords: </w:t>
      </w:r>
      <w:r w:rsidRPr="00CE2302">
        <w:rPr>
          <w:i/>
          <w:iCs/>
          <w:color w:val="auto"/>
        </w:rPr>
        <w:t>Influencers, Creative Content, Brand Awareness, Purchase Intention, Creative Strategy</w:t>
      </w:r>
    </w:p>
    <w:p w14:paraId="318802AA" w14:textId="2469830B" w:rsidR="00933A1C" w:rsidRPr="00CE2302" w:rsidRDefault="00D1560B" w:rsidP="001645E6">
      <w:pPr>
        <w:ind w:right="411"/>
        <w:jc w:val="both"/>
        <w:rPr>
          <w:b/>
          <w:lang w:val="id-ID"/>
        </w:rPr>
      </w:pPr>
      <w:r w:rsidRPr="00CE2302">
        <w:rPr>
          <w:b/>
          <w:lang w:val="id-ID"/>
        </w:rPr>
        <w:lastRenderedPageBreak/>
        <w:t>PENDAHULUAN</w:t>
      </w:r>
    </w:p>
    <w:p w14:paraId="0B7D5D8B" w14:textId="2174C122" w:rsidR="00D1560B" w:rsidRPr="00CE2302" w:rsidRDefault="0013156F" w:rsidP="001645E6">
      <w:pPr>
        <w:pStyle w:val="ListParagraph"/>
        <w:ind w:left="0" w:firstLine="567"/>
        <w:jc w:val="both"/>
      </w:pPr>
      <w:proofErr w:type="spellStart"/>
      <w:r w:rsidRPr="00CE2302">
        <w:t>Munculnya</w:t>
      </w:r>
      <w:proofErr w:type="spellEnd"/>
      <w:r w:rsidRPr="00CE2302">
        <w:t xml:space="preserve"> platform media </w:t>
      </w:r>
      <w:proofErr w:type="spellStart"/>
      <w:r w:rsidRPr="00CE2302">
        <w:t>sosial</w:t>
      </w:r>
      <w:proofErr w:type="spellEnd"/>
      <w:r w:rsidRPr="00CE2302">
        <w:t xml:space="preserve"> </w:t>
      </w:r>
      <w:proofErr w:type="spellStart"/>
      <w:r w:rsidRPr="00CE2302">
        <w:t>sebagai</w:t>
      </w:r>
      <w:proofErr w:type="spellEnd"/>
      <w:r w:rsidRPr="00CE2302">
        <w:t xml:space="preserve"> </w:t>
      </w:r>
      <w:proofErr w:type="spellStart"/>
      <w:r w:rsidRPr="00CE2302">
        <w:t>komponen</w:t>
      </w:r>
      <w:proofErr w:type="spellEnd"/>
      <w:r w:rsidRPr="00CE2302">
        <w:t xml:space="preserve"> </w:t>
      </w:r>
      <w:proofErr w:type="spellStart"/>
      <w:r w:rsidRPr="00CE2302">
        <w:t>penting</w:t>
      </w:r>
      <w:proofErr w:type="spellEnd"/>
      <w:r w:rsidRPr="00CE2302">
        <w:t xml:space="preserve"> </w:t>
      </w:r>
      <w:proofErr w:type="spellStart"/>
      <w:r w:rsidRPr="00CE2302">
        <w:t>dalam</w:t>
      </w:r>
      <w:proofErr w:type="spellEnd"/>
      <w:r w:rsidRPr="00CE2302">
        <w:t xml:space="preserve"> </w:t>
      </w:r>
      <w:proofErr w:type="spellStart"/>
      <w:r w:rsidRPr="00CE2302">
        <w:t>ekosistem</w:t>
      </w:r>
      <w:proofErr w:type="spellEnd"/>
      <w:r w:rsidRPr="00CE2302">
        <w:t xml:space="preserve"> </w:t>
      </w:r>
      <w:proofErr w:type="spellStart"/>
      <w:r w:rsidRPr="00CE2302">
        <w:t>telah</w:t>
      </w:r>
      <w:proofErr w:type="spellEnd"/>
      <w:r w:rsidRPr="00CE2302">
        <w:t xml:space="preserve"> </w:t>
      </w:r>
      <w:proofErr w:type="spellStart"/>
      <w:r w:rsidRPr="00CE2302">
        <w:t>mengubah</w:t>
      </w:r>
      <w:proofErr w:type="spellEnd"/>
      <w:r w:rsidRPr="00CE2302">
        <w:t xml:space="preserve"> </w:t>
      </w:r>
      <w:proofErr w:type="spellStart"/>
      <w:r w:rsidRPr="00CE2302">
        <w:t>cara</w:t>
      </w:r>
      <w:proofErr w:type="spellEnd"/>
      <w:r w:rsidRPr="00CE2302">
        <w:t xml:space="preserve"> </w:t>
      </w:r>
      <w:proofErr w:type="spellStart"/>
      <w:r w:rsidRPr="00CE2302">
        <w:t>merek</w:t>
      </w:r>
      <w:proofErr w:type="spellEnd"/>
      <w:r w:rsidRPr="00CE2302">
        <w:t xml:space="preserve"> </w:t>
      </w:r>
      <w:proofErr w:type="spellStart"/>
      <w:r w:rsidRPr="00CE2302">
        <w:t>berkomunikasi</w:t>
      </w:r>
      <w:proofErr w:type="spellEnd"/>
      <w:r w:rsidRPr="00CE2302">
        <w:t xml:space="preserve">, </w:t>
      </w:r>
      <w:proofErr w:type="spellStart"/>
      <w:r w:rsidRPr="00CE2302">
        <w:t>berinteraksi</w:t>
      </w:r>
      <w:proofErr w:type="spellEnd"/>
      <w:r w:rsidRPr="00CE2302">
        <w:t xml:space="preserve">, dan </w:t>
      </w:r>
      <w:proofErr w:type="spellStart"/>
      <w:r w:rsidRPr="00CE2302">
        <w:t>beresonansi</w:t>
      </w:r>
      <w:proofErr w:type="spellEnd"/>
      <w:r w:rsidRPr="00CE2302">
        <w:t xml:space="preserve"> </w:t>
      </w:r>
      <w:proofErr w:type="spellStart"/>
      <w:r w:rsidRPr="00CE2302">
        <w:t>dengan</w:t>
      </w:r>
      <w:proofErr w:type="spellEnd"/>
      <w:r w:rsidRPr="00CE2302">
        <w:t xml:space="preserve"> </w:t>
      </w:r>
      <w:proofErr w:type="spellStart"/>
      <w:r w:rsidRPr="00CE2302">
        <w:t>audiens</w:t>
      </w:r>
      <w:proofErr w:type="spellEnd"/>
      <w:r w:rsidRPr="00CE2302">
        <w:t xml:space="preserve"> target </w:t>
      </w:r>
      <w:proofErr w:type="spellStart"/>
      <w:r w:rsidRPr="00CE2302">
        <w:t>mereka</w:t>
      </w:r>
      <w:proofErr w:type="spellEnd"/>
      <w:r w:rsidRPr="00CE2302">
        <w:t xml:space="preserve"> </w:t>
      </w:r>
      <w:r w:rsidRPr="00CE2302">
        <w:fldChar w:fldCharType="begin" w:fldLock="1"/>
      </w:r>
      <w:r w:rsidRPr="00CE2302">
        <w:instrText>ADDIN CSL_CITATION {"citationItems":[{"id":"ITEM-1","itemData":{"DOI":"10.56442/ijble.v5i2.597","abstract":"This research investigates the intricate relationships between social media engagement, customer reviews, and brand perceptions in the retail industry. Through a qualitative analysis of customer-generated content and social media interactions, key themes and patterns emerged, shedding light on the factors influencing brand sentiment and consumer behavior. The findings highlight the impact of positive brand experiences, strategic social media engagement, user-generated content, transparency, and authenticity in shaping brand perceptions and fostering customer loyalty. The study underscores the importance of delivering exceptional customer experiences, engaging meaningfully on social media platforms, and prioritizing transparency and authenticity to enhance brand perception and build trust in the digital era.","author":[{"dropping-particle":"","family":"Krisprimandoyo","given":"Denpharanto Agung","non-dropping-particle":"","parse-names":false,"suffix":""},{"dropping-particle":"","family":"Sufa","given":"Siska Armawati","non-dropping-particle":"","parse-names":false,"suffix":""},{"dropping-particle":"","family":"Wardani","given":"Dini Tri","non-dropping-particle":"","parse-names":false,"suffix":""},{"dropping-particle":"","family":"Widiyanto","given":"Sigit","non-dropping-particle":"","parse-names":false,"suffix":""}],"container-title":"International Journal of Business, Law, and Education","id":"ITEM-1","issue":"2","issued":{"date-parts":[["2024"]]},"page":"1584-1591","title":"Exploring the Relationship between Social Media Engagement, Customer Reviews, and Brand Perceptions: A Comprehensive Study in Retail Industry","type":"article-journal","volume":"5"},"uris":["http://www.mendeley.com/documents/?uuid=096c1049-bed7-42c3-8f38-56f454be033c"]}],"mendeley":{"formattedCitation":"(Krisprimandoyo et al., 2024)","plainTextFormattedCitation":"(Krisprimandoyo et al., 2024)","previouslyFormattedCitation":"(Krisprimandoyo et al., 2024)"},"properties":{"noteIndex":0},"schema":"https://github.com/citation-style-language/schema/raw/master/csl-citation.json"}</w:instrText>
      </w:r>
      <w:r w:rsidRPr="00CE2302">
        <w:fldChar w:fldCharType="separate"/>
      </w:r>
      <w:r w:rsidRPr="00CE2302">
        <w:rPr>
          <w:noProof/>
        </w:rPr>
        <w:t>(Krisprimandoyo et al., 2024)</w:t>
      </w:r>
      <w:r w:rsidRPr="00CE2302">
        <w:fldChar w:fldCharType="end"/>
      </w:r>
      <w:r w:rsidRPr="00CE2302">
        <w:t xml:space="preserve">. </w:t>
      </w:r>
      <w:proofErr w:type="spellStart"/>
      <w:r w:rsidR="00D1560B" w:rsidRPr="00CE2302">
        <w:t>Komunikasi</w:t>
      </w:r>
      <w:proofErr w:type="spellEnd"/>
      <w:r w:rsidR="00D1560B" w:rsidRPr="00CE2302">
        <w:t xml:space="preserve"> media </w:t>
      </w:r>
      <w:proofErr w:type="spellStart"/>
      <w:r w:rsidR="00D1560B" w:rsidRPr="00CE2302">
        <w:t>sosial</w:t>
      </w:r>
      <w:proofErr w:type="spellEnd"/>
      <w:r w:rsidR="00D1560B" w:rsidRPr="00CE2302">
        <w:t xml:space="preserve">, </w:t>
      </w:r>
      <w:proofErr w:type="spellStart"/>
      <w:r w:rsidR="00D1560B" w:rsidRPr="00CE2302">
        <w:t>baik</w:t>
      </w:r>
      <w:proofErr w:type="spellEnd"/>
      <w:r w:rsidR="00D1560B" w:rsidRPr="00CE2302">
        <w:t xml:space="preserve"> yang </w:t>
      </w:r>
      <w:proofErr w:type="spellStart"/>
      <w:r w:rsidR="00D1560B" w:rsidRPr="00CE2302">
        <w:t>dibuat</w:t>
      </w:r>
      <w:proofErr w:type="spellEnd"/>
      <w:r w:rsidR="00D1560B" w:rsidRPr="00CE2302">
        <w:t xml:space="preserve"> oleh </w:t>
      </w:r>
      <w:proofErr w:type="spellStart"/>
      <w:r w:rsidR="00D1560B" w:rsidRPr="00CE2302">
        <w:t>perusahaan</w:t>
      </w:r>
      <w:proofErr w:type="spellEnd"/>
      <w:r w:rsidR="00D1560B" w:rsidRPr="00CE2302">
        <w:t xml:space="preserve"> </w:t>
      </w:r>
      <w:proofErr w:type="spellStart"/>
      <w:r w:rsidR="00D1560B" w:rsidRPr="00CE2302">
        <w:t>maupun</w:t>
      </w:r>
      <w:proofErr w:type="spellEnd"/>
      <w:r w:rsidR="00D1560B" w:rsidRPr="00CE2302">
        <w:t xml:space="preserve"> yang </w:t>
      </w:r>
      <w:proofErr w:type="spellStart"/>
      <w:r w:rsidR="00D1560B" w:rsidRPr="00CE2302">
        <w:t>dihasilkan</w:t>
      </w:r>
      <w:proofErr w:type="spellEnd"/>
      <w:r w:rsidR="00D1560B" w:rsidRPr="00CE2302">
        <w:t xml:space="preserve"> oleh </w:t>
      </w:r>
      <w:proofErr w:type="spellStart"/>
      <w:r w:rsidR="00D1560B" w:rsidRPr="00CE2302">
        <w:t>pengguna</w:t>
      </w:r>
      <w:proofErr w:type="spellEnd"/>
      <w:r w:rsidR="00D1560B" w:rsidRPr="00CE2302">
        <w:t xml:space="preserve">, </w:t>
      </w:r>
      <w:proofErr w:type="spellStart"/>
      <w:r w:rsidR="00D1560B" w:rsidRPr="00CE2302">
        <w:t>memiliki</w:t>
      </w:r>
      <w:proofErr w:type="spellEnd"/>
      <w:r w:rsidR="00D1560B" w:rsidRPr="00CE2302">
        <w:t xml:space="preserve"> </w:t>
      </w:r>
      <w:proofErr w:type="spellStart"/>
      <w:r w:rsidR="00D1560B" w:rsidRPr="00CE2302">
        <w:t>dampak</w:t>
      </w:r>
      <w:proofErr w:type="spellEnd"/>
      <w:r w:rsidR="00D1560B" w:rsidRPr="00CE2302">
        <w:t xml:space="preserve"> </w:t>
      </w:r>
      <w:proofErr w:type="spellStart"/>
      <w:r w:rsidR="00D1560B" w:rsidRPr="00CE2302">
        <w:t>signifikan</w:t>
      </w:r>
      <w:proofErr w:type="spellEnd"/>
      <w:r w:rsidR="00D1560B" w:rsidRPr="00CE2302">
        <w:t xml:space="preserve"> pada </w:t>
      </w:r>
      <w:proofErr w:type="spellStart"/>
      <w:r w:rsidR="00D1560B" w:rsidRPr="00CE2302">
        <w:t>ekuitas</w:t>
      </w:r>
      <w:proofErr w:type="spellEnd"/>
      <w:r w:rsidR="00D1560B" w:rsidRPr="00CE2302">
        <w:t xml:space="preserve"> </w:t>
      </w:r>
      <w:proofErr w:type="spellStart"/>
      <w:r w:rsidR="00D1560B" w:rsidRPr="00CE2302">
        <w:t>merek</w:t>
      </w:r>
      <w:proofErr w:type="spellEnd"/>
      <w:r w:rsidR="00D1560B" w:rsidRPr="00CE2302">
        <w:t xml:space="preserve">, </w:t>
      </w:r>
      <w:proofErr w:type="spellStart"/>
      <w:r w:rsidR="00D1560B" w:rsidRPr="00CE2302">
        <w:t>sikap</w:t>
      </w:r>
      <w:proofErr w:type="spellEnd"/>
      <w:r w:rsidR="00D1560B" w:rsidRPr="00CE2302">
        <w:t xml:space="preserve"> </w:t>
      </w:r>
      <w:proofErr w:type="spellStart"/>
      <w:r w:rsidR="00D1560B" w:rsidRPr="00CE2302">
        <w:t>merek</w:t>
      </w:r>
      <w:proofErr w:type="spellEnd"/>
      <w:r w:rsidR="00D1560B" w:rsidRPr="00CE2302">
        <w:t xml:space="preserve">, dan </w:t>
      </w:r>
      <w:r w:rsidR="00D1560B" w:rsidRPr="00CE2302">
        <w:rPr>
          <w:i/>
        </w:rPr>
        <w:t>Intention to Buy</w:t>
      </w:r>
      <w:r w:rsidR="00D1560B" w:rsidRPr="00CE2302">
        <w:t xml:space="preserve"> </w:t>
      </w:r>
      <w:sdt>
        <w:sdtPr>
          <w:tag w:val="MENDELEY_CITATION_v3_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"/>
          <w:id w:val="-1231534341"/>
          <w:placeholder>
            <w:docPart w:val="1A7EFACC00D849108ACD06C35DB33A86"/>
          </w:placeholder>
        </w:sdtPr>
        <w:sdtEndPr/>
        <w:sdtContent>
          <w:r w:rsidR="00D1560B" w:rsidRPr="00CE2302">
            <w:t xml:space="preserve">(Lance </w:t>
          </w:r>
          <w:proofErr w:type="spellStart"/>
          <w:r w:rsidR="00D1560B" w:rsidRPr="00CE2302">
            <w:t>Astoriano</w:t>
          </w:r>
          <w:proofErr w:type="spellEnd"/>
          <w:r w:rsidR="00D1560B" w:rsidRPr="00CE2302">
            <w:t>, 2022)</w:t>
          </w:r>
        </w:sdtContent>
      </w:sdt>
      <w:r w:rsidR="00D1560B" w:rsidRPr="00CE2302">
        <w:t>.</w:t>
      </w:r>
      <w:r w:rsidR="0076218E">
        <w:t xml:space="preserve"> </w:t>
      </w:r>
      <w:r w:rsidR="00DB043D" w:rsidRPr="00CE2302">
        <w:t xml:space="preserve">Tujuan </w:t>
      </w:r>
      <w:proofErr w:type="spellStart"/>
      <w:r w:rsidR="00DB043D" w:rsidRPr="00CE2302">
        <w:t>perusahaan</w:t>
      </w:r>
      <w:proofErr w:type="spellEnd"/>
      <w:r w:rsidR="00DB043D" w:rsidRPr="00CE2302">
        <w:t xml:space="preserve"> </w:t>
      </w:r>
      <w:proofErr w:type="spellStart"/>
      <w:r w:rsidR="00DB043D" w:rsidRPr="00CE2302">
        <w:t>dicapai</w:t>
      </w:r>
      <w:proofErr w:type="spellEnd"/>
      <w:r w:rsidR="00DB043D" w:rsidRPr="00CE2302">
        <w:t xml:space="preserve"> </w:t>
      </w:r>
      <w:proofErr w:type="spellStart"/>
      <w:r w:rsidR="00DB043D" w:rsidRPr="00CE2302">
        <w:t>melalui</w:t>
      </w:r>
      <w:proofErr w:type="spellEnd"/>
      <w:r w:rsidR="00DB043D" w:rsidRPr="00CE2302">
        <w:t xml:space="preserve"> </w:t>
      </w:r>
      <w:proofErr w:type="spellStart"/>
      <w:r w:rsidR="00DB043D" w:rsidRPr="00CE2302">
        <w:t>upaya</w:t>
      </w:r>
      <w:proofErr w:type="spellEnd"/>
      <w:r w:rsidR="00DB043D" w:rsidRPr="00CE2302">
        <w:t xml:space="preserve"> </w:t>
      </w:r>
      <w:proofErr w:type="spellStart"/>
      <w:r w:rsidR="00DB043D" w:rsidRPr="00CE2302">
        <w:t>untuk</w:t>
      </w:r>
      <w:proofErr w:type="spellEnd"/>
      <w:r w:rsidR="00DB043D" w:rsidRPr="00CE2302">
        <w:t xml:space="preserve"> </w:t>
      </w:r>
      <w:proofErr w:type="spellStart"/>
      <w:r w:rsidR="00DB043D" w:rsidRPr="00CE2302">
        <w:t>memuaskan</w:t>
      </w:r>
      <w:proofErr w:type="spellEnd"/>
      <w:r w:rsidR="00DB043D" w:rsidRPr="00CE2302">
        <w:t xml:space="preserve"> </w:t>
      </w:r>
      <w:proofErr w:type="spellStart"/>
      <w:r w:rsidR="00DB043D" w:rsidRPr="00CE2302">
        <w:t>pelanggan</w:t>
      </w:r>
      <w:proofErr w:type="spellEnd"/>
      <w:r w:rsidR="00DB043D" w:rsidRPr="00CE2302">
        <w:t xml:space="preserve"> </w:t>
      </w:r>
      <w:proofErr w:type="spellStart"/>
      <w:r w:rsidR="00DB043D" w:rsidRPr="00CE2302">
        <w:t>dengan</w:t>
      </w:r>
      <w:proofErr w:type="spellEnd"/>
      <w:r w:rsidR="00DB043D" w:rsidRPr="00CE2302">
        <w:t xml:space="preserve"> </w:t>
      </w:r>
      <w:proofErr w:type="spellStart"/>
      <w:r w:rsidR="00DB043D" w:rsidRPr="00CE2302">
        <w:t>berfokus</w:t>
      </w:r>
      <w:proofErr w:type="spellEnd"/>
      <w:r w:rsidR="00DB043D" w:rsidRPr="00CE2302">
        <w:t xml:space="preserve"> pada </w:t>
      </w:r>
      <w:proofErr w:type="spellStart"/>
      <w:r w:rsidR="00DB043D" w:rsidRPr="00CE2302">
        <w:t>aspek</w:t>
      </w:r>
      <w:proofErr w:type="spellEnd"/>
      <w:r w:rsidR="00DB043D" w:rsidRPr="00CE2302">
        <w:t xml:space="preserve"> </w:t>
      </w:r>
      <w:proofErr w:type="spellStart"/>
      <w:r w:rsidR="00DB043D" w:rsidRPr="00CE2302">
        <w:t>hubungan</w:t>
      </w:r>
      <w:proofErr w:type="spellEnd"/>
      <w:r w:rsidR="00DB043D" w:rsidRPr="00CE2302">
        <w:t xml:space="preserve"> </w:t>
      </w:r>
      <w:proofErr w:type="spellStart"/>
      <w:r w:rsidR="00DB043D" w:rsidRPr="00CE2302">
        <w:t>dengan</w:t>
      </w:r>
      <w:proofErr w:type="spellEnd"/>
      <w:r w:rsidR="00DB043D" w:rsidRPr="00CE2302">
        <w:t xml:space="preserve"> </w:t>
      </w:r>
      <w:proofErr w:type="spellStart"/>
      <w:r w:rsidR="00DB043D" w:rsidRPr="00CE2302">
        <w:t>konsumen</w:t>
      </w:r>
      <w:proofErr w:type="spellEnd"/>
      <w:r w:rsidR="00DB043D" w:rsidRPr="00CE2302">
        <w:t xml:space="preserve"> </w:t>
      </w:r>
      <w:r w:rsidR="00DB043D" w:rsidRPr="00CE2302">
        <w:rPr>
          <w:lang w:val="id-ID"/>
        </w:rPr>
        <w:fldChar w:fldCharType="begin" w:fldLock="1"/>
      </w:r>
      <w:r w:rsidR="00DB043D" w:rsidRPr="00CE2302">
        <w:rPr>
          <w:lang w:val="id-ID"/>
        </w:rPr>
        <w:instrText>ADDIN CSL_CITATION {"citationItems":[{"id":"ITEM-1","itemData":{"abstract":"Tourism industry represents the industry owning high complexity because representing some service products covering accessibilities and facilities of the tourism destination and tourist attraction which must be sold to the tourist. The effort to sell the product is so called with tourism marketing. Because the product yielded by the tourism industry in the form of service hence it owns different characteristics so that they have implication to marketing strategy. The fan page-facebook one of the social media tools to reach new customer and to make an engagement for a loyal customer. Many social media users in Indonesia using Facebook as media for sharing their activity during traveling and promotion. They posting their video to show off how they enjoy the tourism leisure. This research describes the marketing strategic of Malang tourism object video publication on Facebook of Malang Strudel in relations with the promotion of their local food product. The result of this research indicated Video on Facebook became the effective promotion of Malang Strudel products. Discourse Analysis became the method for this research. Comment of the video and decision to buy of Malang Strudel products will be analysis using Fairclough’s idea. Some suggestions related to this researcher are: doing online marketing. It shall be started with the market segmentation. After the transaction finished, it must be required to maintain the relationship. The relationship represents the after sale service which aims to remain the tourist nostalgia in order to make them revisiting the tourist destination and buy the local product.","author":[{"dropping-particle":"","family":"Riyadi","given":"S.","non-dropping-particle":"","parse-names":false,"suffix":""},{"dropping-particle":"","family":"Sufa","given":"S. A.","non-dropping-particle":"","parse-names":false,"suffix":""},{"dropping-particle":"","family":"Daniel","given":"S","non-dropping-particle":"","parse-names":false,"suffix":""}],"id":"ITEM-1","issued":{"date-parts":[["2016"]]},"title":"Strategic Marketing of Video on Facebook: Impacting Promotion of Malang Strudel","type":"article-journal"},"uris":["http://www.mendeley.com/documents/?uuid=a017d397-ac6b-483d-815d-6043ffed4ce5"]}],"mendeley":{"formattedCitation":"(Riyadi et al., 2016)","plainTextFormattedCitation":"(Riyadi et al., 2016)","previouslyFormattedCitation":"(Riyadi et al., 2016)"},"properties":{"noteIndex":0},"schema":"https://github.com/citation-style-language/schema/raw/master/csl-citation.json"}</w:instrText>
      </w:r>
      <w:r w:rsidR="00DB043D" w:rsidRPr="00CE2302">
        <w:rPr>
          <w:lang w:val="id-ID"/>
        </w:rPr>
        <w:fldChar w:fldCharType="separate"/>
      </w:r>
      <w:r w:rsidR="00DB043D" w:rsidRPr="00CE2302">
        <w:rPr>
          <w:noProof/>
          <w:lang w:val="id-ID"/>
        </w:rPr>
        <w:t>(Riyadi et al., 2016)</w:t>
      </w:r>
      <w:r w:rsidR="00DB043D" w:rsidRPr="00CE2302">
        <w:rPr>
          <w:lang w:val="id-ID"/>
        </w:rPr>
        <w:fldChar w:fldCharType="end"/>
      </w:r>
      <w:r w:rsidR="00DB043D" w:rsidRPr="00CE2302">
        <w:rPr>
          <w:lang w:val="id-ID"/>
        </w:rPr>
        <w:t>.</w:t>
      </w:r>
      <w:r w:rsidR="00DB043D" w:rsidRPr="00CE2302">
        <w:t xml:space="preserve"> </w:t>
      </w:r>
      <w:r w:rsidR="00D1560B" w:rsidRPr="00CE2302">
        <w:t xml:space="preserve">Dalam </w:t>
      </w:r>
      <w:proofErr w:type="spellStart"/>
      <w:r w:rsidR="00D1560B" w:rsidRPr="00CE2302">
        <w:t>perilaku</w:t>
      </w:r>
      <w:proofErr w:type="spellEnd"/>
      <w:r w:rsidR="00D1560B" w:rsidRPr="00CE2302">
        <w:t xml:space="preserve"> </w:t>
      </w:r>
      <w:proofErr w:type="spellStart"/>
      <w:r w:rsidR="00D1560B" w:rsidRPr="00CE2302">
        <w:t>konsumen</w:t>
      </w:r>
      <w:proofErr w:type="spellEnd"/>
      <w:r w:rsidR="00D1560B" w:rsidRPr="00CE2302">
        <w:t xml:space="preserve"> dan </w:t>
      </w:r>
      <w:proofErr w:type="spellStart"/>
      <w:r w:rsidR="00D1560B" w:rsidRPr="00CE2302">
        <w:t>pemasaran</w:t>
      </w:r>
      <w:proofErr w:type="spellEnd"/>
      <w:r w:rsidR="00D1560B" w:rsidRPr="00CE2302">
        <w:t xml:space="preserve">, </w:t>
      </w:r>
      <w:proofErr w:type="spellStart"/>
      <w:r w:rsidR="00D1560B" w:rsidRPr="00CE2302">
        <w:t>memahami</w:t>
      </w:r>
      <w:proofErr w:type="spellEnd"/>
      <w:r w:rsidR="00D1560B" w:rsidRPr="00CE2302">
        <w:t xml:space="preserve"> </w:t>
      </w:r>
      <w:r w:rsidR="00D1560B" w:rsidRPr="00CE2302">
        <w:rPr>
          <w:i/>
        </w:rPr>
        <w:t xml:space="preserve">Intention to </w:t>
      </w:r>
      <w:proofErr w:type="gramStart"/>
      <w:r w:rsidR="00D1560B" w:rsidRPr="00CE2302">
        <w:rPr>
          <w:i/>
        </w:rPr>
        <w:t xml:space="preserve">Buy </w:t>
      </w:r>
      <w:r w:rsidR="00D1560B" w:rsidRPr="00CE2302">
        <w:t xml:space="preserve"> </w:t>
      </w:r>
      <w:proofErr w:type="spellStart"/>
      <w:r w:rsidR="00D1560B" w:rsidRPr="00CE2302">
        <w:t>adalah</w:t>
      </w:r>
      <w:proofErr w:type="spellEnd"/>
      <w:proofErr w:type="gramEnd"/>
      <w:r w:rsidR="00D1560B" w:rsidRPr="00CE2302">
        <w:t xml:space="preserve"> </w:t>
      </w:r>
      <w:proofErr w:type="spellStart"/>
      <w:r w:rsidR="00D1560B" w:rsidRPr="00CE2302">
        <w:t>hal</w:t>
      </w:r>
      <w:proofErr w:type="spellEnd"/>
      <w:r w:rsidR="00D1560B" w:rsidRPr="00CE2302">
        <w:t xml:space="preserve"> yang paling </w:t>
      </w:r>
      <w:proofErr w:type="spellStart"/>
      <w:r w:rsidR="00D1560B" w:rsidRPr="00CE2302">
        <w:t>penting</w:t>
      </w:r>
      <w:proofErr w:type="spellEnd"/>
      <w:r w:rsidR="00D1560B" w:rsidRPr="00CE2302">
        <w:t xml:space="preserve">. </w:t>
      </w:r>
      <w:r w:rsidR="00D1560B" w:rsidRPr="00CE2302">
        <w:rPr>
          <w:i/>
        </w:rPr>
        <w:t xml:space="preserve">Intention to Buy </w:t>
      </w:r>
      <w:proofErr w:type="spellStart"/>
      <w:r w:rsidR="00D1560B" w:rsidRPr="00CE2302">
        <w:t>mengacu</w:t>
      </w:r>
      <w:proofErr w:type="spellEnd"/>
      <w:r w:rsidR="00D1560B" w:rsidRPr="00CE2302">
        <w:t xml:space="preserve"> pada </w:t>
      </w:r>
      <w:proofErr w:type="spellStart"/>
      <w:r w:rsidR="00D1560B" w:rsidRPr="00CE2302">
        <w:t>niat</w:t>
      </w:r>
      <w:proofErr w:type="spellEnd"/>
      <w:r w:rsidR="00D1560B" w:rsidRPr="00CE2302">
        <w:t xml:space="preserve"> </w:t>
      </w:r>
      <w:proofErr w:type="spellStart"/>
      <w:r w:rsidR="00D1560B" w:rsidRPr="00CE2302">
        <w:t>psikologis</w:t>
      </w:r>
      <w:proofErr w:type="spellEnd"/>
      <w:r w:rsidR="00D1560B" w:rsidRPr="00CE2302">
        <w:t xml:space="preserve"> </w:t>
      </w:r>
      <w:proofErr w:type="spellStart"/>
      <w:r w:rsidR="00D1560B" w:rsidRPr="00CE2302">
        <w:t>atau</w:t>
      </w:r>
      <w:proofErr w:type="spellEnd"/>
      <w:r w:rsidR="00D1560B" w:rsidRPr="00CE2302">
        <w:t xml:space="preserve"> </w:t>
      </w:r>
      <w:proofErr w:type="spellStart"/>
      <w:r w:rsidR="00D1560B" w:rsidRPr="00CE2302">
        <w:t>kesediaan</w:t>
      </w:r>
      <w:proofErr w:type="spellEnd"/>
      <w:r w:rsidR="00D1560B" w:rsidRPr="00CE2302">
        <w:t xml:space="preserve"> </w:t>
      </w:r>
      <w:proofErr w:type="spellStart"/>
      <w:r w:rsidR="00D1560B" w:rsidRPr="00CE2302">
        <w:t>konsumen</w:t>
      </w:r>
      <w:proofErr w:type="spellEnd"/>
      <w:r w:rsidR="00D1560B" w:rsidRPr="00CE2302">
        <w:t xml:space="preserve"> </w:t>
      </w:r>
      <w:proofErr w:type="spellStart"/>
      <w:r w:rsidR="00D1560B" w:rsidRPr="00CE2302">
        <w:t>untuk</w:t>
      </w:r>
      <w:proofErr w:type="spellEnd"/>
      <w:r w:rsidR="00D1560B" w:rsidRPr="00CE2302">
        <w:t xml:space="preserve"> </w:t>
      </w:r>
      <w:proofErr w:type="spellStart"/>
      <w:r w:rsidR="00D1560B" w:rsidRPr="00CE2302">
        <w:t>membeli</w:t>
      </w:r>
      <w:proofErr w:type="spellEnd"/>
      <w:r w:rsidR="00D1560B" w:rsidRPr="00CE2302">
        <w:t xml:space="preserve"> </w:t>
      </w:r>
      <w:proofErr w:type="spellStart"/>
      <w:r w:rsidR="00D1560B" w:rsidRPr="00CE2302">
        <w:t>suatu</w:t>
      </w:r>
      <w:proofErr w:type="spellEnd"/>
      <w:r w:rsidR="00D1560B" w:rsidRPr="00CE2302">
        <w:t xml:space="preserve"> </w:t>
      </w:r>
      <w:proofErr w:type="spellStart"/>
      <w:r w:rsidR="00D1560B" w:rsidRPr="00CE2302">
        <w:t>produk</w:t>
      </w:r>
      <w:proofErr w:type="spellEnd"/>
      <w:r w:rsidR="00D1560B" w:rsidRPr="00CE2302">
        <w:t xml:space="preserve"> </w:t>
      </w:r>
      <w:proofErr w:type="spellStart"/>
      <w:r w:rsidR="00D1560B" w:rsidRPr="00CE2302">
        <w:t>atau</w:t>
      </w:r>
      <w:proofErr w:type="spellEnd"/>
      <w:r w:rsidR="00D1560B" w:rsidRPr="00CE2302">
        <w:t xml:space="preserve"> </w:t>
      </w:r>
      <w:proofErr w:type="spellStart"/>
      <w:r w:rsidR="00D1560B" w:rsidRPr="00CE2302">
        <w:t>jasa</w:t>
      </w:r>
      <w:proofErr w:type="spellEnd"/>
      <w:r w:rsidR="00D1560B" w:rsidRPr="00CE2302">
        <w:t xml:space="preserve"> </w:t>
      </w:r>
      <w:sdt>
        <w:sdtPr>
          <w:tag w:val="MENDELEY_CITATION_v3_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"/>
          <w:id w:val="-586609195"/>
          <w:placeholder>
            <w:docPart w:val="1A7EFACC00D849108ACD06C35DB33A86"/>
          </w:placeholder>
        </w:sdtPr>
        <w:sdtEndPr/>
        <w:sdtContent>
          <w:r w:rsidR="00D1560B" w:rsidRPr="00CE2302">
            <w:t>(</w:t>
          </w:r>
          <w:proofErr w:type="spellStart"/>
          <w:r w:rsidR="00D1560B" w:rsidRPr="00CE2302">
            <w:t>Kawidjaya</w:t>
          </w:r>
          <w:proofErr w:type="spellEnd"/>
          <w:r w:rsidR="00D1560B" w:rsidRPr="00CE2302">
            <w:t xml:space="preserve"> et al., 2022)</w:t>
          </w:r>
        </w:sdtContent>
      </w:sdt>
      <w:r w:rsidR="00D1560B" w:rsidRPr="00CE2302">
        <w:t xml:space="preserve">. </w:t>
      </w:r>
      <w:r w:rsidR="0076218E">
        <w:t xml:space="preserve"> </w:t>
      </w:r>
      <w:proofErr w:type="spellStart"/>
      <w:r w:rsidR="00D1560B" w:rsidRPr="00CE2302">
        <w:t>Dengan</w:t>
      </w:r>
      <w:proofErr w:type="spellEnd"/>
      <w:r w:rsidR="00D1560B" w:rsidRPr="00CE2302">
        <w:t xml:space="preserve"> </w:t>
      </w:r>
      <w:proofErr w:type="spellStart"/>
      <w:r w:rsidR="00D1560B" w:rsidRPr="00CE2302">
        <w:t>mempelajari</w:t>
      </w:r>
      <w:proofErr w:type="spellEnd"/>
      <w:r w:rsidR="00D1560B" w:rsidRPr="00CE2302">
        <w:t xml:space="preserve"> dan </w:t>
      </w:r>
      <w:proofErr w:type="spellStart"/>
      <w:r w:rsidR="00D1560B" w:rsidRPr="00CE2302">
        <w:t>menganalisis</w:t>
      </w:r>
      <w:proofErr w:type="spellEnd"/>
      <w:r w:rsidR="00D1560B" w:rsidRPr="00CE2302">
        <w:t xml:space="preserve"> </w:t>
      </w:r>
      <w:r w:rsidR="00D1560B" w:rsidRPr="00CE2302">
        <w:rPr>
          <w:i/>
        </w:rPr>
        <w:t>Intention to Buy</w:t>
      </w:r>
      <w:r w:rsidR="00D1560B" w:rsidRPr="00CE2302">
        <w:t xml:space="preserve">, </w:t>
      </w:r>
      <w:proofErr w:type="spellStart"/>
      <w:r w:rsidR="00D1560B" w:rsidRPr="00CE2302">
        <w:t>pemasar</w:t>
      </w:r>
      <w:proofErr w:type="spellEnd"/>
      <w:r w:rsidR="00D1560B" w:rsidRPr="00CE2302">
        <w:t xml:space="preserve"> </w:t>
      </w:r>
      <w:proofErr w:type="spellStart"/>
      <w:r w:rsidR="00D1560B" w:rsidRPr="00CE2302">
        <w:t>dapat</w:t>
      </w:r>
      <w:proofErr w:type="spellEnd"/>
      <w:r w:rsidR="00D1560B" w:rsidRPr="00CE2302">
        <w:t xml:space="preserve"> </w:t>
      </w:r>
      <w:proofErr w:type="spellStart"/>
      <w:r w:rsidR="00D1560B" w:rsidRPr="00CE2302">
        <w:t>memperoleh</w:t>
      </w:r>
      <w:proofErr w:type="spellEnd"/>
      <w:r w:rsidR="00D1560B" w:rsidRPr="00CE2302">
        <w:t xml:space="preserve"> </w:t>
      </w:r>
      <w:proofErr w:type="spellStart"/>
      <w:r w:rsidR="00D1560B" w:rsidRPr="00CE2302">
        <w:t>wawasan</w:t>
      </w:r>
      <w:proofErr w:type="spellEnd"/>
      <w:r w:rsidR="00D1560B" w:rsidRPr="00CE2302">
        <w:t xml:space="preserve"> </w:t>
      </w:r>
      <w:proofErr w:type="spellStart"/>
      <w:r w:rsidR="00D1560B" w:rsidRPr="00CE2302">
        <w:t>berharga</w:t>
      </w:r>
      <w:proofErr w:type="spellEnd"/>
      <w:r w:rsidR="00D1560B" w:rsidRPr="00CE2302">
        <w:t xml:space="preserve"> </w:t>
      </w:r>
      <w:proofErr w:type="spellStart"/>
      <w:r w:rsidR="00D1560B" w:rsidRPr="00CE2302">
        <w:t>tentang</w:t>
      </w:r>
      <w:proofErr w:type="spellEnd"/>
      <w:r w:rsidR="00D1560B" w:rsidRPr="00CE2302">
        <w:t xml:space="preserve"> </w:t>
      </w:r>
      <w:proofErr w:type="spellStart"/>
      <w:r w:rsidR="00D1560B" w:rsidRPr="00CE2302">
        <w:t>preferensi</w:t>
      </w:r>
      <w:proofErr w:type="spellEnd"/>
      <w:r w:rsidR="00D1560B" w:rsidRPr="00CE2302">
        <w:t xml:space="preserve"> </w:t>
      </w:r>
      <w:proofErr w:type="spellStart"/>
      <w:r w:rsidR="00D1560B" w:rsidRPr="00CE2302">
        <w:t>konsumen</w:t>
      </w:r>
      <w:proofErr w:type="spellEnd"/>
      <w:r w:rsidR="00D1560B" w:rsidRPr="00CE2302">
        <w:t xml:space="preserve">, </w:t>
      </w:r>
      <w:proofErr w:type="spellStart"/>
      <w:r w:rsidR="00D1560B" w:rsidRPr="00CE2302">
        <w:t>motivasi</w:t>
      </w:r>
      <w:proofErr w:type="spellEnd"/>
      <w:r w:rsidR="00D1560B" w:rsidRPr="00CE2302">
        <w:t xml:space="preserve">, dan proses </w:t>
      </w:r>
      <w:proofErr w:type="spellStart"/>
      <w:r w:rsidR="00D1560B" w:rsidRPr="00CE2302">
        <w:t>pengambilan</w:t>
      </w:r>
      <w:proofErr w:type="spellEnd"/>
      <w:r w:rsidR="00D1560B" w:rsidRPr="00CE2302">
        <w:t xml:space="preserve"> </w:t>
      </w:r>
      <w:proofErr w:type="spellStart"/>
      <w:r w:rsidR="00D1560B" w:rsidRPr="00CE2302">
        <w:t>keputusan</w:t>
      </w:r>
      <w:proofErr w:type="spellEnd"/>
      <w:r w:rsidR="00D1560B" w:rsidRPr="00CE2302">
        <w:t xml:space="preserve"> </w:t>
      </w:r>
      <w:sdt>
        <w:sdtPr>
          <w:tag w:val="MENDELEY_CITATION_v3_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"/>
          <w:id w:val="-1052465289"/>
          <w:placeholder>
            <w:docPart w:val="1A7EFACC00D849108ACD06C35DB33A86"/>
          </w:placeholder>
        </w:sdtPr>
        <w:sdtEndPr/>
        <w:sdtContent>
          <w:r w:rsidR="00D1560B" w:rsidRPr="00CE2302">
            <w:t>(</w:t>
          </w:r>
          <w:proofErr w:type="spellStart"/>
          <w:r w:rsidR="00D1560B" w:rsidRPr="00CE2302">
            <w:t>Kristianto</w:t>
          </w:r>
          <w:proofErr w:type="spellEnd"/>
          <w:r w:rsidR="00D1560B" w:rsidRPr="00CE2302">
            <w:t xml:space="preserve"> et al., 2022)</w:t>
          </w:r>
        </w:sdtContent>
      </w:sdt>
      <w:r w:rsidR="00D1560B" w:rsidRPr="00CE2302">
        <w:t xml:space="preserve">. </w:t>
      </w:r>
      <w:r w:rsidR="0076218E">
        <w:t xml:space="preserve"> </w:t>
      </w:r>
      <w:proofErr w:type="spellStart"/>
      <w:r w:rsidR="00D1560B" w:rsidRPr="00CE2302">
        <w:t>Lebih</w:t>
      </w:r>
      <w:proofErr w:type="spellEnd"/>
      <w:r w:rsidR="00D1560B" w:rsidRPr="00CE2302">
        <w:t xml:space="preserve"> </w:t>
      </w:r>
      <w:proofErr w:type="spellStart"/>
      <w:r w:rsidR="00D1560B" w:rsidRPr="00CE2302">
        <w:t>lanjut</w:t>
      </w:r>
      <w:proofErr w:type="spellEnd"/>
      <w:r w:rsidR="00D1560B" w:rsidRPr="00CE2302">
        <w:t xml:space="preserve">, </w:t>
      </w:r>
      <w:r w:rsidR="00D1560B" w:rsidRPr="00CE2302">
        <w:rPr>
          <w:i/>
        </w:rPr>
        <w:t>Intention to Buy</w:t>
      </w:r>
      <w:r w:rsidR="00D1560B" w:rsidRPr="00CE2302">
        <w:t xml:space="preserve"> </w:t>
      </w:r>
      <w:proofErr w:type="spellStart"/>
      <w:r w:rsidR="00D1560B" w:rsidRPr="00CE2302">
        <w:t>merupakan</w:t>
      </w:r>
      <w:proofErr w:type="spellEnd"/>
      <w:r w:rsidR="00D1560B" w:rsidRPr="00CE2302">
        <w:t xml:space="preserve"> </w:t>
      </w:r>
      <w:proofErr w:type="spellStart"/>
      <w:r w:rsidR="00D1560B" w:rsidRPr="00CE2302">
        <w:t>indikator</w:t>
      </w:r>
      <w:proofErr w:type="spellEnd"/>
      <w:r w:rsidR="00D1560B" w:rsidRPr="00CE2302">
        <w:t xml:space="preserve"> </w:t>
      </w:r>
      <w:proofErr w:type="spellStart"/>
      <w:r w:rsidR="00D1560B" w:rsidRPr="00CE2302">
        <w:t>kuat</w:t>
      </w:r>
      <w:proofErr w:type="spellEnd"/>
      <w:r w:rsidR="00D1560B" w:rsidRPr="00CE2302">
        <w:t xml:space="preserve"> </w:t>
      </w:r>
      <w:proofErr w:type="spellStart"/>
      <w:r w:rsidR="00D1560B" w:rsidRPr="00CE2302">
        <w:t>perilaku</w:t>
      </w:r>
      <w:proofErr w:type="spellEnd"/>
      <w:r w:rsidR="00D1560B" w:rsidRPr="00CE2302">
        <w:t xml:space="preserve"> </w:t>
      </w:r>
      <w:proofErr w:type="spellStart"/>
      <w:r w:rsidR="00D1560B" w:rsidRPr="00CE2302">
        <w:t>konsumen</w:t>
      </w:r>
      <w:proofErr w:type="spellEnd"/>
      <w:r w:rsidR="00D1560B" w:rsidRPr="00CE2302">
        <w:t xml:space="preserve"> di masa </w:t>
      </w:r>
      <w:proofErr w:type="spellStart"/>
      <w:r w:rsidR="00D1560B" w:rsidRPr="00CE2302">
        <w:t>depan</w:t>
      </w:r>
      <w:proofErr w:type="spellEnd"/>
      <w:r w:rsidR="00D1560B" w:rsidRPr="00CE2302">
        <w:t xml:space="preserve"> </w:t>
      </w:r>
      <w:sdt>
        <w:sdtPr>
          <w:tag w:val="MENDELEY_CITATION_v3_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"/>
          <w:id w:val="-14925311"/>
          <w:placeholder>
            <w:docPart w:val="1A7EFACC00D849108ACD06C35DB33A86"/>
          </w:placeholder>
        </w:sdtPr>
        <w:sdtEndPr/>
        <w:sdtContent>
          <w:r w:rsidR="00D1560B" w:rsidRPr="00CE2302">
            <w:t>(</w:t>
          </w:r>
          <w:proofErr w:type="spellStart"/>
          <w:r w:rsidR="00D1560B" w:rsidRPr="00CE2302">
            <w:t>Engidaw</w:t>
          </w:r>
          <w:proofErr w:type="spellEnd"/>
          <w:r w:rsidR="00D1560B" w:rsidRPr="00CE2302">
            <w:t>, 2020)</w:t>
          </w:r>
        </w:sdtContent>
      </w:sdt>
      <w:r w:rsidR="00D1560B" w:rsidRPr="00CE2302">
        <w:t xml:space="preserve">. </w:t>
      </w:r>
      <w:proofErr w:type="spellStart"/>
      <w:r w:rsidR="00D1560B" w:rsidRPr="00CE2302">
        <w:t>Sedangkan</w:t>
      </w:r>
      <w:proofErr w:type="spellEnd"/>
      <w:r w:rsidR="00D1560B" w:rsidRPr="00CE2302">
        <w:t xml:space="preserve"> </w:t>
      </w:r>
      <w:proofErr w:type="spellStart"/>
      <w:r w:rsidR="00D1560B" w:rsidRPr="00CE2302">
        <w:t>menurut</w:t>
      </w:r>
      <w:proofErr w:type="spellEnd"/>
      <w:r w:rsidR="00D1560B" w:rsidRPr="00CE2302">
        <w:t xml:space="preserve"> </w:t>
      </w:r>
      <w:sdt>
        <w:sdtPr>
          <w:tag w:val="MENDELEY_CITATION_v3_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"/>
          <w:id w:val="380824616"/>
          <w:placeholder>
            <w:docPart w:val="53C25B81055F4CA2B84A2AEDD6F3A62F"/>
          </w:placeholder>
        </w:sdtPr>
        <w:sdtEndPr/>
        <w:sdtContent>
          <w:r w:rsidR="00D1560B" w:rsidRPr="00CE2302">
            <w:t>Jun et al., (2020)</w:t>
          </w:r>
        </w:sdtContent>
      </w:sdt>
      <w:r w:rsidR="00D1560B" w:rsidRPr="00CE2302">
        <w:t xml:space="preserve"> </w:t>
      </w:r>
      <w:r w:rsidR="00D1560B" w:rsidRPr="00CE2302">
        <w:rPr>
          <w:i/>
        </w:rPr>
        <w:t>Intention to Buy</w:t>
      </w:r>
      <w:r w:rsidR="00D1560B" w:rsidRPr="00CE2302">
        <w:t xml:space="preserve"> </w:t>
      </w:r>
      <w:proofErr w:type="spellStart"/>
      <w:r w:rsidR="00D1560B" w:rsidRPr="00CE2302">
        <w:t>penting</w:t>
      </w:r>
      <w:proofErr w:type="spellEnd"/>
      <w:r w:rsidR="00D1560B" w:rsidRPr="00CE2302">
        <w:t xml:space="preserve"> </w:t>
      </w:r>
      <w:proofErr w:type="spellStart"/>
      <w:r w:rsidR="00D1560B" w:rsidRPr="00CE2302">
        <w:t>karena</w:t>
      </w:r>
      <w:proofErr w:type="spellEnd"/>
      <w:r w:rsidR="00D1560B" w:rsidRPr="00CE2302">
        <w:t xml:space="preserve"> </w:t>
      </w:r>
      <w:proofErr w:type="spellStart"/>
      <w:r w:rsidR="00D1560B" w:rsidRPr="00CE2302">
        <w:t>memberikan</w:t>
      </w:r>
      <w:proofErr w:type="spellEnd"/>
      <w:r w:rsidR="00D1560B" w:rsidRPr="00CE2302">
        <w:t xml:space="preserve"> </w:t>
      </w:r>
      <w:proofErr w:type="spellStart"/>
      <w:r w:rsidR="00D1560B" w:rsidRPr="00CE2302">
        <w:t>wawasan</w:t>
      </w:r>
      <w:proofErr w:type="spellEnd"/>
      <w:r w:rsidR="00D1560B" w:rsidRPr="00CE2302">
        <w:t xml:space="preserve"> </w:t>
      </w:r>
      <w:proofErr w:type="spellStart"/>
      <w:r w:rsidR="00D1560B" w:rsidRPr="00CE2302">
        <w:t>berharga</w:t>
      </w:r>
      <w:proofErr w:type="spellEnd"/>
      <w:r w:rsidR="00D1560B" w:rsidRPr="00CE2302">
        <w:t xml:space="preserve"> </w:t>
      </w:r>
      <w:proofErr w:type="spellStart"/>
      <w:r w:rsidR="00D1560B" w:rsidRPr="00CE2302">
        <w:t>tentang</w:t>
      </w:r>
      <w:proofErr w:type="spellEnd"/>
      <w:r w:rsidR="00D1560B" w:rsidRPr="00CE2302">
        <w:t xml:space="preserve"> </w:t>
      </w:r>
      <w:proofErr w:type="spellStart"/>
      <w:r w:rsidR="00D1560B" w:rsidRPr="00CE2302">
        <w:t>perilaku</w:t>
      </w:r>
      <w:proofErr w:type="spellEnd"/>
      <w:r w:rsidR="00D1560B" w:rsidRPr="00CE2302">
        <w:t xml:space="preserve"> </w:t>
      </w:r>
      <w:proofErr w:type="spellStart"/>
      <w:r w:rsidR="00D1560B" w:rsidRPr="00CE2302">
        <w:t>konsumen</w:t>
      </w:r>
      <w:proofErr w:type="spellEnd"/>
      <w:r w:rsidR="00D1560B" w:rsidRPr="00CE2302">
        <w:t xml:space="preserve"> dan proses </w:t>
      </w:r>
      <w:proofErr w:type="spellStart"/>
      <w:r w:rsidR="00D1560B" w:rsidRPr="00CE2302">
        <w:t>pengambilan</w:t>
      </w:r>
      <w:proofErr w:type="spellEnd"/>
      <w:r w:rsidR="00D1560B" w:rsidRPr="00CE2302">
        <w:t xml:space="preserve"> </w:t>
      </w:r>
      <w:proofErr w:type="spellStart"/>
      <w:r w:rsidR="00D1560B" w:rsidRPr="00CE2302">
        <w:t>keputusan</w:t>
      </w:r>
      <w:proofErr w:type="spellEnd"/>
      <w:r w:rsidR="00D1560B" w:rsidRPr="00CE2302">
        <w:t>.</w:t>
      </w:r>
      <w:r w:rsidR="0076218E">
        <w:t xml:space="preserve"> </w:t>
      </w:r>
      <w:r w:rsidR="00D1560B" w:rsidRPr="00CE2302">
        <w:t xml:space="preserve">Di pasar yang sangat </w:t>
      </w:r>
      <w:proofErr w:type="spellStart"/>
      <w:r w:rsidR="00D1560B" w:rsidRPr="00CE2302">
        <w:t>kompetitif</w:t>
      </w:r>
      <w:proofErr w:type="spellEnd"/>
      <w:r w:rsidR="00D1560B" w:rsidRPr="00CE2302">
        <w:t xml:space="preserve">, </w:t>
      </w:r>
      <w:proofErr w:type="spellStart"/>
      <w:r w:rsidR="00D1560B" w:rsidRPr="00CE2302">
        <w:t>mengembangkan</w:t>
      </w:r>
      <w:proofErr w:type="spellEnd"/>
      <w:r w:rsidR="00D1560B" w:rsidRPr="00CE2302">
        <w:t xml:space="preserve"> dan </w:t>
      </w:r>
      <w:proofErr w:type="spellStart"/>
      <w:r w:rsidR="00D1560B" w:rsidRPr="00CE2302">
        <w:t>mempertahankan</w:t>
      </w:r>
      <w:proofErr w:type="spellEnd"/>
      <w:r w:rsidR="00D1560B" w:rsidRPr="00CE2302">
        <w:t xml:space="preserve"> </w:t>
      </w:r>
      <w:proofErr w:type="spellStart"/>
      <w:r w:rsidR="00D1560B" w:rsidRPr="00CE2302">
        <w:t>merek</w:t>
      </w:r>
      <w:proofErr w:type="spellEnd"/>
      <w:r w:rsidR="00D1560B" w:rsidRPr="00CE2302">
        <w:t xml:space="preserve"> yang </w:t>
      </w:r>
      <w:proofErr w:type="spellStart"/>
      <w:r w:rsidR="00D1560B" w:rsidRPr="00CE2302">
        <w:t>kuat</w:t>
      </w:r>
      <w:proofErr w:type="spellEnd"/>
      <w:r w:rsidR="00D1560B" w:rsidRPr="00CE2302">
        <w:t xml:space="preserve"> sangat </w:t>
      </w:r>
      <w:proofErr w:type="spellStart"/>
      <w:r w:rsidR="00D1560B" w:rsidRPr="00CE2302">
        <w:t>penting</w:t>
      </w:r>
      <w:proofErr w:type="spellEnd"/>
      <w:r w:rsidR="00D1560B" w:rsidRPr="00CE2302">
        <w:t xml:space="preserve">, </w:t>
      </w:r>
      <w:proofErr w:type="spellStart"/>
      <w:r w:rsidR="00D1560B" w:rsidRPr="00CE2302">
        <w:t>terutama</w:t>
      </w:r>
      <w:proofErr w:type="spellEnd"/>
      <w:r w:rsidR="00D1560B" w:rsidRPr="00CE2302">
        <w:t xml:space="preserve"> </w:t>
      </w:r>
      <w:proofErr w:type="spellStart"/>
      <w:r w:rsidR="00D1560B" w:rsidRPr="00CE2302">
        <w:t>bagi</w:t>
      </w:r>
      <w:proofErr w:type="spellEnd"/>
      <w:r w:rsidR="00D1560B" w:rsidRPr="00CE2302">
        <w:t xml:space="preserve"> </w:t>
      </w:r>
      <w:proofErr w:type="spellStart"/>
      <w:r w:rsidR="00D1560B" w:rsidRPr="00CE2302">
        <w:t>kelanjutan</w:t>
      </w:r>
      <w:proofErr w:type="spellEnd"/>
      <w:r w:rsidR="00D1560B" w:rsidRPr="00CE2302">
        <w:t xml:space="preserve"> </w:t>
      </w:r>
      <w:proofErr w:type="spellStart"/>
      <w:r w:rsidR="00D1560B" w:rsidRPr="00CE2302">
        <w:t>sebuah</w:t>
      </w:r>
      <w:proofErr w:type="spellEnd"/>
      <w:r w:rsidR="00D1560B" w:rsidRPr="00CE2302">
        <w:t xml:space="preserve"> </w:t>
      </w:r>
      <w:proofErr w:type="spellStart"/>
      <w:r w:rsidR="00D1560B" w:rsidRPr="00CE2302">
        <w:t>bisnis</w:t>
      </w:r>
      <w:proofErr w:type="spellEnd"/>
      <w:r w:rsidR="00D1560B" w:rsidRPr="00CE2302">
        <w:t xml:space="preserve"> yang </w:t>
      </w:r>
      <w:proofErr w:type="spellStart"/>
      <w:r w:rsidR="00D1560B" w:rsidRPr="00CE2302">
        <w:t>ingin</w:t>
      </w:r>
      <w:proofErr w:type="spellEnd"/>
      <w:r w:rsidR="00D1560B" w:rsidRPr="00CE2302">
        <w:t xml:space="preserve"> </w:t>
      </w:r>
      <w:proofErr w:type="spellStart"/>
      <w:r w:rsidR="00D1560B" w:rsidRPr="00CE2302">
        <w:t>berkembang</w:t>
      </w:r>
      <w:proofErr w:type="spellEnd"/>
      <w:r w:rsidR="00D1560B" w:rsidRPr="00CE2302">
        <w:t xml:space="preserve"> </w:t>
      </w:r>
      <w:proofErr w:type="spellStart"/>
      <w:r w:rsidR="00D1560B" w:rsidRPr="00CE2302">
        <w:t>dalam</w:t>
      </w:r>
      <w:proofErr w:type="spellEnd"/>
      <w:r w:rsidR="00D1560B" w:rsidRPr="00CE2302">
        <w:t xml:space="preserve"> </w:t>
      </w:r>
      <w:proofErr w:type="spellStart"/>
      <w:r w:rsidR="00D1560B" w:rsidRPr="00CE2302">
        <w:t>lingkungan</w:t>
      </w:r>
      <w:proofErr w:type="spellEnd"/>
      <w:r w:rsidR="00D1560B" w:rsidRPr="00CE2302">
        <w:t xml:space="preserve"> </w:t>
      </w:r>
      <w:proofErr w:type="spellStart"/>
      <w:r w:rsidR="00D1560B" w:rsidRPr="00CE2302">
        <w:t>bisnis</w:t>
      </w:r>
      <w:proofErr w:type="spellEnd"/>
      <w:r w:rsidR="00D1560B" w:rsidRPr="00CE2302">
        <w:t xml:space="preserve"> </w:t>
      </w:r>
      <w:proofErr w:type="spellStart"/>
      <w:r w:rsidR="00D1560B" w:rsidRPr="00CE2302">
        <w:t>ke</w:t>
      </w:r>
      <w:proofErr w:type="spellEnd"/>
      <w:r w:rsidR="00D1560B" w:rsidRPr="00CE2302">
        <w:t xml:space="preserve"> </w:t>
      </w:r>
      <w:proofErr w:type="spellStart"/>
      <w:r w:rsidR="00D1560B" w:rsidRPr="00CE2302">
        <w:t>konsumen</w:t>
      </w:r>
      <w:proofErr w:type="spellEnd"/>
      <w:r w:rsidR="00D1560B" w:rsidRPr="00CE2302">
        <w:t xml:space="preserve"> </w:t>
      </w:r>
      <w:sdt>
        <w:sdtPr>
          <w:tag w:val="MENDELEY_CITATION_v3_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"/>
          <w:id w:val="-883473803"/>
          <w:placeholder>
            <w:docPart w:val="1A7EFACC00D849108ACD06C35DB33A86"/>
          </w:placeholder>
        </w:sdtPr>
        <w:sdtEndPr/>
        <w:sdtContent>
          <w:r w:rsidR="00D1560B" w:rsidRPr="00CE2302">
            <w:rPr>
              <w:rFonts w:eastAsia="Times New Roman"/>
            </w:rPr>
            <w:t>(Rutendo &amp; Lyu, 2020)</w:t>
          </w:r>
        </w:sdtContent>
      </w:sdt>
    </w:p>
    <w:p w14:paraId="417A00F1" w14:textId="148B75C0" w:rsidR="00D1560B" w:rsidRPr="00CE2302" w:rsidRDefault="00D1560B" w:rsidP="001645E6">
      <w:pPr>
        <w:pStyle w:val="ListParagraph"/>
        <w:ind w:left="0" w:firstLine="567"/>
        <w:jc w:val="both"/>
      </w:pPr>
      <w:r w:rsidRPr="00CE2302">
        <w:rPr>
          <w:i/>
        </w:rPr>
        <w:t>Brand Awareness</w:t>
      </w:r>
      <w:r w:rsidRPr="00CE2302">
        <w:t xml:space="preserve"> </w:t>
      </w:r>
      <w:proofErr w:type="spellStart"/>
      <w:r w:rsidRPr="00CE2302">
        <w:t>memainkan</w:t>
      </w:r>
      <w:proofErr w:type="spellEnd"/>
      <w:r w:rsidRPr="00CE2302">
        <w:t xml:space="preserve"> </w:t>
      </w:r>
      <w:proofErr w:type="spellStart"/>
      <w:r w:rsidRPr="00CE2302">
        <w:t>peran</w:t>
      </w:r>
      <w:proofErr w:type="spellEnd"/>
      <w:r w:rsidRPr="00CE2302">
        <w:t xml:space="preserve"> </w:t>
      </w:r>
      <w:proofErr w:type="spellStart"/>
      <w:r w:rsidRPr="00CE2302">
        <w:t>penting</w:t>
      </w:r>
      <w:proofErr w:type="spellEnd"/>
      <w:r w:rsidRPr="00CE2302">
        <w:t xml:space="preserve"> </w:t>
      </w:r>
      <w:proofErr w:type="spellStart"/>
      <w:r w:rsidRPr="00CE2302">
        <w:t>dalam</w:t>
      </w:r>
      <w:proofErr w:type="spellEnd"/>
      <w:r w:rsidRPr="00CE2302">
        <w:t xml:space="preserve"> </w:t>
      </w:r>
      <w:proofErr w:type="spellStart"/>
      <w:r w:rsidRPr="00CE2302">
        <w:t>membentuk</w:t>
      </w:r>
      <w:proofErr w:type="spellEnd"/>
      <w:r w:rsidRPr="00CE2302">
        <w:t xml:space="preserve"> </w:t>
      </w:r>
      <w:r w:rsidRPr="00CE2302">
        <w:rPr>
          <w:i/>
        </w:rPr>
        <w:t>Intention to Buy</w:t>
      </w:r>
      <w:r w:rsidRPr="00CE2302">
        <w:t xml:space="preserve">. </w:t>
      </w:r>
      <w:proofErr w:type="spellStart"/>
      <w:r w:rsidRPr="00CE2302">
        <w:t>Dengan</w:t>
      </w:r>
      <w:proofErr w:type="spellEnd"/>
      <w:r w:rsidRPr="00CE2302">
        <w:t xml:space="preserve"> </w:t>
      </w:r>
      <w:proofErr w:type="spellStart"/>
      <w:r w:rsidRPr="00CE2302">
        <w:t>mempromosikan</w:t>
      </w:r>
      <w:proofErr w:type="spellEnd"/>
      <w:r w:rsidRPr="00CE2302">
        <w:t xml:space="preserve"> </w:t>
      </w:r>
      <w:proofErr w:type="spellStart"/>
      <w:r w:rsidRPr="00CE2302">
        <w:t>merek</w:t>
      </w:r>
      <w:proofErr w:type="spellEnd"/>
      <w:r w:rsidRPr="00CE2302">
        <w:t xml:space="preserve"> </w:t>
      </w:r>
      <w:proofErr w:type="spellStart"/>
      <w:r w:rsidRPr="00CE2302">
        <w:t>secara</w:t>
      </w:r>
      <w:proofErr w:type="spellEnd"/>
      <w:r w:rsidRPr="00CE2302">
        <w:t xml:space="preserve"> </w:t>
      </w:r>
      <w:proofErr w:type="spellStart"/>
      <w:r w:rsidRPr="00CE2302">
        <w:t>konsisten</w:t>
      </w:r>
      <w:proofErr w:type="spellEnd"/>
      <w:r w:rsidRPr="00CE2302">
        <w:t xml:space="preserve"> dan </w:t>
      </w:r>
      <w:proofErr w:type="spellStart"/>
      <w:r w:rsidRPr="00CE2302">
        <w:t>efektif</w:t>
      </w:r>
      <w:proofErr w:type="spellEnd"/>
      <w:r w:rsidRPr="00CE2302">
        <w:t xml:space="preserve"> </w:t>
      </w:r>
      <w:proofErr w:type="spellStart"/>
      <w:r w:rsidRPr="00CE2302">
        <w:t>melalui</w:t>
      </w:r>
      <w:proofErr w:type="spellEnd"/>
      <w:r w:rsidRPr="00CE2302">
        <w:t xml:space="preserve"> </w:t>
      </w:r>
      <w:proofErr w:type="spellStart"/>
      <w:r w:rsidRPr="00CE2302">
        <w:t>berbagai</w:t>
      </w:r>
      <w:proofErr w:type="spellEnd"/>
      <w:r w:rsidRPr="00CE2302">
        <w:t xml:space="preserve"> </w:t>
      </w:r>
      <w:proofErr w:type="spellStart"/>
      <w:r w:rsidRPr="00CE2302">
        <w:t>saluran</w:t>
      </w:r>
      <w:proofErr w:type="spellEnd"/>
      <w:r w:rsidRPr="00CE2302">
        <w:t xml:space="preserve"> </w:t>
      </w:r>
      <w:proofErr w:type="spellStart"/>
      <w:r w:rsidRPr="00CE2302">
        <w:t>pemasaran</w:t>
      </w:r>
      <w:proofErr w:type="spellEnd"/>
      <w:r w:rsidRPr="00CE2302">
        <w:t xml:space="preserve">, </w:t>
      </w:r>
      <w:proofErr w:type="spellStart"/>
      <w:r w:rsidRPr="00CE2302">
        <w:t>dapat</w:t>
      </w:r>
      <w:proofErr w:type="spellEnd"/>
      <w:r w:rsidRPr="00CE2302">
        <w:t xml:space="preserve"> </w:t>
      </w:r>
      <w:proofErr w:type="spellStart"/>
      <w:r w:rsidRPr="00CE2302">
        <w:t>meningkatkan</w:t>
      </w:r>
      <w:proofErr w:type="spellEnd"/>
      <w:r w:rsidRPr="00CE2302">
        <w:t xml:space="preserve"> </w:t>
      </w:r>
      <w:proofErr w:type="spellStart"/>
      <w:r w:rsidRPr="00CE2302">
        <w:t>pengenalan</w:t>
      </w:r>
      <w:proofErr w:type="spellEnd"/>
      <w:r w:rsidRPr="00CE2302">
        <w:t xml:space="preserve"> dan </w:t>
      </w:r>
      <w:proofErr w:type="spellStart"/>
      <w:r w:rsidRPr="00CE2302">
        <w:t>keakraban</w:t>
      </w:r>
      <w:proofErr w:type="spellEnd"/>
      <w:r w:rsidRPr="00CE2302">
        <w:t xml:space="preserve"> </w:t>
      </w:r>
      <w:proofErr w:type="spellStart"/>
      <w:r w:rsidRPr="00CE2302">
        <w:t>merek</w:t>
      </w:r>
      <w:proofErr w:type="spellEnd"/>
      <w:r w:rsidRPr="00CE2302">
        <w:t xml:space="preserve"> di </w:t>
      </w:r>
      <w:proofErr w:type="spellStart"/>
      <w:r w:rsidRPr="00CE2302">
        <w:t>kalangan</w:t>
      </w:r>
      <w:proofErr w:type="spellEnd"/>
      <w:r w:rsidRPr="00CE2302">
        <w:t xml:space="preserve"> </w:t>
      </w:r>
      <w:proofErr w:type="spellStart"/>
      <w:r w:rsidRPr="00CE2302">
        <w:t>konsumen</w:t>
      </w:r>
      <w:proofErr w:type="spellEnd"/>
      <w:r w:rsidRPr="00CE2302">
        <w:t xml:space="preserve">. </w:t>
      </w:r>
      <w:proofErr w:type="spellStart"/>
      <w:r w:rsidRPr="00CE2302">
        <w:t>Peningkatan</w:t>
      </w:r>
      <w:proofErr w:type="spellEnd"/>
      <w:r w:rsidRPr="00CE2302">
        <w:t xml:space="preserve"> </w:t>
      </w:r>
      <w:r w:rsidRPr="00CE2302">
        <w:rPr>
          <w:i/>
        </w:rPr>
        <w:t>Brand Awareness</w:t>
      </w:r>
      <w:r w:rsidRPr="00CE2302">
        <w:t xml:space="preserve"> </w:t>
      </w:r>
      <w:proofErr w:type="spellStart"/>
      <w:r w:rsidRPr="00CE2302">
        <w:t>ini</w:t>
      </w:r>
      <w:proofErr w:type="spellEnd"/>
      <w:r w:rsidRPr="00CE2302">
        <w:t xml:space="preserve"> </w:t>
      </w:r>
      <w:proofErr w:type="spellStart"/>
      <w:r w:rsidRPr="00CE2302">
        <w:t>dapat</w:t>
      </w:r>
      <w:proofErr w:type="spellEnd"/>
      <w:r w:rsidRPr="00CE2302">
        <w:t xml:space="preserve"> </w:t>
      </w:r>
      <w:proofErr w:type="spellStart"/>
      <w:r w:rsidRPr="00CE2302">
        <w:t>membantu</w:t>
      </w:r>
      <w:proofErr w:type="spellEnd"/>
      <w:r w:rsidRPr="00CE2302">
        <w:t xml:space="preserve"> </w:t>
      </w:r>
      <w:proofErr w:type="spellStart"/>
      <w:r w:rsidRPr="00CE2302">
        <w:t>konsumen</w:t>
      </w:r>
      <w:proofErr w:type="spellEnd"/>
      <w:r w:rsidRPr="00CE2302">
        <w:t xml:space="preserve"> </w:t>
      </w:r>
      <w:proofErr w:type="spellStart"/>
      <w:r w:rsidRPr="00CE2302">
        <w:t>mengidentifikasi</w:t>
      </w:r>
      <w:proofErr w:type="spellEnd"/>
      <w:r w:rsidRPr="00CE2302">
        <w:t xml:space="preserve"> dan </w:t>
      </w:r>
      <w:proofErr w:type="spellStart"/>
      <w:r w:rsidRPr="00CE2302">
        <w:t>membedakan</w:t>
      </w:r>
      <w:proofErr w:type="spellEnd"/>
      <w:r w:rsidRPr="00CE2302">
        <w:t xml:space="preserve"> </w:t>
      </w:r>
      <w:proofErr w:type="spellStart"/>
      <w:r w:rsidRPr="00CE2302">
        <w:t>merek</w:t>
      </w:r>
      <w:proofErr w:type="spellEnd"/>
      <w:r w:rsidRPr="00CE2302">
        <w:t xml:space="preserve"> </w:t>
      </w:r>
      <w:proofErr w:type="spellStart"/>
      <w:r w:rsidRPr="00CE2302">
        <w:t>tersebut</w:t>
      </w:r>
      <w:proofErr w:type="spellEnd"/>
      <w:r w:rsidRPr="00CE2302">
        <w:t xml:space="preserve"> </w:t>
      </w:r>
      <w:proofErr w:type="spellStart"/>
      <w:r w:rsidRPr="00CE2302">
        <w:t>dari</w:t>
      </w:r>
      <w:proofErr w:type="spellEnd"/>
      <w:r w:rsidRPr="00CE2302">
        <w:t xml:space="preserve"> </w:t>
      </w:r>
      <w:proofErr w:type="spellStart"/>
      <w:r w:rsidRPr="00CE2302">
        <w:t>pesaingnya</w:t>
      </w:r>
      <w:proofErr w:type="spellEnd"/>
      <w:r w:rsidRPr="00CE2302">
        <w:t xml:space="preserve">, </w:t>
      </w:r>
      <w:proofErr w:type="spellStart"/>
      <w:r w:rsidRPr="00CE2302">
        <w:t>sehingga</w:t>
      </w:r>
      <w:proofErr w:type="spellEnd"/>
      <w:r w:rsidRPr="00CE2302">
        <w:t xml:space="preserve"> pada </w:t>
      </w:r>
      <w:proofErr w:type="spellStart"/>
      <w:r w:rsidRPr="00CE2302">
        <w:t>akhirnya</w:t>
      </w:r>
      <w:proofErr w:type="spellEnd"/>
      <w:r w:rsidRPr="00CE2302">
        <w:t xml:space="preserve"> </w:t>
      </w:r>
      <w:proofErr w:type="spellStart"/>
      <w:r w:rsidRPr="00CE2302">
        <w:t>mempengaruhi</w:t>
      </w:r>
      <w:proofErr w:type="spellEnd"/>
      <w:r w:rsidRPr="00CE2302">
        <w:t xml:space="preserve"> </w:t>
      </w:r>
      <w:proofErr w:type="spellStart"/>
      <w:r w:rsidRPr="00CE2302">
        <w:t>keputusan</w:t>
      </w:r>
      <w:proofErr w:type="spellEnd"/>
      <w:r w:rsidRPr="00CE2302">
        <w:t xml:space="preserve"> </w:t>
      </w:r>
      <w:proofErr w:type="spellStart"/>
      <w:r w:rsidRPr="00CE2302">
        <w:t>pembelian</w:t>
      </w:r>
      <w:proofErr w:type="spellEnd"/>
      <w:r w:rsidRPr="00CE2302">
        <w:t xml:space="preserve"> </w:t>
      </w:r>
      <w:proofErr w:type="spellStart"/>
      <w:r w:rsidRPr="00CE2302">
        <w:t>mereka</w:t>
      </w:r>
      <w:proofErr w:type="spellEnd"/>
      <w:r w:rsidRPr="00CE2302">
        <w:t xml:space="preserve"> </w:t>
      </w:r>
      <w:sdt>
        <w:sdtPr>
          <w:tag w:val="MENDELEY_CITATION_v3_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"/>
          <w:id w:val="-444157225"/>
          <w:placeholder>
            <w:docPart w:val="1A7EFACC00D849108ACD06C35DB33A86"/>
          </w:placeholder>
        </w:sdtPr>
        <w:sdtEndPr/>
        <w:sdtContent>
          <w:r w:rsidRPr="00CE2302">
            <w:t>(Abba Boman et al., 2019)</w:t>
          </w:r>
        </w:sdtContent>
      </w:sdt>
      <w:r w:rsidR="0076218E">
        <w:t xml:space="preserve">. </w:t>
      </w:r>
      <w:proofErr w:type="spellStart"/>
      <w:r w:rsidRPr="00CE2302">
        <w:t>Menurut</w:t>
      </w:r>
      <w:proofErr w:type="spellEnd"/>
      <w:r w:rsidRPr="00CE2302">
        <w:t xml:space="preserve"> </w:t>
      </w:r>
      <w:sdt>
        <w:sdtPr>
          <w:tag w:val="MENDELEY_CITATION_v3_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"/>
          <w:id w:val="1609539392"/>
          <w:placeholder>
            <w:docPart w:val="1A7EFACC00D849108ACD06C35DB33A86"/>
          </w:placeholder>
        </w:sdtPr>
        <w:sdtEndPr/>
        <w:sdtContent>
          <w:r w:rsidRPr="00CE2302">
            <w:t>Nur Ishmah et al., (2021)</w:t>
          </w:r>
        </w:sdtContent>
      </w:sdt>
      <w:r w:rsidRPr="00CE2302">
        <w:t xml:space="preserve"> </w:t>
      </w:r>
      <w:proofErr w:type="spellStart"/>
      <w:r w:rsidRPr="00CE2302">
        <w:t>dengan</w:t>
      </w:r>
      <w:proofErr w:type="spellEnd"/>
      <w:r w:rsidRPr="00CE2302">
        <w:t xml:space="preserve"> </w:t>
      </w:r>
      <w:proofErr w:type="spellStart"/>
      <w:r w:rsidRPr="00CE2302">
        <w:t>menerapkan</w:t>
      </w:r>
      <w:proofErr w:type="spellEnd"/>
      <w:r w:rsidRPr="00CE2302">
        <w:t xml:space="preserve"> strategi </w:t>
      </w:r>
      <w:proofErr w:type="spellStart"/>
      <w:r w:rsidRPr="00CE2302">
        <w:t>ini</w:t>
      </w:r>
      <w:proofErr w:type="spellEnd"/>
      <w:r w:rsidRPr="00CE2302">
        <w:t xml:space="preserve"> </w:t>
      </w:r>
      <w:proofErr w:type="spellStart"/>
      <w:r w:rsidRPr="00CE2302">
        <w:t>secara</w:t>
      </w:r>
      <w:proofErr w:type="spellEnd"/>
      <w:r w:rsidRPr="00CE2302">
        <w:t xml:space="preserve"> </w:t>
      </w:r>
      <w:proofErr w:type="spellStart"/>
      <w:r w:rsidRPr="00CE2302">
        <w:t>efektif</w:t>
      </w:r>
      <w:proofErr w:type="spellEnd"/>
      <w:r w:rsidRPr="00CE2302">
        <w:t xml:space="preserve">, </w:t>
      </w:r>
      <w:proofErr w:type="spellStart"/>
      <w:r w:rsidRPr="00CE2302">
        <w:t>bisnis</w:t>
      </w:r>
      <w:proofErr w:type="spellEnd"/>
      <w:r w:rsidRPr="00CE2302">
        <w:t xml:space="preserve"> </w:t>
      </w:r>
      <w:proofErr w:type="spellStart"/>
      <w:r w:rsidRPr="00CE2302">
        <w:t>dapat</w:t>
      </w:r>
      <w:proofErr w:type="spellEnd"/>
      <w:r w:rsidRPr="00CE2302">
        <w:t xml:space="preserve"> </w:t>
      </w:r>
      <w:proofErr w:type="spellStart"/>
      <w:r w:rsidRPr="00CE2302">
        <w:t>menumbuhkan</w:t>
      </w:r>
      <w:proofErr w:type="spellEnd"/>
      <w:r w:rsidRPr="00CE2302">
        <w:t xml:space="preserve"> </w:t>
      </w:r>
      <w:proofErr w:type="spellStart"/>
      <w:r w:rsidRPr="00CE2302">
        <w:t>loyalitas</w:t>
      </w:r>
      <w:proofErr w:type="spellEnd"/>
      <w:r w:rsidRPr="00CE2302">
        <w:t xml:space="preserve"> </w:t>
      </w:r>
      <w:proofErr w:type="spellStart"/>
      <w:r w:rsidRPr="00CE2302">
        <w:t>merek</w:t>
      </w:r>
      <w:proofErr w:type="spellEnd"/>
      <w:r w:rsidRPr="00CE2302">
        <w:t xml:space="preserve"> dan </w:t>
      </w:r>
      <w:proofErr w:type="spellStart"/>
      <w:r w:rsidRPr="00CE2302">
        <w:t>menciptakan</w:t>
      </w:r>
      <w:proofErr w:type="spellEnd"/>
      <w:r w:rsidRPr="00CE2302">
        <w:t xml:space="preserve"> </w:t>
      </w:r>
      <w:proofErr w:type="spellStart"/>
      <w:r w:rsidRPr="00CE2302">
        <w:t>asosiasi</w:t>
      </w:r>
      <w:proofErr w:type="spellEnd"/>
      <w:r w:rsidRPr="00CE2302">
        <w:t xml:space="preserve"> </w:t>
      </w:r>
      <w:proofErr w:type="spellStart"/>
      <w:r w:rsidRPr="00CE2302">
        <w:t>positif</w:t>
      </w:r>
      <w:proofErr w:type="spellEnd"/>
      <w:r w:rsidRPr="00CE2302">
        <w:t xml:space="preserve"> </w:t>
      </w:r>
      <w:proofErr w:type="spellStart"/>
      <w:r w:rsidRPr="00CE2302">
        <w:t>dengan</w:t>
      </w:r>
      <w:proofErr w:type="spellEnd"/>
      <w:r w:rsidRPr="00CE2302">
        <w:t xml:space="preserve"> </w:t>
      </w:r>
      <w:proofErr w:type="spellStart"/>
      <w:r w:rsidRPr="00CE2302">
        <w:t>merek</w:t>
      </w:r>
      <w:proofErr w:type="spellEnd"/>
      <w:r w:rsidRPr="00CE2302">
        <w:t xml:space="preserve"> </w:t>
      </w:r>
      <w:proofErr w:type="spellStart"/>
      <w:r w:rsidRPr="00CE2302">
        <w:t>mereka</w:t>
      </w:r>
      <w:proofErr w:type="spellEnd"/>
      <w:r w:rsidRPr="00CE2302">
        <w:t xml:space="preserve">, </w:t>
      </w:r>
      <w:proofErr w:type="spellStart"/>
      <w:r w:rsidRPr="00CE2302">
        <w:t>sehingga</w:t>
      </w:r>
      <w:proofErr w:type="spellEnd"/>
      <w:r w:rsidRPr="00CE2302">
        <w:t xml:space="preserve"> </w:t>
      </w:r>
      <w:proofErr w:type="spellStart"/>
      <w:r w:rsidRPr="00CE2302">
        <w:t>semakin</w:t>
      </w:r>
      <w:proofErr w:type="spellEnd"/>
      <w:r w:rsidRPr="00CE2302">
        <w:t xml:space="preserve"> </w:t>
      </w:r>
      <w:proofErr w:type="spellStart"/>
      <w:r w:rsidRPr="00CE2302">
        <w:t>memperkuat</w:t>
      </w:r>
      <w:proofErr w:type="spellEnd"/>
      <w:r w:rsidRPr="00CE2302">
        <w:t xml:space="preserve"> </w:t>
      </w:r>
      <w:proofErr w:type="spellStart"/>
      <w:r w:rsidRPr="00CE2302">
        <w:t>niat</w:t>
      </w:r>
      <w:proofErr w:type="spellEnd"/>
      <w:r w:rsidRPr="00CE2302">
        <w:t xml:space="preserve"> </w:t>
      </w:r>
      <w:proofErr w:type="spellStart"/>
      <w:r w:rsidRPr="00CE2302">
        <w:t>membeli</w:t>
      </w:r>
      <w:proofErr w:type="spellEnd"/>
      <w:r w:rsidRPr="00CE2302">
        <w:t xml:space="preserve"> </w:t>
      </w:r>
      <w:proofErr w:type="spellStart"/>
      <w:r w:rsidRPr="00CE2302">
        <w:t>konsumen</w:t>
      </w:r>
      <w:proofErr w:type="spellEnd"/>
      <w:r w:rsidRPr="00CE2302">
        <w:t xml:space="preserve">. </w:t>
      </w:r>
      <w:proofErr w:type="spellStart"/>
      <w:r w:rsidRPr="00CE2302">
        <w:t>Secara</w:t>
      </w:r>
      <w:proofErr w:type="spellEnd"/>
      <w:r w:rsidRPr="00CE2302">
        <w:t xml:space="preserve"> </w:t>
      </w:r>
      <w:proofErr w:type="spellStart"/>
      <w:r w:rsidRPr="00CE2302">
        <w:t>keseluruhan</w:t>
      </w:r>
      <w:proofErr w:type="spellEnd"/>
      <w:r w:rsidRPr="00CE2302">
        <w:t xml:space="preserve">, </w:t>
      </w:r>
      <w:proofErr w:type="spellStart"/>
      <w:r w:rsidRPr="00CE2302">
        <w:t>pembentukan</w:t>
      </w:r>
      <w:proofErr w:type="spellEnd"/>
      <w:r w:rsidRPr="00CE2302">
        <w:t xml:space="preserve"> </w:t>
      </w:r>
      <w:proofErr w:type="spellStart"/>
      <w:r w:rsidRPr="00CE2302">
        <w:t>niat</w:t>
      </w:r>
      <w:proofErr w:type="spellEnd"/>
      <w:r w:rsidRPr="00CE2302">
        <w:t xml:space="preserve"> </w:t>
      </w:r>
      <w:proofErr w:type="spellStart"/>
      <w:r w:rsidRPr="00CE2302">
        <w:t>membeli</w:t>
      </w:r>
      <w:proofErr w:type="spellEnd"/>
      <w:r w:rsidRPr="00CE2302">
        <w:t xml:space="preserve"> </w:t>
      </w:r>
      <w:proofErr w:type="spellStart"/>
      <w:r w:rsidRPr="00CE2302">
        <w:t>erat</w:t>
      </w:r>
      <w:proofErr w:type="spellEnd"/>
      <w:r w:rsidRPr="00CE2302">
        <w:t xml:space="preserve"> </w:t>
      </w:r>
      <w:proofErr w:type="spellStart"/>
      <w:r w:rsidRPr="00CE2302">
        <w:t>kaitannya</w:t>
      </w:r>
      <w:proofErr w:type="spellEnd"/>
      <w:r w:rsidRPr="00CE2302">
        <w:t xml:space="preserve"> </w:t>
      </w:r>
      <w:proofErr w:type="spellStart"/>
      <w:r w:rsidRPr="00CE2302">
        <w:t>dengan</w:t>
      </w:r>
      <w:proofErr w:type="spellEnd"/>
      <w:r w:rsidRPr="00CE2302">
        <w:t xml:space="preserve"> </w:t>
      </w:r>
      <w:proofErr w:type="spellStart"/>
      <w:r w:rsidRPr="00CE2302">
        <w:t>kesadaran</w:t>
      </w:r>
      <w:proofErr w:type="spellEnd"/>
      <w:r w:rsidRPr="00CE2302">
        <w:t xml:space="preserve"> </w:t>
      </w:r>
      <w:proofErr w:type="spellStart"/>
      <w:r w:rsidRPr="00CE2302">
        <w:t>merek</w:t>
      </w:r>
      <w:proofErr w:type="spellEnd"/>
      <w:r w:rsidRPr="00CE2302">
        <w:t xml:space="preserve">. </w:t>
      </w:r>
      <w:r w:rsidR="0076218E">
        <w:t xml:space="preserve"> </w:t>
      </w:r>
      <w:r w:rsidRPr="00CE2302">
        <w:t xml:space="preserve">Di </w:t>
      </w:r>
      <w:proofErr w:type="spellStart"/>
      <w:r w:rsidRPr="00CE2302">
        <w:t>tengah</w:t>
      </w:r>
      <w:proofErr w:type="spellEnd"/>
      <w:r w:rsidRPr="00CE2302">
        <w:t xml:space="preserve"> "</w:t>
      </w:r>
      <w:proofErr w:type="spellStart"/>
      <w:r w:rsidRPr="00CE2302">
        <w:t>perang</w:t>
      </w:r>
      <w:proofErr w:type="spellEnd"/>
      <w:r w:rsidRPr="00CE2302">
        <w:t xml:space="preserve">" </w:t>
      </w:r>
      <w:proofErr w:type="spellStart"/>
      <w:r w:rsidRPr="00CE2302">
        <w:t>untuk</w:t>
      </w:r>
      <w:proofErr w:type="spellEnd"/>
      <w:r w:rsidRPr="00CE2302">
        <w:t xml:space="preserve"> </w:t>
      </w:r>
      <w:proofErr w:type="spellStart"/>
      <w:r w:rsidRPr="00CE2302">
        <w:t>mendapatkan</w:t>
      </w:r>
      <w:proofErr w:type="spellEnd"/>
      <w:r w:rsidRPr="00CE2302">
        <w:t xml:space="preserve"> </w:t>
      </w:r>
      <w:proofErr w:type="spellStart"/>
      <w:r w:rsidRPr="00CE2302">
        <w:t>perhatian</w:t>
      </w:r>
      <w:proofErr w:type="spellEnd"/>
      <w:r w:rsidRPr="00CE2302">
        <w:t xml:space="preserve">, </w:t>
      </w:r>
      <w:proofErr w:type="spellStart"/>
      <w:r w:rsidRPr="00CE2302">
        <w:t>perusahaan</w:t>
      </w:r>
      <w:proofErr w:type="spellEnd"/>
      <w:r w:rsidRPr="00CE2302">
        <w:t xml:space="preserve"> </w:t>
      </w:r>
      <w:proofErr w:type="spellStart"/>
      <w:r w:rsidRPr="00CE2302">
        <w:t>telah</w:t>
      </w:r>
      <w:proofErr w:type="spellEnd"/>
      <w:r w:rsidRPr="00CE2302">
        <w:t xml:space="preserve"> </w:t>
      </w:r>
      <w:proofErr w:type="spellStart"/>
      <w:r w:rsidRPr="00CE2302">
        <w:t>menggunakan</w:t>
      </w:r>
      <w:proofErr w:type="spellEnd"/>
      <w:r w:rsidRPr="00CE2302">
        <w:t xml:space="preserve"> </w:t>
      </w:r>
      <w:proofErr w:type="spellStart"/>
      <w:r w:rsidRPr="00CE2302">
        <w:t>beberapa</w:t>
      </w:r>
      <w:proofErr w:type="spellEnd"/>
      <w:r w:rsidRPr="00CE2302">
        <w:t xml:space="preserve"> strategi </w:t>
      </w:r>
      <w:proofErr w:type="spellStart"/>
      <w:r w:rsidRPr="00CE2302">
        <w:t>untuk</w:t>
      </w:r>
      <w:proofErr w:type="spellEnd"/>
      <w:r w:rsidRPr="00CE2302">
        <w:t xml:space="preserve"> </w:t>
      </w:r>
      <w:proofErr w:type="spellStart"/>
      <w:r w:rsidRPr="00CE2302">
        <w:t>meningkatkan</w:t>
      </w:r>
      <w:proofErr w:type="spellEnd"/>
      <w:r w:rsidRPr="00CE2302">
        <w:t xml:space="preserve"> </w:t>
      </w:r>
      <w:proofErr w:type="spellStart"/>
      <w:r w:rsidRPr="00CE2302">
        <w:t>visibilitas</w:t>
      </w:r>
      <w:proofErr w:type="spellEnd"/>
      <w:r w:rsidRPr="00CE2302">
        <w:t xml:space="preserve"> </w:t>
      </w:r>
      <w:proofErr w:type="spellStart"/>
      <w:r w:rsidRPr="00CE2302">
        <w:t>organisasi</w:t>
      </w:r>
      <w:proofErr w:type="spellEnd"/>
      <w:r w:rsidRPr="00CE2302">
        <w:t xml:space="preserve"> </w:t>
      </w:r>
      <w:proofErr w:type="spellStart"/>
      <w:r w:rsidRPr="00CE2302">
        <w:t>mereka</w:t>
      </w:r>
      <w:proofErr w:type="spellEnd"/>
      <w:r w:rsidRPr="00CE2302">
        <w:t xml:space="preserve"> dan </w:t>
      </w:r>
      <w:proofErr w:type="spellStart"/>
      <w:r w:rsidRPr="00CE2302">
        <w:t>kesadaran</w:t>
      </w:r>
      <w:proofErr w:type="spellEnd"/>
      <w:r w:rsidRPr="00CE2302">
        <w:t xml:space="preserve"> </w:t>
      </w:r>
      <w:proofErr w:type="spellStart"/>
      <w:r w:rsidRPr="00CE2302">
        <w:t>merek</w:t>
      </w:r>
      <w:proofErr w:type="spellEnd"/>
      <w:r w:rsidRPr="00CE2302">
        <w:t xml:space="preserve"> yang </w:t>
      </w:r>
      <w:proofErr w:type="spellStart"/>
      <w:r w:rsidRPr="00CE2302">
        <w:t>positif</w:t>
      </w:r>
      <w:proofErr w:type="spellEnd"/>
      <w:r w:rsidRPr="00CE2302">
        <w:t xml:space="preserve">, yang </w:t>
      </w:r>
      <w:proofErr w:type="spellStart"/>
      <w:r w:rsidRPr="00CE2302">
        <w:t>diperkuat</w:t>
      </w:r>
      <w:proofErr w:type="spellEnd"/>
      <w:r w:rsidRPr="00CE2302">
        <w:t xml:space="preserve"> </w:t>
      </w:r>
      <w:proofErr w:type="spellStart"/>
      <w:r w:rsidRPr="00CE2302">
        <w:t>dengan</w:t>
      </w:r>
      <w:proofErr w:type="spellEnd"/>
      <w:r w:rsidRPr="00CE2302">
        <w:t xml:space="preserve"> </w:t>
      </w:r>
      <w:proofErr w:type="spellStart"/>
      <w:r w:rsidRPr="00CE2302">
        <w:t>elemen</w:t>
      </w:r>
      <w:proofErr w:type="spellEnd"/>
      <w:r w:rsidRPr="00CE2302">
        <w:t xml:space="preserve"> visual </w:t>
      </w:r>
      <w:proofErr w:type="spellStart"/>
      <w:r w:rsidRPr="00CE2302">
        <w:t>untuk</w:t>
      </w:r>
      <w:proofErr w:type="spellEnd"/>
      <w:r w:rsidRPr="00CE2302">
        <w:t xml:space="preserve"> </w:t>
      </w:r>
      <w:proofErr w:type="spellStart"/>
      <w:r w:rsidRPr="00CE2302">
        <w:t>lebih</w:t>
      </w:r>
      <w:proofErr w:type="spellEnd"/>
      <w:r w:rsidRPr="00CE2302">
        <w:t xml:space="preserve"> </w:t>
      </w:r>
      <w:proofErr w:type="spellStart"/>
      <w:r w:rsidRPr="00CE2302">
        <w:t>dekat</w:t>
      </w:r>
      <w:proofErr w:type="spellEnd"/>
      <w:r w:rsidRPr="00CE2302">
        <w:t xml:space="preserve"> </w:t>
      </w:r>
      <w:proofErr w:type="spellStart"/>
      <w:r w:rsidRPr="00CE2302">
        <w:t>dengan</w:t>
      </w:r>
      <w:proofErr w:type="spellEnd"/>
      <w:r w:rsidRPr="00CE2302">
        <w:t xml:space="preserve"> </w:t>
      </w:r>
      <w:proofErr w:type="spellStart"/>
      <w:r w:rsidRPr="00CE2302">
        <w:t>audiens</w:t>
      </w:r>
      <w:proofErr w:type="spellEnd"/>
      <w:r w:rsidRPr="00CE2302">
        <w:t xml:space="preserve"> </w:t>
      </w:r>
      <w:proofErr w:type="spellStart"/>
      <w:r w:rsidRPr="00CE2302">
        <w:t>mereka</w:t>
      </w:r>
      <w:proofErr w:type="spellEnd"/>
      <w:r w:rsidRPr="00CE2302">
        <w:t xml:space="preserve"> </w:t>
      </w:r>
      <w:sdt>
        <w:sdtPr>
          <w:tag w:val="MENDELEY_CITATION_v3_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"/>
          <w:id w:val="291949051"/>
          <w:placeholder>
            <w:docPart w:val="1A7EFACC00D849108ACD06C35DB33A86"/>
          </w:placeholder>
        </w:sdtPr>
        <w:sdtEndPr/>
        <w:sdtContent>
          <w:r w:rsidRPr="00CE2302">
            <w:rPr>
              <w:rFonts w:eastAsia="Times New Roman"/>
            </w:rPr>
            <w:t xml:space="preserve">(Oliveira &amp; </w:t>
          </w:r>
          <w:proofErr w:type="spellStart"/>
          <w:r w:rsidRPr="00CE2302">
            <w:rPr>
              <w:rFonts w:eastAsia="Times New Roman"/>
            </w:rPr>
            <w:t>Ruão</w:t>
          </w:r>
          <w:proofErr w:type="spellEnd"/>
          <w:r w:rsidRPr="00CE2302">
            <w:rPr>
              <w:rFonts w:eastAsia="Times New Roman"/>
            </w:rPr>
            <w:t>, 2022)</w:t>
          </w:r>
        </w:sdtContent>
      </w:sdt>
      <w:r w:rsidRPr="00CE2302">
        <w:t>.</w:t>
      </w:r>
      <w:r w:rsidR="0076218E">
        <w:t xml:space="preserve"> </w:t>
      </w:r>
      <w:proofErr w:type="spellStart"/>
      <w:r w:rsidRPr="00CE2302">
        <w:t>Dengan</w:t>
      </w:r>
      <w:proofErr w:type="spellEnd"/>
      <w:r w:rsidRPr="00CE2302">
        <w:t xml:space="preserve"> </w:t>
      </w:r>
      <w:proofErr w:type="spellStart"/>
      <w:r w:rsidRPr="00CE2302">
        <w:t>memanfaatkan</w:t>
      </w:r>
      <w:proofErr w:type="spellEnd"/>
      <w:r w:rsidRPr="00CE2302">
        <w:t xml:space="preserve"> </w:t>
      </w:r>
      <w:proofErr w:type="spellStart"/>
      <w:r w:rsidRPr="00CE2302">
        <w:t>jangkauan</w:t>
      </w:r>
      <w:proofErr w:type="spellEnd"/>
      <w:r w:rsidRPr="00CE2302">
        <w:t xml:space="preserve"> dan </w:t>
      </w:r>
      <w:proofErr w:type="spellStart"/>
      <w:r w:rsidRPr="00CE2302">
        <w:t>pengaruh</w:t>
      </w:r>
      <w:proofErr w:type="spellEnd"/>
      <w:r w:rsidRPr="00CE2302">
        <w:t xml:space="preserve"> influencer media </w:t>
      </w:r>
      <w:proofErr w:type="spellStart"/>
      <w:r w:rsidRPr="00CE2302">
        <w:t>sosial</w:t>
      </w:r>
      <w:proofErr w:type="spellEnd"/>
      <w:r w:rsidRPr="00CE2302">
        <w:t xml:space="preserve">, </w:t>
      </w:r>
      <w:proofErr w:type="spellStart"/>
      <w:r w:rsidRPr="00CE2302">
        <w:t>perusahaan</w:t>
      </w:r>
      <w:proofErr w:type="spellEnd"/>
      <w:r w:rsidRPr="00CE2302">
        <w:t xml:space="preserve"> </w:t>
      </w:r>
      <w:proofErr w:type="spellStart"/>
      <w:r w:rsidRPr="00CE2302">
        <w:t>dapat</w:t>
      </w:r>
      <w:proofErr w:type="spellEnd"/>
      <w:r w:rsidRPr="00CE2302">
        <w:t xml:space="preserve"> </w:t>
      </w:r>
      <w:proofErr w:type="spellStart"/>
      <w:r w:rsidRPr="00CE2302">
        <w:t>menarik</w:t>
      </w:r>
      <w:proofErr w:type="spellEnd"/>
      <w:r w:rsidRPr="00CE2302">
        <w:t xml:space="preserve"> </w:t>
      </w:r>
      <w:proofErr w:type="spellStart"/>
      <w:r w:rsidRPr="00CE2302">
        <w:t>calon</w:t>
      </w:r>
      <w:proofErr w:type="spellEnd"/>
      <w:r w:rsidRPr="00CE2302">
        <w:t xml:space="preserve"> </w:t>
      </w:r>
      <w:proofErr w:type="spellStart"/>
      <w:r w:rsidRPr="00CE2302">
        <w:t>pelanggan</w:t>
      </w:r>
      <w:proofErr w:type="spellEnd"/>
      <w:r w:rsidRPr="00CE2302">
        <w:t xml:space="preserve">, </w:t>
      </w:r>
      <w:proofErr w:type="spellStart"/>
      <w:r w:rsidRPr="00CE2302">
        <w:t>mendorong</w:t>
      </w:r>
      <w:proofErr w:type="spellEnd"/>
      <w:r w:rsidRPr="00CE2302">
        <w:t xml:space="preserve"> </w:t>
      </w:r>
      <w:proofErr w:type="spellStart"/>
      <w:r w:rsidRPr="00CE2302">
        <w:t>mereka</w:t>
      </w:r>
      <w:proofErr w:type="spellEnd"/>
      <w:r w:rsidRPr="00CE2302">
        <w:t xml:space="preserve"> </w:t>
      </w:r>
      <w:proofErr w:type="spellStart"/>
      <w:r w:rsidRPr="00CE2302">
        <w:t>berinteraksi</w:t>
      </w:r>
      <w:proofErr w:type="spellEnd"/>
      <w:r w:rsidRPr="00CE2302">
        <w:t xml:space="preserve"> </w:t>
      </w:r>
      <w:proofErr w:type="spellStart"/>
      <w:r w:rsidRPr="00CE2302">
        <w:t>dengan</w:t>
      </w:r>
      <w:proofErr w:type="spellEnd"/>
      <w:r w:rsidRPr="00CE2302">
        <w:t xml:space="preserve"> </w:t>
      </w:r>
      <w:proofErr w:type="spellStart"/>
      <w:r w:rsidRPr="00CE2302">
        <w:t>mereknya</w:t>
      </w:r>
      <w:proofErr w:type="spellEnd"/>
      <w:r w:rsidRPr="00CE2302">
        <w:t xml:space="preserve">, dan </w:t>
      </w:r>
      <w:proofErr w:type="spellStart"/>
      <w:r w:rsidRPr="00CE2302">
        <w:t>menjalin</w:t>
      </w:r>
      <w:proofErr w:type="spellEnd"/>
      <w:r w:rsidRPr="00CE2302">
        <w:t xml:space="preserve"> </w:t>
      </w:r>
      <w:proofErr w:type="spellStart"/>
      <w:r w:rsidRPr="00CE2302">
        <w:t>hubungan</w:t>
      </w:r>
      <w:proofErr w:type="spellEnd"/>
      <w:r w:rsidRPr="00CE2302">
        <w:t xml:space="preserve"> yang </w:t>
      </w:r>
      <w:proofErr w:type="spellStart"/>
      <w:r w:rsidRPr="00CE2302">
        <w:t>kuat</w:t>
      </w:r>
      <w:proofErr w:type="spellEnd"/>
      <w:r w:rsidRPr="00CE2302">
        <w:t xml:space="preserve"> </w:t>
      </w:r>
      <w:proofErr w:type="spellStart"/>
      <w:r w:rsidRPr="00CE2302">
        <w:t>dengan</w:t>
      </w:r>
      <w:proofErr w:type="spellEnd"/>
      <w:r w:rsidRPr="00CE2302">
        <w:t xml:space="preserve"> </w:t>
      </w:r>
      <w:proofErr w:type="spellStart"/>
      <w:r w:rsidRPr="00CE2302">
        <w:t>konsumen</w:t>
      </w:r>
      <w:proofErr w:type="spellEnd"/>
      <w:r w:rsidRPr="00CE2302">
        <w:t xml:space="preserve"> </w:t>
      </w:r>
      <w:sdt>
        <w:sdtPr>
          <w:tag w:val="MENDELEY_CITATION_v3_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"/>
          <w:id w:val="327332044"/>
          <w:placeholder>
            <w:docPart w:val="1A7EFACC00D849108ACD06C35DB33A86"/>
          </w:placeholder>
        </w:sdtPr>
        <w:sdtEndPr/>
        <w:sdtContent>
          <w:r w:rsidRPr="00CE2302">
            <w:t>(Liu, 2021)</w:t>
          </w:r>
        </w:sdtContent>
      </w:sdt>
      <w:r w:rsidRPr="00CE2302">
        <w:t xml:space="preserve">. </w:t>
      </w:r>
      <w:proofErr w:type="spellStart"/>
      <w:r w:rsidRPr="00CE2302">
        <w:t>Pemasaran</w:t>
      </w:r>
      <w:proofErr w:type="spellEnd"/>
      <w:r w:rsidRPr="00CE2302">
        <w:t xml:space="preserve"> influencer </w:t>
      </w:r>
      <w:proofErr w:type="spellStart"/>
      <w:r w:rsidRPr="00CE2302">
        <w:t>merupakan</w:t>
      </w:r>
      <w:proofErr w:type="spellEnd"/>
      <w:r w:rsidRPr="00CE2302">
        <w:t xml:space="preserve"> </w:t>
      </w:r>
      <w:proofErr w:type="spellStart"/>
      <w:r w:rsidRPr="00CE2302">
        <w:t>faktor</w:t>
      </w:r>
      <w:proofErr w:type="spellEnd"/>
      <w:r w:rsidRPr="00CE2302">
        <w:t xml:space="preserve"> </w:t>
      </w:r>
      <w:proofErr w:type="spellStart"/>
      <w:r w:rsidRPr="00CE2302">
        <w:t>penting</w:t>
      </w:r>
      <w:proofErr w:type="spellEnd"/>
      <w:r w:rsidRPr="00CE2302">
        <w:t xml:space="preserve"> </w:t>
      </w:r>
      <w:proofErr w:type="spellStart"/>
      <w:r w:rsidRPr="00CE2302">
        <w:t>dalam</w:t>
      </w:r>
      <w:proofErr w:type="spellEnd"/>
      <w:r w:rsidRPr="00CE2302">
        <w:t xml:space="preserve"> </w:t>
      </w:r>
      <w:proofErr w:type="spellStart"/>
      <w:r w:rsidRPr="00CE2302">
        <w:t>meningkatkan</w:t>
      </w:r>
      <w:proofErr w:type="spellEnd"/>
      <w:r w:rsidRPr="00CE2302">
        <w:t xml:space="preserve"> </w:t>
      </w:r>
      <w:proofErr w:type="spellStart"/>
      <w:r w:rsidRPr="00CE2302">
        <w:t>kesadaran</w:t>
      </w:r>
      <w:proofErr w:type="spellEnd"/>
      <w:r w:rsidRPr="00CE2302">
        <w:t xml:space="preserve"> </w:t>
      </w:r>
      <w:proofErr w:type="spellStart"/>
      <w:r w:rsidRPr="00CE2302">
        <w:t>merek</w:t>
      </w:r>
      <w:proofErr w:type="spellEnd"/>
      <w:r w:rsidRPr="00CE2302">
        <w:t xml:space="preserve">, yang pada </w:t>
      </w:r>
      <w:proofErr w:type="spellStart"/>
      <w:r w:rsidRPr="00CE2302">
        <w:t>akhirnya</w:t>
      </w:r>
      <w:proofErr w:type="spellEnd"/>
      <w:r w:rsidRPr="00CE2302">
        <w:t xml:space="preserve"> </w:t>
      </w:r>
      <w:proofErr w:type="spellStart"/>
      <w:r w:rsidRPr="00CE2302">
        <w:t>akan</w:t>
      </w:r>
      <w:proofErr w:type="spellEnd"/>
      <w:r w:rsidRPr="00CE2302">
        <w:t xml:space="preserve"> </w:t>
      </w:r>
      <w:proofErr w:type="spellStart"/>
      <w:r w:rsidRPr="00CE2302">
        <w:t>mengarah</w:t>
      </w:r>
      <w:proofErr w:type="spellEnd"/>
      <w:r w:rsidRPr="00CE2302">
        <w:t xml:space="preserve"> pada </w:t>
      </w:r>
      <w:proofErr w:type="spellStart"/>
      <w:r w:rsidRPr="00CE2302">
        <w:t>keputusan</w:t>
      </w:r>
      <w:proofErr w:type="spellEnd"/>
      <w:r w:rsidRPr="00CE2302">
        <w:t xml:space="preserve"> </w:t>
      </w:r>
      <w:proofErr w:type="spellStart"/>
      <w:r w:rsidRPr="00CE2302">
        <w:t>pembelian</w:t>
      </w:r>
      <w:proofErr w:type="spellEnd"/>
      <w:r w:rsidRPr="00CE2302">
        <w:t xml:space="preserve">. </w:t>
      </w:r>
      <w:sdt>
        <w:sdtPr>
          <w:tag w:val="MENDELEY_CITATION_v3_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"/>
          <w:id w:val="232435311"/>
          <w:placeholder>
            <w:docPart w:val="1A7EFACC00D849108ACD06C35DB33A86"/>
          </w:placeholder>
        </w:sdtPr>
        <w:sdtEndPr/>
        <w:sdtContent>
          <w:r w:rsidRPr="00CE2302">
            <w:rPr>
              <w:rFonts w:eastAsia="Times New Roman"/>
            </w:rPr>
            <w:t xml:space="preserve">(Sifa Nur </w:t>
          </w:r>
          <w:proofErr w:type="spellStart"/>
          <w:r w:rsidRPr="00CE2302">
            <w:rPr>
              <w:rFonts w:eastAsia="Times New Roman"/>
            </w:rPr>
            <w:t>Uyuun</w:t>
          </w:r>
          <w:proofErr w:type="spellEnd"/>
          <w:r w:rsidRPr="00CE2302">
            <w:rPr>
              <w:rFonts w:eastAsia="Times New Roman"/>
            </w:rPr>
            <w:t xml:space="preserve"> a &amp; Renny </w:t>
          </w:r>
          <w:proofErr w:type="spellStart"/>
          <w:r w:rsidRPr="00CE2302">
            <w:rPr>
              <w:rFonts w:eastAsia="Times New Roman"/>
            </w:rPr>
            <w:t>Dwijayantib</w:t>
          </w:r>
          <w:proofErr w:type="spellEnd"/>
          <w:r w:rsidRPr="00CE2302">
            <w:rPr>
              <w:rFonts w:eastAsia="Times New Roman"/>
            </w:rPr>
            <w:t>, 2022)</w:t>
          </w:r>
        </w:sdtContent>
      </w:sdt>
    </w:p>
    <w:p w14:paraId="0083022F" w14:textId="77777777" w:rsidR="00D1560B" w:rsidRPr="00CE2302" w:rsidRDefault="00D1560B" w:rsidP="001645E6">
      <w:pPr>
        <w:pStyle w:val="ListParagraph"/>
        <w:ind w:left="0" w:firstLine="567"/>
        <w:jc w:val="both"/>
      </w:pPr>
      <w:proofErr w:type="spellStart"/>
      <w:r w:rsidRPr="00CE2302">
        <w:t>Secara</w:t>
      </w:r>
      <w:proofErr w:type="spellEnd"/>
      <w:r w:rsidRPr="00CE2302">
        <w:t xml:space="preserve"> </w:t>
      </w:r>
      <w:proofErr w:type="spellStart"/>
      <w:r w:rsidRPr="00CE2302">
        <w:t>keseluruhan</w:t>
      </w:r>
      <w:proofErr w:type="spellEnd"/>
      <w:r w:rsidRPr="00CE2302">
        <w:t xml:space="preserve">, </w:t>
      </w:r>
      <w:proofErr w:type="spellStart"/>
      <w:r w:rsidRPr="00CE2302">
        <w:t>kombinasi</w:t>
      </w:r>
      <w:proofErr w:type="spellEnd"/>
      <w:r w:rsidRPr="00CE2302">
        <w:t xml:space="preserve"> influencer, </w:t>
      </w:r>
      <w:proofErr w:type="spellStart"/>
      <w:r w:rsidRPr="00CE2302">
        <w:t>Konten</w:t>
      </w:r>
      <w:proofErr w:type="spellEnd"/>
      <w:r w:rsidRPr="00CE2302">
        <w:t xml:space="preserve"> </w:t>
      </w:r>
      <w:proofErr w:type="spellStart"/>
      <w:r w:rsidRPr="00CE2302">
        <w:t>Kreatif</w:t>
      </w:r>
      <w:proofErr w:type="spellEnd"/>
      <w:r w:rsidRPr="00CE2302">
        <w:t xml:space="preserve">, dan Strategi </w:t>
      </w:r>
      <w:proofErr w:type="spellStart"/>
      <w:r w:rsidRPr="00CE2302">
        <w:t>Kreatif</w:t>
      </w:r>
      <w:proofErr w:type="spellEnd"/>
      <w:r w:rsidRPr="00CE2302">
        <w:t xml:space="preserve"> </w:t>
      </w:r>
      <w:proofErr w:type="spellStart"/>
      <w:r w:rsidRPr="00CE2302">
        <w:t>membantu</w:t>
      </w:r>
      <w:proofErr w:type="spellEnd"/>
      <w:r w:rsidRPr="00CE2302">
        <w:t xml:space="preserve"> </w:t>
      </w:r>
      <w:proofErr w:type="spellStart"/>
      <w:r w:rsidRPr="00CE2302">
        <w:t>menciptakan</w:t>
      </w:r>
      <w:proofErr w:type="spellEnd"/>
      <w:r w:rsidRPr="00CE2302">
        <w:t xml:space="preserve"> </w:t>
      </w:r>
      <w:proofErr w:type="spellStart"/>
      <w:r w:rsidRPr="00CE2302">
        <w:t>kesadaran</w:t>
      </w:r>
      <w:proofErr w:type="spellEnd"/>
      <w:r w:rsidRPr="00CE2302">
        <w:t xml:space="preserve"> </w:t>
      </w:r>
      <w:proofErr w:type="spellStart"/>
      <w:r w:rsidRPr="00CE2302">
        <w:t>merek</w:t>
      </w:r>
      <w:proofErr w:type="spellEnd"/>
      <w:r w:rsidRPr="00CE2302">
        <w:t xml:space="preserve"> </w:t>
      </w:r>
      <w:proofErr w:type="spellStart"/>
      <w:r w:rsidRPr="00CE2302">
        <w:t>dengan</w:t>
      </w:r>
      <w:proofErr w:type="spellEnd"/>
      <w:r w:rsidRPr="00CE2302">
        <w:t xml:space="preserve"> </w:t>
      </w:r>
      <w:proofErr w:type="spellStart"/>
      <w:r w:rsidRPr="00CE2302">
        <w:t>menarik</w:t>
      </w:r>
      <w:proofErr w:type="spellEnd"/>
      <w:r w:rsidRPr="00CE2302">
        <w:t xml:space="preserve"> </w:t>
      </w:r>
      <w:proofErr w:type="spellStart"/>
      <w:r w:rsidRPr="00CE2302">
        <w:t>perhatian</w:t>
      </w:r>
      <w:proofErr w:type="spellEnd"/>
      <w:r w:rsidRPr="00CE2302">
        <w:t xml:space="preserve"> </w:t>
      </w:r>
      <w:proofErr w:type="spellStart"/>
      <w:r w:rsidRPr="00CE2302">
        <w:t>konsumen</w:t>
      </w:r>
      <w:proofErr w:type="spellEnd"/>
      <w:r w:rsidRPr="00CE2302">
        <w:t xml:space="preserve">, </w:t>
      </w:r>
      <w:proofErr w:type="spellStart"/>
      <w:r w:rsidRPr="00CE2302">
        <w:t>membedakan</w:t>
      </w:r>
      <w:proofErr w:type="spellEnd"/>
      <w:r w:rsidRPr="00CE2302">
        <w:t xml:space="preserve"> </w:t>
      </w:r>
      <w:proofErr w:type="spellStart"/>
      <w:r w:rsidRPr="00CE2302">
        <w:t>merek</w:t>
      </w:r>
      <w:proofErr w:type="spellEnd"/>
      <w:r w:rsidRPr="00CE2302">
        <w:t xml:space="preserve"> </w:t>
      </w:r>
      <w:proofErr w:type="spellStart"/>
      <w:r w:rsidRPr="00CE2302">
        <w:t>dari</w:t>
      </w:r>
      <w:proofErr w:type="spellEnd"/>
      <w:r w:rsidRPr="00CE2302">
        <w:t xml:space="preserve"> </w:t>
      </w:r>
      <w:proofErr w:type="spellStart"/>
      <w:r w:rsidRPr="00CE2302">
        <w:t>pesaing</w:t>
      </w:r>
      <w:proofErr w:type="spellEnd"/>
      <w:r w:rsidRPr="00CE2302">
        <w:t xml:space="preserve">, dan </w:t>
      </w:r>
      <w:proofErr w:type="spellStart"/>
      <w:r w:rsidRPr="00CE2302">
        <w:t>membina</w:t>
      </w:r>
      <w:proofErr w:type="spellEnd"/>
      <w:r w:rsidRPr="00CE2302">
        <w:t xml:space="preserve"> </w:t>
      </w:r>
      <w:proofErr w:type="spellStart"/>
      <w:r w:rsidRPr="00CE2302">
        <w:t>hubungan</w:t>
      </w:r>
      <w:proofErr w:type="spellEnd"/>
      <w:r w:rsidRPr="00CE2302">
        <w:t xml:space="preserve"> </w:t>
      </w:r>
      <w:proofErr w:type="spellStart"/>
      <w:r w:rsidRPr="00CE2302">
        <w:t>antara</w:t>
      </w:r>
      <w:proofErr w:type="spellEnd"/>
      <w:r w:rsidRPr="00CE2302">
        <w:t xml:space="preserve"> </w:t>
      </w:r>
      <w:proofErr w:type="spellStart"/>
      <w:r w:rsidRPr="00CE2302">
        <w:t>merek</w:t>
      </w:r>
      <w:proofErr w:type="spellEnd"/>
      <w:r w:rsidRPr="00CE2302">
        <w:t xml:space="preserve"> dan </w:t>
      </w:r>
      <w:proofErr w:type="spellStart"/>
      <w:r w:rsidRPr="00CE2302">
        <w:t>audiens</w:t>
      </w:r>
      <w:proofErr w:type="spellEnd"/>
      <w:r w:rsidRPr="00CE2302">
        <w:t>.</w:t>
      </w:r>
    </w:p>
    <w:p w14:paraId="13083A3E" w14:textId="77777777" w:rsidR="0076218E" w:rsidRPr="0076218E" w:rsidRDefault="00D1560B" w:rsidP="001645E6">
      <w:pPr>
        <w:pStyle w:val="ListParagraph"/>
        <w:ind w:left="0" w:firstLine="567"/>
        <w:jc w:val="both"/>
      </w:pPr>
      <w:r w:rsidRPr="00CE2302">
        <w:t xml:space="preserve">Hal </w:t>
      </w:r>
      <w:proofErr w:type="spellStart"/>
      <w:r w:rsidRPr="00CE2302">
        <w:t>ini</w:t>
      </w:r>
      <w:proofErr w:type="spellEnd"/>
      <w:r w:rsidRPr="00CE2302">
        <w:t xml:space="preserve"> </w:t>
      </w:r>
      <w:proofErr w:type="spellStart"/>
      <w:r w:rsidRPr="00CE2302">
        <w:t>memungkinkan</w:t>
      </w:r>
      <w:proofErr w:type="spellEnd"/>
      <w:r w:rsidRPr="00CE2302">
        <w:t xml:space="preserve"> </w:t>
      </w:r>
      <w:proofErr w:type="spellStart"/>
      <w:r w:rsidRPr="00CE2302">
        <w:t>pemasar</w:t>
      </w:r>
      <w:proofErr w:type="spellEnd"/>
      <w:r w:rsidRPr="00CE2302">
        <w:t xml:space="preserve"> </w:t>
      </w:r>
      <w:proofErr w:type="spellStart"/>
      <w:r w:rsidRPr="00CE2302">
        <w:t>untuk</w:t>
      </w:r>
      <w:proofErr w:type="spellEnd"/>
      <w:r w:rsidRPr="00CE2302">
        <w:t xml:space="preserve"> </w:t>
      </w:r>
      <w:proofErr w:type="spellStart"/>
      <w:r w:rsidRPr="00CE2302">
        <w:t>menilai</w:t>
      </w:r>
      <w:proofErr w:type="spellEnd"/>
      <w:r w:rsidRPr="00CE2302">
        <w:t xml:space="preserve"> </w:t>
      </w:r>
      <w:proofErr w:type="spellStart"/>
      <w:r w:rsidRPr="00CE2302">
        <w:t>dampak</w:t>
      </w:r>
      <w:proofErr w:type="spellEnd"/>
      <w:r w:rsidRPr="00CE2302">
        <w:t xml:space="preserve"> </w:t>
      </w:r>
      <w:proofErr w:type="spellStart"/>
      <w:r w:rsidRPr="00CE2302">
        <w:t>dari</w:t>
      </w:r>
      <w:proofErr w:type="spellEnd"/>
      <w:r w:rsidRPr="00CE2302">
        <w:t xml:space="preserve"> </w:t>
      </w:r>
      <w:proofErr w:type="spellStart"/>
      <w:r w:rsidRPr="00CE2302">
        <w:t>berbagai</w:t>
      </w:r>
      <w:proofErr w:type="spellEnd"/>
      <w:r w:rsidRPr="00CE2302">
        <w:t xml:space="preserve"> strategi </w:t>
      </w:r>
      <w:proofErr w:type="spellStart"/>
      <w:r w:rsidRPr="00CE2302">
        <w:t>pemasaran</w:t>
      </w:r>
      <w:proofErr w:type="spellEnd"/>
      <w:r w:rsidRPr="00CE2302">
        <w:t xml:space="preserve">, </w:t>
      </w:r>
      <w:proofErr w:type="spellStart"/>
      <w:r w:rsidRPr="00CE2302">
        <w:t>saluran</w:t>
      </w:r>
      <w:proofErr w:type="spellEnd"/>
      <w:r w:rsidRPr="00CE2302">
        <w:t xml:space="preserve">, dan </w:t>
      </w:r>
      <w:proofErr w:type="spellStart"/>
      <w:r w:rsidRPr="00CE2302">
        <w:t>kampanye</w:t>
      </w:r>
      <w:proofErr w:type="spellEnd"/>
      <w:r w:rsidRPr="00CE2302">
        <w:t xml:space="preserve"> </w:t>
      </w:r>
      <w:proofErr w:type="spellStart"/>
      <w:r w:rsidRPr="00CE2302">
        <w:t>terhadap</w:t>
      </w:r>
      <w:proofErr w:type="spellEnd"/>
      <w:r w:rsidRPr="00CE2302">
        <w:t xml:space="preserve"> </w:t>
      </w:r>
      <w:proofErr w:type="spellStart"/>
      <w:r w:rsidRPr="00CE2302">
        <w:t>kemungkinan</w:t>
      </w:r>
      <w:proofErr w:type="spellEnd"/>
      <w:r w:rsidRPr="00CE2302">
        <w:t xml:space="preserve"> </w:t>
      </w:r>
      <w:proofErr w:type="spellStart"/>
      <w:r w:rsidRPr="00CE2302">
        <w:t>konsumen</w:t>
      </w:r>
      <w:proofErr w:type="spellEnd"/>
      <w:r w:rsidRPr="00CE2302">
        <w:t xml:space="preserve"> </w:t>
      </w:r>
      <w:proofErr w:type="spellStart"/>
      <w:r w:rsidRPr="00CE2302">
        <w:t>untuk</w:t>
      </w:r>
      <w:proofErr w:type="spellEnd"/>
      <w:r w:rsidRPr="00CE2302">
        <w:t xml:space="preserve"> </w:t>
      </w:r>
      <w:proofErr w:type="spellStart"/>
      <w:r w:rsidRPr="00CE2302">
        <w:t>membeli</w:t>
      </w:r>
      <w:proofErr w:type="spellEnd"/>
      <w:r w:rsidRPr="00CE2302">
        <w:t xml:space="preserve">. </w:t>
      </w:r>
      <w:proofErr w:type="spellStart"/>
      <w:r w:rsidRPr="00CE2302">
        <w:t>Dengan</w:t>
      </w:r>
      <w:proofErr w:type="spellEnd"/>
      <w:r w:rsidRPr="00CE2302">
        <w:t xml:space="preserve"> </w:t>
      </w:r>
      <w:proofErr w:type="spellStart"/>
      <w:r w:rsidRPr="00CE2302">
        <w:t>memantau</w:t>
      </w:r>
      <w:proofErr w:type="spellEnd"/>
      <w:r w:rsidRPr="00CE2302">
        <w:t xml:space="preserve"> </w:t>
      </w:r>
      <w:proofErr w:type="spellStart"/>
      <w:r w:rsidRPr="00CE2302">
        <w:t>perubahan</w:t>
      </w:r>
      <w:proofErr w:type="spellEnd"/>
      <w:r w:rsidRPr="00CE2302">
        <w:t xml:space="preserve"> </w:t>
      </w:r>
      <w:r w:rsidRPr="00CE2302">
        <w:rPr>
          <w:i/>
        </w:rPr>
        <w:t>Intention to Buy</w:t>
      </w:r>
      <w:r w:rsidRPr="00CE2302">
        <w:t xml:space="preserve"> </w:t>
      </w:r>
      <w:proofErr w:type="spellStart"/>
      <w:r w:rsidRPr="00CE2302">
        <w:t>dari</w:t>
      </w:r>
      <w:proofErr w:type="spellEnd"/>
      <w:r w:rsidRPr="00CE2302">
        <w:t xml:space="preserve"> </w:t>
      </w:r>
      <w:proofErr w:type="spellStart"/>
      <w:r w:rsidRPr="00CE2302">
        <w:t>waktu</w:t>
      </w:r>
      <w:proofErr w:type="spellEnd"/>
      <w:r w:rsidRPr="00CE2302">
        <w:t xml:space="preserve"> </w:t>
      </w:r>
      <w:proofErr w:type="spellStart"/>
      <w:r w:rsidRPr="00CE2302">
        <w:t>ke</w:t>
      </w:r>
      <w:proofErr w:type="spellEnd"/>
      <w:r w:rsidRPr="00CE2302">
        <w:t xml:space="preserve"> </w:t>
      </w:r>
      <w:proofErr w:type="spellStart"/>
      <w:r w:rsidRPr="00CE2302">
        <w:t>waktu</w:t>
      </w:r>
      <w:proofErr w:type="spellEnd"/>
      <w:r w:rsidRPr="00CE2302">
        <w:t xml:space="preserve">, </w:t>
      </w:r>
      <w:proofErr w:type="spellStart"/>
      <w:r w:rsidRPr="00CE2302">
        <w:t>pemasar</w:t>
      </w:r>
      <w:proofErr w:type="spellEnd"/>
      <w:r w:rsidRPr="00CE2302">
        <w:t xml:space="preserve"> </w:t>
      </w:r>
      <w:proofErr w:type="spellStart"/>
      <w:r w:rsidRPr="00CE2302">
        <w:t>dapat</w:t>
      </w:r>
      <w:proofErr w:type="spellEnd"/>
      <w:r w:rsidRPr="00CE2302">
        <w:t xml:space="preserve"> </w:t>
      </w:r>
      <w:proofErr w:type="spellStart"/>
      <w:r w:rsidRPr="00CE2302">
        <w:t>mengukur</w:t>
      </w:r>
      <w:proofErr w:type="spellEnd"/>
      <w:r w:rsidRPr="00CE2302">
        <w:t xml:space="preserve"> </w:t>
      </w:r>
      <w:proofErr w:type="spellStart"/>
      <w:r w:rsidRPr="00CE2302">
        <w:t>keberhasilan</w:t>
      </w:r>
      <w:proofErr w:type="spellEnd"/>
      <w:r w:rsidRPr="00CE2302">
        <w:t xml:space="preserve"> </w:t>
      </w:r>
      <w:proofErr w:type="spellStart"/>
      <w:r w:rsidRPr="00CE2302">
        <w:t>inisiatif</w:t>
      </w:r>
      <w:proofErr w:type="spellEnd"/>
      <w:r w:rsidRPr="00CE2302">
        <w:t xml:space="preserve"> </w:t>
      </w:r>
      <w:proofErr w:type="spellStart"/>
      <w:r w:rsidRPr="00CE2302">
        <w:t>pemasaran</w:t>
      </w:r>
      <w:proofErr w:type="spellEnd"/>
      <w:r w:rsidRPr="00CE2302">
        <w:t xml:space="preserve"> </w:t>
      </w:r>
      <w:proofErr w:type="spellStart"/>
      <w:r w:rsidRPr="00CE2302">
        <w:t>mereka</w:t>
      </w:r>
      <w:proofErr w:type="spellEnd"/>
      <w:r w:rsidRPr="00CE2302">
        <w:t xml:space="preserve"> dan </w:t>
      </w:r>
      <w:proofErr w:type="spellStart"/>
      <w:r w:rsidRPr="00CE2302">
        <w:t>membuat</w:t>
      </w:r>
      <w:proofErr w:type="spellEnd"/>
      <w:r w:rsidRPr="00CE2302">
        <w:t xml:space="preserve"> </w:t>
      </w:r>
      <w:proofErr w:type="spellStart"/>
      <w:r w:rsidRPr="00CE2302">
        <w:t>penyesuaian</w:t>
      </w:r>
      <w:proofErr w:type="spellEnd"/>
      <w:r w:rsidRPr="00CE2302">
        <w:t xml:space="preserve"> </w:t>
      </w:r>
      <w:proofErr w:type="spellStart"/>
      <w:r w:rsidRPr="00CE2302">
        <w:t>berdasarkan</w:t>
      </w:r>
      <w:proofErr w:type="spellEnd"/>
      <w:r w:rsidRPr="00CE2302">
        <w:t xml:space="preserve"> data </w:t>
      </w:r>
      <w:proofErr w:type="spellStart"/>
      <w:r w:rsidRPr="00CE2302">
        <w:t>untuk</w:t>
      </w:r>
      <w:proofErr w:type="spellEnd"/>
      <w:r w:rsidRPr="00CE2302">
        <w:t xml:space="preserve"> </w:t>
      </w:r>
      <w:proofErr w:type="spellStart"/>
      <w:r w:rsidRPr="00CE2302">
        <w:t>meningkatkan</w:t>
      </w:r>
      <w:proofErr w:type="spellEnd"/>
      <w:r w:rsidRPr="00CE2302">
        <w:t xml:space="preserve"> </w:t>
      </w:r>
      <w:proofErr w:type="spellStart"/>
      <w:r w:rsidRPr="00CE2302">
        <w:t>kinerja</w:t>
      </w:r>
      <w:proofErr w:type="spellEnd"/>
      <w:r w:rsidRPr="00CE2302">
        <w:t>.</w:t>
      </w:r>
      <w:r w:rsidR="0076218E">
        <w:t xml:space="preserve"> </w:t>
      </w:r>
      <w:r w:rsidRPr="00CE2302">
        <w:t xml:space="preserve">Selain </w:t>
      </w:r>
      <w:proofErr w:type="spellStart"/>
      <w:r w:rsidRPr="00CE2302">
        <w:t>itu</w:t>
      </w:r>
      <w:proofErr w:type="spellEnd"/>
      <w:r w:rsidRPr="00CE2302">
        <w:t xml:space="preserve"> </w:t>
      </w:r>
      <w:proofErr w:type="spellStart"/>
      <w:r w:rsidRPr="00CE2302">
        <w:t>berdasarkan</w:t>
      </w:r>
      <w:proofErr w:type="spellEnd"/>
      <w:r w:rsidRPr="00CE2302">
        <w:t xml:space="preserve"> </w:t>
      </w:r>
      <w:proofErr w:type="spellStart"/>
      <w:r w:rsidRPr="00CE2302">
        <w:t>dari</w:t>
      </w:r>
      <w:proofErr w:type="spellEnd"/>
      <w:r w:rsidRPr="00CE2302">
        <w:t xml:space="preserve"> </w:t>
      </w:r>
      <w:proofErr w:type="spellStart"/>
      <w:r w:rsidRPr="00CE2302">
        <w:t>hasil</w:t>
      </w:r>
      <w:proofErr w:type="spellEnd"/>
      <w:r w:rsidRPr="00CE2302">
        <w:t xml:space="preserve"> </w:t>
      </w:r>
      <w:proofErr w:type="spellStart"/>
      <w:r w:rsidRPr="00CE2302">
        <w:t>identifikasi</w:t>
      </w:r>
      <w:proofErr w:type="spellEnd"/>
      <w:r w:rsidRPr="00CE2302">
        <w:t xml:space="preserve"> </w:t>
      </w:r>
      <w:r w:rsidRPr="00CE2302">
        <w:rPr>
          <w:i/>
        </w:rPr>
        <w:t>research gap</w:t>
      </w:r>
      <w:r w:rsidRPr="00CE2302">
        <w:t xml:space="preserve"> </w:t>
      </w:r>
      <w:proofErr w:type="spellStart"/>
      <w:r w:rsidRPr="00CE2302">
        <w:t>dari</w:t>
      </w:r>
      <w:proofErr w:type="spellEnd"/>
      <w:r w:rsidRPr="00CE2302">
        <w:t xml:space="preserve"> </w:t>
      </w:r>
      <w:proofErr w:type="spellStart"/>
      <w:r w:rsidRPr="00CE2302">
        <w:t>penelitian-penelitian</w:t>
      </w:r>
      <w:proofErr w:type="spellEnd"/>
      <w:r w:rsidRPr="00CE2302">
        <w:t xml:space="preserve"> </w:t>
      </w:r>
      <w:proofErr w:type="spellStart"/>
      <w:r w:rsidRPr="00CE2302">
        <w:t>terdahulu</w:t>
      </w:r>
      <w:proofErr w:type="spellEnd"/>
      <w:r w:rsidRPr="00CE2302">
        <w:t xml:space="preserve">, </w:t>
      </w:r>
      <w:proofErr w:type="spellStart"/>
      <w:r w:rsidRPr="00CE2302">
        <w:t>dapat</w:t>
      </w:r>
      <w:proofErr w:type="spellEnd"/>
      <w:r w:rsidRPr="00CE2302">
        <w:t xml:space="preserve"> </w:t>
      </w:r>
      <w:proofErr w:type="spellStart"/>
      <w:r w:rsidRPr="00CE2302">
        <w:t>disimpulkan</w:t>
      </w:r>
      <w:proofErr w:type="spellEnd"/>
      <w:r w:rsidRPr="00CE2302">
        <w:t xml:space="preserve"> </w:t>
      </w:r>
      <w:proofErr w:type="spellStart"/>
      <w:r w:rsidRPr="00CE2302">
        <w:t>bahwa</w:t>
      </w:r>
      <w:proofErr w:type="spellEnd"/>
      <w:r w:rsidRPr="00CE2302">
        <w:t xml:space="preserve"> </w:t>
      </w:r>
      <w:proofErr w:type="spellStart"/>
      <w:r w:rsidRPr="00CE2302">
        <w:t>masih</w:t>
      </w:r>
      <w:proofErr w:type="spellEnd"/>
      <w:r w:rsidRPr="00CE2302">
        <w:t xml:space="preserve"> </w:t>
      </w:r>
      <w:proofErr w:type="spellStart"/>
      <w:r w:rsidRPr="00CE2302">
        <w:t>banyak</w:t>
      </w:r>
      <w:proofErr w:type="spellEnd"/>
      <w:r w:rsidRPr="00CE2302">
        <w:t xml:space="preserve"> yang </w:t>
      </w:r>
      <w:proofErr w:type="spellStart"/>
      <w:r w:rsidRPr="00CE2302">
        <w:t>bisa</w:t>
      </w:r>
      <w:proofErr w:type="spellEnd"/>
      <w:r w:rsidRPr="00CE2302">
        <w:t xml:space="preserve"> </w:t>
      </w:r>
      <w:proofErr w:type="spellStart"/>
      <w:r w:rsidRPr="00CE2302">
        <w:t>dijadikan</w:t>
      </w:r>
      <w:proofErr w:type="spellEnd"/>
      <w:r w:rsidRPr="00CE2302">
        <w:t xml:space="preserve"> </w:t>
      </w:r>
      <w:proofErr w:type="spellStart"/>
      <w:r w:rsidRPr="00CE2302">
        <w:t>masalah</w:t>
      </w:r>
      <w:proofErr w:type="spellEnd"/>
      <w:r w:rsidRPr="00CE2302">
        <w:t xml:space="preserve"> yang </w:t>
      </w:r>
      <w:proofErr w:type="spellStart"/>
      <w:r w:rsidRPr="00CE2302">
        <w:t>dapat</w:t>
      </w:r>
      <w:proofErr w:type="spellEnd"/>
      <w:r w:rsidRPr="00CE2302">
        <w:t xml:space="preserve"> </w:t>
      </w:r>
      <w:proofErr w:type="spellStart"/>
      <w:r w:rsidRPr="00CE2302">
        <w:t>diteliti</w:t>
      </w:r>
      <w:proofErr w:type="spellEnd"/>
      <w:r w:rsidRPr="00CE2302">
        <w:t xml:space="preserve"> </w:t>
      </w:r>
      <w:proofErr w:type="spellStart"/>
      <w:r w:rsidRPr="00CE2302">
        <w:t>kedepannya</w:t>
      </w:r>
      <w:proofErr w:type="spellEnd"/>
      <w:r w:rsidRPr="00CE2302">
        <w:t xml:space="preserve"> </w:t>
      </w:r>
      <w:proofErr w:type="spellStart"/>
      <w:r w:rsidRPr="00CE2302">
        <w:t>seperti</w:t>
      </w:r>
      <w:proofErr w:type="spellEnd"/>
      <w:r w:rsidRPr="00CE2302">
        <w:t xml:space="preserve"> Hasil </w:t>
      </w:r>
      <w:proofErr w:type="spellStart"/>
      <w:r w:rsidRPr="00CE2302">
        <w:lastRenderedPageBreak/>
        <w:t>penelitian</w:t>
      </w:r>
      <w:proofErr w:type="spellEnd"/>
      <w:r w:rsidRPr="00CE2302">
        <w:t xml:space="preserve"> dan </w:t>
      </w:r>
      <w:proofErr w:type="spellStart"/>
      <w:r w:rsidRPr="00CE2302">
        <w:t>pembahasan</w:t>
      </w:r>
      <w:proofErr w:type="spellEnd"/>
      <w:r w:rsidRPr="00CE2302">
        <w:t xml:space="preserve"> </w:t>
      </w:r>
      <w:r w:rsidRPr="0076218E">
        <w:t xml:space="preserve">yang </w:t>
      </w:r>
      <w:proofErr w:type="spellStart"/>
      <w:r w:rsidRPr="0076218E">
        <w:t>menyebutkan</w:t>
      </w:r>
      <w:proofErr w:type="spellEnd"/>
      <w:r w:rsidRPr="0076218E">
        <w:t xml:space="preserve"> </w:t>
      </w:r>
      <w:proofErr w:type="spellStart"/>
      <w:r w:rsidRPr="0076218E">
        <w:t>bahwa</w:t>
      </w:r>
      <w:proofErr w:type="spellEnd"/>
      <w:r w:rsidRPr="0076218E">
        <w:t xml:space="preserve"> </w:t>
      </w:r>
      <w:r w:rsidRPr="0076218E">
        <w:rPr>
          <w:i/>
          <w:iCs/>
        </w:rPr>
        <w:t>Brand awareness</w:t>
      </w:r>
      <w:r w:rsidRPr="0076218E">
        <w:t xml:space="preserve"> dan </w:t>
      </w:r>
      <w:proofErr w:type="spellStart"/>
      <w:r w:rsidRPr="0076218E">
        <w:t>asosiasi</w:t>
      </w:r>
      <w:proofErr w:type="spellEnd"/>
      <w:r w:rsidRPr="0076218E">
        <w:t xml:space="preserve"> </w:t>
      </w:r>
      <w:proofErr w:type="spellStart"/>
      <w:r w:rsidRPr="0076218E">
        <w:t>merek</w:t>
      </w:r>
      <w:proofErr w:type="spellEnd"/>
      <w:r w:rsidRPr="0076218E">
        <w:t xml:space="preserve"> </w:t>
      </w:r>
      <w:proofErr w:type="spellStart"/>
      <w:r w:rsidRPr="0076218E">
        <w:t>tidak</w:t>
      </w:r>
      <w:proofErr w:type="spellEnd"/>
      <w:r w:rsidRPr="0076218E">
        <w:t xml:space="preserve"> </w:t>
      </w:r>
      <w:proofErr w:type="spellStart"/>
      <w:r w:rsidRPr="0076218E">
        <w:t>mempengaruhi</w:t>
      </w:r>
      <w:proofErr w:type="spellEnd"/>
      <w:r w:rsidRPr="0076218E">
        <w:t xml:space="preserve"> </w:t>
      </w:r>
      <w:proofErr w:type="spellStart"/>
      <w:r w:rsidRPr="0076218E">
        <w:t>keputusan</w:t>
      </w:r>
      <w:proofErr w:type="spellEnd"/>
      <w:r w:rsidRPr="0076218E">
        <w:t xml:space="preserve"> </w:t>
      </w:r>
      <w:proofErr w:type="spellStart"/>
      <w:r w:rsidRPr="0076218E">
        <w:t>pembelian</w:t>
      </w:r>
      <w:proofErr w:type="spellEnd"/>
      <w:r w:rsidRPr="0076218E">
        <w:t xml:space="preserve"> </w:t>
      </w:r>
      <w:proofErr w:type="spellStart"/>
      <w:r w:rsidRPr="0076218E">
        <w:t>pelanggan</w:t>
      </w:r>
      <w:proofErr w:type="spellEnd"/>
      <w:r w:rsidRPr="0076218E">
        <w:t xml:space="preserve"> </w:t>
      </w:r>
      <w:sdt>
        <w:sdtPr>
          <w:tag w:val="MENDELEY_CITATION_v3_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"/>
          <w:id w:val="864019752"/>
          <w:placeholder>
            <w:docPart w:val="1A7EFACC00D849108ACD06C35DB33A86"/>
          </w:placeholder>
        </w:sdtPr>
        <w:sdtEndPr/>
        <w:sdtContent>
          <w:r w:rsidRPr="0076218E">
            <w:rPr>
              <w:rFonts w:eastAsia="Times New Roman"/>
            </w:rPr>
            <w:t>(Cindy &amp; Keni, 2019).</w:t>
          </w:r>
        </w:sdtContent>
      </w:sdt>
    </w:p>
    <w:p w14:paraId="5EE8D168" w14:textId="256AF365" w:rsidR="00D1560B" w:rsidRPr="00CE2302" w:rsidRDefault="00D1560B" w:rsidP="001645E6">
      <w:pPr>
        <w:pStyle w:val="ListParagraph"/>
        <w:ind w:left="0" w:firstLine="567"/>
        <w:jc w:val="both"/>
      </w:pPr>
      <w:proofErr w:type="spellStart"/>
      <w:r w:rsidRPr="0076218E">
        <w:t>Sedangkan</w:t>
      </w:r>
      <w:proofErr w:type="spellEnd"/>
      <w:r w:rsidRPr="0076218E">
        <w:t xml:space="preserve"> </w:t>
      </w:r>
      <w:proofErr w:type="spellStart"/>
      <w:r w:rsidRPr="0076218E">
        <w:t>menurut</w:t>
      </w:r>
      <w:proofErr w:type="spellEnd"/>
      <w:r w:rsidRPr="0076218E">
        <w:t xml:space="preserve"> </w:t>
      </w:r>
      <w:sdt>
        <w:sdtPr>
          <w:tag w:val="MENDELEY_CITATION_v3_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"/>
          <w:id w:val="-290669576"/>
          <w:placeholder>
            <w:docPart w:val="1A7EFACC00D849108ACD06C35DB33A86"/>
          </w:placeholder>
        </w:sdtPr>
        <w:sdtEndPr/>
        <w:sdtContent>
          <w:proofErr w:type="spellStart"/>
          <w:r w:rsidRPr="0076218E">
            <w:rPr>
              <w:rFonts w:eastAsia="Times New Roman"/>
            </w:rPr>
            <w:t>Nadhiroh</w:t>
          </w:r>
          <w:proofErr w:type="spellEnd"/>
          <w:r w:rsidRPr="0076218E">
            <w:rPr>
              <w:rFonts w:eastAsia="Times New Roman"/>
            </w:rPr>
            <w:t xml:space="preserve"> &amp; Astuti, (2022)</w:t>
          </w:r>
        </w:sdtContent>
      </w:sdt>
      <w:r w:rsidRPr="0076218E">
        <w:t xml:space="preserve"> </w:t>
      </w:r>
      <w:proofErr w:type="spellStart"/>
      <w:r w:rsidRPr="0076218E">
        <w:t>mengungkapkan</w:t>
      </w:r>
      <w:proofErr w:type="spellEnd"/>
      <w:r w:rsidRPr="0076218E">
        <w:t xml:space="preserve"> </w:t>
      </w:r>
      <w:proofErr w:type="spellStart"/>
      <w:r w:rsidRPr="0076218E">
        <w:t>bahwa</w:t>
      </w:r>
      <w:proofErr w:type="spellEnd"/>
      <w:r w:rsidRPr="0076218E">
        <w:t xml:space="preserve"> Brand Awareness, Brand Loyalty, Perceived Quality </w:t>
      </w:r>
      <w:proofErr w:type="spellStart"/>
      <w:r w:rsidRPr="0076218E">
        <w:t>berpengaruh</w:t>
      </w:r>
      <w:proofErr w:type="spellEnd"/>
      <w:r w:rsidRPr="0076218E">
        <w:t xml:space="preserve"> </w:t>
      </w:r>
      <w:proofErr w:type="spellStart"/>
      <w:r w:rsidRPr="0076218E">
        <w:t>terhadap</w:t>
      </w:r>
      <w:proofErr w:type="spellEnd"/>
      <w:r w:rsidRPr="0076218E">
        <w:t xml:space="preserve"> </w:t>
      </w:r>
      <w:proofErr w:type="spellStart"/>
      <w:r w:rsidRPr="0076218E">
        <w:t>keputusan</w:t>
      </w:r>
      <w:proofErr w:type="spellEnd"/>
      <w:r w:rsidRPr="0076218E">
        <w:t xml:space="preserve"> </w:t>
      </w:r>
      <w:proofErr w:type="spellStart"/>
      <w:r w:rsidRPr="0076218E">
        <w:t>pembelian</w:t>
      </w:r>
      <w:proofErr w:type="spellEnd"/>
      <w:r w:rsidRPr="0076218E">
        <w:t xml:space="preserve"> </w:t>
      </w:r>
      <w:proofErr w:type="spellStart"/>
      <w:r w:rsidRPr="0076218E">
        <w:t>pelanggan</w:t>
      </w:r>
      <w:proofErr w:type="spellEnd"/>
      <w:r w:rsidR="0076218E" w:rsidRPr="0076218E">
        <w:t xml:space="preserve">. </w:t>
      </w:r>
      <w:proofErr w:type="spellStart"/>
      <w:r w:rsidRPr="0076218E">
        <w:t>Menurut</w:t>
      </w:r>
      <w:proofErr w:type="spellEnd"/>
      <w:r w:rsidRPr="0076218E">
        <w:t xml:space="preserve"> </w:t>
      </w:r>
      <w:proofErr w:type="spellStart"/>
      <w:r w:rsidRPr="0076218E">
        <w:t>penelitian</w:t>
      </w:r>
      <w:proofErr w:type="spellEnd"/>
      <w:r w:rsidRPr="0076218E">
        <w:t xml:space="preserve"> </w:t>
      </w:r>
      <w:sdt>
        <w:sdtPr>
          <w:tag w:val="MENDELEY_CITATION_v3_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"/>
          <w:id w:val="-759602497"/>
          <w:placeholder>
            <w:docPart w:val="C34CFCBD6DB24174BCA3B82B774544C6"/>
          </w:placeholder>
        </w:sdtPr>
        <w:sdtEndPr/>
        <w:sdtContent>
          <w:r w:rsidRPr="0076218E">
            <w:t>Kartini et al., (2019)</w:t>
          </w:r>
        </w:sdtContent>
      </w:sdt>
      <w:r w:rsidRPr="0076218E">
        <w:t xml:space="preserve"> </w:t>
      </w:r>
      <w:proofErr w:type="spellStart"/>
      <w:r w:rsidRPr="0076218E">
        <w:t>bahwa</w:t>
      </w:r>
      <w:proofErr w:type="spellEnd"/>
      <w:r w:rsidRPr="0076218E">
        <w:t xml:space="preserve"> </w:t>
      </w:r>
      <w:proofErr w:type="spellStart"/>
      <w:r w:rsidRPr="0076218E">
        <w:t>tidak</w:t>
      </w:r>
      <w:proofErr w:type="spellEnd"/>
      <w:r w:rsidRPr="0076218E">
        <w:t xml:space="preserve"> </w:t>
      </w:r>
      <w:proofErr w:type="spellStart"/>
      <w:r w:rsidRPr="0076218E">
        <w:t>semua</w:t>
      </w:r>
      <w:proofErr w:type="spellEnd"/>
      <w:r w:rsidRPr="0076218E">
        <w:t xml:space="preserve"> Strategi </w:t>
      </w:r>
      <w:proofErr w:type="spellStart"/>
      <w:r w:rsidRPr="0076218E">
        <w:t>Kreatif</w:t>
      </w:r>
      <w:proofErr w:type="spellEnd"/>
      <w:r w:rsidRPr="0076218E">
        <w:t xml:space="preserve"> (</w:t>
      </w:r>
      <w:proofErr w:type="spellStart"/>
      <w:r w:rsidRPr="0076218E">
        <w:t>hanya</w:t>
      </w:r>
      <w:proofErr w:type="spellEnd"/>
      <w:r w:rsidRPr="0076218E">
        <w:t xml:space="preserve"> </w:t>
      </w:r>
      <w:r w:rsidRPr="0076218E">
        <w:rPr>
          <w:i/>
        </w:rPr>
        <w:t>brand recall</w:t>
      </w:r>
      <w:r w:rsidRPr="0076218E">
        <w:t xml:space="preserve"> dan </w:t>
      </w:r>
      <w:r w:rsidRPr="0076218E">
        <w:rPr>
          <w:i/>
        </w:rPr>
        <w:t>stimulation</w:t>
      </w:r>
      <w:r w:rsidRPr="0076218E">
        <w:t xml:space="preserve">) yang </w:t>
      </w:r>
      <w:proofErr w:type="spellStart"/>
      <w:r w:rsidRPr="0076218E">
        <w:t>mempengaruhi</w:t>
      </w:r>
      <w:proofErr w:type="spellEnd"/>
      <w:r w:rsidRPr="0076218E">
        <w:t xml:space="preserve"> </w:t>
      </w:r>
      <w:proofErr w:type="spellStart"/>
      <w:r w:rsidRPr="0076218E">
        <w:t>keputusan</w:t>
      </w:r>
      <w:proofErr w:type="spellEnd"/>
      <w:r w:rsidRPr="0076218E">
        <w:t xml:space="preserve"> </w:t>
      </w:r>
      <w:proofErr w:type="spellStart"/>
      <w:r w:rsidRPr="0076218E">
        <w:t>pembelian</w:t>
      </w:r>
      <w:proofErr w:type="spellEnd"/>
      <w:r w:rsidRPr="0076218E">
        <w:t xml:space="preserve">. </w:t>
      </w:r>
      <w:proofErr w:type="spellStart"/>
      <w:r w:rsidRPr="0076218E">
        <w:t>Sedangkan</w:t>
      </w:r>
      <w:proofErr w:type="spellEnd"/>
      <w:r w:rsidRPr="0076218E">
        <w:t xml:space="preserve"> </w:t>
      </w:r>
      <w:sdt>
        <w:sdtPr>
          <w:tag w:val="MENDELEY_CITATION_v3_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"/>
          <w:id w:val="1044725746"/>
          <w:placeholder>
            <w:docPart w:val="1A7EFACC00D849108ACD06C35DB33A86"/>
          </w:placeholder>
        </w:sdtPr>
        <w:sdtEndPr/>
        <w:sdtContent>
          <w:r w:rsidRPr="0076218E">
            <w:t>Kwong et al., (2017)</w:t>
          </w:r>
        </w:sdtContent>
      </w:sdt>
      <w:r w:rsidRPr="0076218E">
        <w:t xml:space="preserve">  </w:t>
      </w:r>
      <w:proofErr w:type="spellStart"/>
      <w:r w:rsidRPr="0076218E">
        <w:rPr>
          <w:lang w:val="en-ID"/>
        </w:rPr>
        <w:t>menunjukkan</w:t>
      </w:r>
      <w:proofErr w:type="spellEnd"/>
      <w:r w:rsidRPr="0076218E">
        <w:rPr>
          <w:lang w:val="en-ID"/>
        </w:rPr>
        <w:t xml:space="preserve"> </w:t>
      </w:r>
      <w:proofErr w:type="spellStart"/>
      <w:r w:rsidRPr="0076218E">
        <w:rPr>
          <w:lang w:val="en-ID"/>
        </w:rPr>
        <w:t>bahwa</w:t>
      </w:r>
      <w:proofErr w:type="spellEnd"/>
      <w:r w:rsidRPr="0076218E">
        <w:rPr>
          <w:lang w:val="en-ID"/>
        </w:rPr>
        <w:t xml:space="preserve"> </w:t>
      </w:r>
      <w:proofErr w:type="spellStart"/>
      <w:r w:rsidRPr="0076218E">
        <w:rPr>
          <w:lang w:val="en-ID"/>
        </w:rPr>
        <w:t>kelompok</w:t>
      </w:r>
      <w:proofErr w:type="spellEnd"/>
      <w:r w:rsidRPr="0076218E">
        <w:rPr>
          <w:lang w:val="en-ID"/>
        </w:rPr>
        <w:t xml:space="preserve"> </w:t>
      </w:r>
      <w:proofErr w:type="spellStart"/>
      <w:r w:rsidRPr="0076218E">
        <w:rPr>
          <w:lang w:val="en-ID"/>
        </w:rPr>
        <w:t>perlakuan</w:t>
      </w:r>
      <w:proofErr w:type="spellEnd"/>
      <w:r w:rsidRPr="0076218E">
        <w:rPr>
          <w:lang w:val="en-ID"/>
        </w:rPr>
        <w:t xml:space="preserve"> </w:t>
      </w:r>
      <w:proofErr w:type="spellStart"/>
      <w:r w:rsidRPr="0076218E">
        <w:rPr>
          <w:lang w:val="en-ID"/>
        </w:rPr>
        <w:t>dengan</w:t>
      </w:r>
      <w:proofErr w:type="spellEnd"/>
      <w:r w:rsidRPr="0076218E">
        <w:rPr>
          <w:lang w:val="en-ID"/>
        </w:rPr>
        <w:t xml:space="preserve"> </w:t>
      </w:r>
      <w:proofErr w:type="spellStart"/>
      <w:r w:rsidRPr="0076218E">
        <w:rPr>
          <w:lang w:val="en-ID"/>
        </w:rPr>
        <w:t>tiga</w:t>
      </w:r>
      <w:proofErr w:type="spellEnd"/>
      <w:r w:rsidRPr="0076218E">
        <w:rPr>
          <w:lang w:val="en-ID"/>
        </w:rPr>
        <w:t xml:space="preserve"> Strategi </w:t>
      </w:r>
      <w:proofErr w:type="spellStart"/>
      <w:r w:rsidRPr="0076218E">
        <w:rPr>
          <w:lang w:val="en-ID"/>
        </w:rPr>
        <w:t>Kreatif</w:t>
      </w:r>
      <w:proofErr w:type="spellEnd"/>
      <w:r w:rsidRPr="0076218E">
        <w:rPr>
          <w:lang w:val="en-ID"/>
        </w:rPr>
        <w:t xml:space="preserve"> </w:t>
      </w:r>
      <w:proofErr w:type="spellStart"/>
      <w:r w:rsidRPr="0076218E">
        <w:rPr>
          <w:lang w:val="en-ID"/>
        </w:rPr>
        <w:t>mempunyai</w:t>
      </w:r>
      <w:proofErr w:type="spellEnd"/>
      <w:r w:rsidRPr="0076218E">
        <w:rPr>
          <w:lang w:val="en-ID"/>
        </w:rPr>
        <w:t xml:space="preserve"> </w:t>
      </w:r>
      <w:proofErr w:type="spellStart"/>
      <w:r w:rsidRPr="0076218E">
        <w:rPr>
          <w:lang w:val="en-ID"/>
        </w:rPr>
        <w:t>sikap</w:t>
      </w:r>
      <w:proofErr w:type="spellEnd"/>
      <w:r w:rsidRPr="0076218E">
        <w:rPr>
          <w:lang w:val="en-ID"/>
        </w:rPr>
        <w:t xml:space="preserve"> yang </w:t>
      </w:r>
      <w:proofErr w:type="spellStart"/>
      <w:r w:rsidRPr="0076218E">
        <w:rPr>
          <w:lang w:val="en-ID"/>
        </w:rPr>
        <w:t>lebih</w:t>
      </w:r>
      <w:proofErr w:type="spellEnd"/>
      <w:r w:rsidRPr="0076218E">
        <w:rPr>
          <w:lang w:val="en-ID"/>
        </w:rPr>
        <w:t xml:space="preserve"> </w:t>
      </w:r>
      <w:proofErr w:type="spellStart"/>
      <w:r w:rsidRPr="0076218E">
        <w:rPr>
          <w:lang w:val="en-ID"/>
        </w:rPr>
        <w:t>baik</w:t>
      </w:r>
      <w:proofErr w:type="spellEnd"/>
      <w:r w:rsidRPr="0076218E">
        <w:rPr>
          <w:lang w:val="en-ID"/>
        </w:rPr>
        <w:t xml:space="preserve"> </w:t>
      </w:r>
      <w:proofErr w:type="spellStart"/>
      <w:r w:rsidRPr="0076218E">
        <w:rPr>
          <w:lang w:val="en-ID"/>
        </w:rPr>
        <w:t>secara</w:t>
      </w:r>
      <w:proofErr w:type="spellEnd"/>
      <w:r w:rsidRPr="0076218E">
        <w:rPr>
          <w:lang w:val="en-ID"/>
        </w:rPr>
        <w:t xml:space="preserve"> </w:t>
      </w:r>
      <w:proofErr w:type="spellStart"/>
      <w:r w:rsidRPr="0076218E">
        <w:rPr>
          <w:lang w:val="en-ID"/>
        </w:rPr>
        <w:t>signifikan</w:t>
      </w:r>
      <w:proofErr w:type="spellEnd"/>
      <w:r w:rsidRPr="0076218E">
        <w:rPr>
          <w:lang w:val="en-ID"/>
        </w:rPr>
        <w:t xml:space="preserve"> </w:t>
      </w:r>
      <w:proofErr w:type="spellStart"/>
      <w:r w:rsidRPr="0076218E">
        <w:rPr>
          <w:lang w:val="en-ID"/>
        </w:rPr>
        <w:t>terhadap</w:t>
      </w:r>
      <w:proofErr w:type="spellEnd"/>
      <w:r w:rsidRPr="0076218E">
        <w:rPr>
          <w:lang w:val="en-ID"/>
        </w:rPr>
        <w:t xml:space="preserve"> </w:t>
      </w:r>
      <w:proofErr w:type="spellStart"/>
      <w:r w:rsidRPr="0076218E">
        <w:rPr>
          <w:lang w:val="en-ID"/>
        </w:rPr>
        <w:t>iklan</w:t>
      </w:r>
      <w:proofErr w:type="spellEnd"/>
      <w:r w:rsidRPr="0076218E">
        <w:rPr>
          <w:lang w:val="en-ID"/>
        </w:rPr>
        <w:t xml:space="preserve">, dan </w:t>
      </w:r>
      <w:proofErr w:type="spellStart"/>
      <w:r w:rsidRPr="0076218E">
        <w:rPr>
          <w:lang w:val="en-ID"/>
        </w:rPr>
        <w:t>niat</w:t>
      </w:r>
      <w:proofErr w:type="spellEnd"/>
      <w:r w:rsidRPr="0076218E">
        <w:rPr>
          <w:lang w:val="en-ID"/>
        </w:rPr>
        <w:t xml:space="preserve"> </w:t>
      </w:r>
      <w:proofErr w:type="spellStart"/>
      <w:r w:rsidRPr="0076218E">
        <w:rPr>
          <w:lang w:val="en-ID"/>
        </w:rPr>
        <w:t>beli</w:t>
      </w:r>
      <w:proofErr w:type="spellEnd"/>
      <w:r w:rsidRPr="0076218E">
        <w:rPr>
          <w:lang w:val="en-ID"/>
        </w:rPr>
        <w:t xml:space="preserve"> yang </w:t>
      </w:r>
      <w:proofErr w:type="spellStart"/>
      <w:r w:rsidRPr="0076218E">
        <w:rPr>
          <w:lang w:val="en-ID"/>
        </w:rPr>
        <w:t>lebih</w:t>
      </w:r>
      <w:proofErr w:type="spellEnd"/>
      <w:r w:rsidRPr="0076218E">
        <w:rPr>
          <w:lang w:val="en-ID"/>
        </w:rPr>
        <w:t xml:space="preserve"> </w:t>
      </w:r>
      <w:proofErr w:type="spellStart"/>
      <w:r w:rsidRPr="0076218E">
        <w:rPr>
          <w:lang w:val="en-ID"/>
        </w:rPr>
        <w:t>tinggi</w:t>
      </w:r>
      <w:proofErr w:type="spellEnd"/>
      <w:r w:rsidRPr="0076218E">
        <w:rPr>
          <w:lang w:val="en-ID"/>
        </w:rPr>
        <w:t xml:space="preserve"> </w:t>
      </w:r>
      <w:proofErr w:type="spellStart"/>
      <w:r w:rsidRPr="0076218E">
        <w:rPr>
          <w:lang w:val="en-ID"/>
        </w:rPr>
        <w:t>dibandingkan</w:t>
      </w:r>
      <w:proofErr w:type="spellEnd"/>
      <w:r w:rsidRPr="0076218E">
        <w:rPr>
          <w:lang w:val="en-ID"/>
        </w:rPr>
        <w:t xml:space="preserve"> </w:t>
      </w:r>
      <w:proofErr w:type="spellStart"/>
      <w:r w:rsidRPr="0076218E">
        <w:rPr>
          <w:lang w:val="en-ID"/>
        </w:rPr>
        <w:t>dengan</w:t>
      </w:r>
      <w:proofErr w:type="spellEnd"/>
      <w:r w:rsidRPr="0076218E">
        <w:rPr>
          <w:lang w:val="en-ID"/>
        </w:rPr>
        <w:t xml:space="preserve"> </w:t>
      </w:r>
      <w:proofErr w:type="spellStart"/>
      <w:r w:rsidRPr="0076218E">
        <w:rPr>
          <w:lang w:val="en-ID"/>
        </w:rPr>
        <w:t>kelompok</w:t>
      </w:r>
      <w:proofErr w:type="spellEnd"/>
      <w:r w:rsidRPr="0076218E">
        <w:rPr>
          <w:lang w:val="en-ID"/>
        </w:rPr>
        <w:t xml:space="preserve"> </w:t>
      </w:r>
      <w:proofErr w:type="spellStart"/>
      <w:r w:rsidRPr="0076218E">
        <w:rPr>
          <w:lang w:val="en-ID"/>
        </w:rPr>
        <w:t>tanpa</w:t>
      </w:r>
      <w:proofErr w:type="spellEnd"/>
      <w:r w:rsidRPr="0076218E">
        <w:rPr>
          <w:lang w:val="en-ID"/>
        </w:rPr>
        <w:t xml:space="preserve"> </w:t>
      </w:r>
      <w:proofErr w:type="spellStart"/>
      <w:r w:rsidRPr="0076218E">
        <w:rPr>
          <w:lang w:val="en-ID"/>
        </w:rPr>
        <w:t>perlakuan</w:t>
      </w:r>
      <w:proofErr w:type="spellEnd"/>
      <w:r w:rsidRPr="0076218E">
        <w:rPr>
          <w:lang w:val="en-ID"/>
        </w:rPr>
        <w:t>.</w:t>
      </w:r>
      <w:r w:rsidR="0076218E" w:rsidRPr="0076218E">
        <w:rPr>
          <w:lang w:val="en-ID"/>
        </w:rPr>
        <w:t xml:space="preserve"> </w:t>
      </w:r>
      <w:r w:rsidRPr="0076218E">
        <w:t xml:space="preserve">Adanya </w:t>
      </w:r>
      <w:proofErr w:type="spellStart"/>
      <w:r w:rsidRPr="0076218E">
        <w:t>hasil</w:t>
      </w:r>
      <w:proofErr w:type="spellEnd"/>
      <w:r w:rsidRPr="0076218E">
        <w:t xml:space="preserve"> </w:t>
      </w:r>
      <w:proofErr w:type="spellStart"/>
      <w:r w:rsidRPr="0076218E">
        <w:t>penelitian</w:t>
      </w:r>
      <w:proofErr w:type="spellEnd"/>
      <w:r w:rsidRPr="0076218E">
        <w:t xml:space="preserve"> yang </w:t>
      </w:r>
      <w:proofErr w:type="spellStart"/>
      <w:r w:rsidRPr="0076218E">
        <w:t>menyatakan</w:t>
      </w:r>
      <w:proofErr w:type="spellEnd"/>
      <w:r w:rsidRPr="0076218E">
        <w:t xml:space="preserve"> </w:t>
      </w:r>
      <w:proofErr w:type="spellStart"/>
      <w:r w:rsidRPr="0076218E">
        <w:t>bahwa</w:t>
      </w:r>
      <w:proofErr w:type="spellEnd"/>
      <w:r w:rsidRPr="0076218E">
        <w:t xml:space="preserve"> </w:t>
      </w:r>
      <w:proofErr w:type="spellStart"/>
      <w:r w:rsidRPr="0076218E">
        <w:t>Komunikasi</w:t>
      </w:r>
      <w:proofErr w:type="spellEnd"/>
      <w:r w:rsidRPr="0076218E">
        <w:t xml:space="preserve"> </w:t>
      </w:r>
      <w:proofErr w:type="spellStart"/>
      <w:r w:rsidRPr="0076218E">
        <w:t>melalui</w:t>
      </w:r>
      <w:proofErr w:type="spellEnd"/>
      <w:r w:rsidRPr="0076218E">
        <w:t xml:space="preserve"> media </w:t>
      </w:r>
      <w:proofErr w:type="spellStart"/>
      <w:r w:rsidRPr="0076218E">
        <w:t>sosial</w:t>
      </w:r>
      <w:proofErr w:type="spellEnd"/>
      <w:r w:rsidRPr="0076218E">
        <w:t xml:space="preserve"> yang </w:t>
      </w:r>
      <w:proofErr w:type="spellStart"/>
      <w:r w:rsidRPr="0076218E">
        <w:t>dibuat</w:t>
      </w:r>
      <w:proofErr w:type="spellEnd"/>
      <w:r w:rsidRPr="0076218E">
        <w:t xml:space="preserve"> oleh </w:t>
      </w:r>
      <w:proofErr w:type="spellStart"/>
      <w:r w:rsidRPr="0076218E">
        <w:t>perusahaan</w:t>
      </w:r>
      <w:proofErr w:type="spellEnd"/>
      <w:r w:rsidRPr="0076218E">
        <w:t xml:space="preserve"> (firm-created) </w:t>
      </w:r>
      <w:proofErr w:type="spellStart"/>
      <w:r w:rsidRPr="0076218E">
        <w:t>tidak</w:t>
      </w:r>
      <w:proofErr w:type="spellEnd"/>
      <w:r w:rsidRPr="0076218E">
        <w:t xml:space="preserve"> </w:t>
      </w:r>
      <w:proofErr w:type="spellStart"/>
      <w:r w:rsidRPr="0076218E">
        <w:t>memiliki</w:t>
      </w:r>
      <w:proofErr w:type="spellEnd"/>
      <w:r w:rsidRPr="0076218E">
        <w:t xml:space="preserve"> </w:t>
      </w:r>
      <w:proofErr w:type="spellStart"/>
      <w:r w:rsidRPr="0076218E">
        <w:t>pengaruh</w:t>
      </w:r>
      <w:proofErr w:type="spellEnd"/>
      <w:r w:rsidRPr="0076218E">
        <w:t xml:space="preserve"> </w:t>
      </w:r>
      <w:proofErr w:type="spellStart"/>
      <w:r w:rsidRPr="0076218E">
        <w:t>positif</w:t>
      </w:r>
      <w:proofErr w:type="spellEnd"/>
      <w:r w:rsidRPr="0076218E">
        <w:t xml:space="preserve"> </w:t>
      </w:r>
      <w:proofErr w:type="spellStart"/>
      <w:r w:rsidRPr="0076218E">
        <w:t>terhadap</w:t>
      </w:r>
      <w:proofErr w:type="spellEnd"/>
      <w:r w:rsidRPr="0076218E">
        <w:t xml:space="preserve"> </w:t>
      </w:r>
      <w:proofErr w:type="spellStart"/>
      <w:r w:rsidRPr="0076218E">
        <w:t>ekuitas</w:t>
      </w:r>
      <w:proofErr w:type="spellEnd"/>
      <w:r w:rsidRPr="0076218E">
        <w:t xml:space="preserve"> </w:t>
      </w:r>
      <w:proofErr w:type="spellStart"/>
      <w:r w:rsidRPr="0076218E">
        <w:t>merek</w:t>
      </w:r>
      <w:proofErr w:type="spellEnd"/>
      <w:r w:rsidRPr="0076218E">
        <w:t xml:space="preserve"> (brand equity) </w:t>
      </w:r>
      <w:sdt>
        <w:sdtPr>
          <w:tag w:val="MENDELEY_CITATION_v3_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"/>
          <w:id w:val="22982023"/>
          <w:placeholder>
            <w:docPart w:val="AB9C62BD99A94A6C8CA6252F6413CD1A"/>
          </w:placeholder>
        </w:sdtPr>
        <w:sdtEndPr/>
        <w:sdtContent>
          <w:r w:rsidRPr="0076218E">
            <w:rPr>
              <w:rFonts w:eastAsia="Times New Roman"/>
            </w:rPr>
            <w:t>(Fattah Al-Azzam &amp; Al-</w:t>
          </w:r>
          <w:proofErr w:type="spellStart"/>
          <w:r w:rsidRPr="0076218E">
            <w:rPr>
              <w:rFonts w:eastAsia="Times New Roman"/>
            </w:rPr>
            <w:t>mizeed</w:t>
          </w:r>
          <w:proofErr w:type="spellEnd"/>
          <w:r w:rsidRPr="0076218E">
            <w:rPr>
              <w:rFonts w:eastAsia="Times New Roman"/>
            </w:rPr>
            <w:t>, 2021).</w:t>
          </w:r>
        </w:sdtContent>
      </w:sdt>
      <w:r w:rsidRPr="0076218E">
        <w:t xml:space="preserve"> </w:t>
      </w:r>
      <w:proofErr w:type="spellStart"/>
      <w:r w:rsidRPr="0076218E">
        <w:t>Sedangkan</w:t>
      </w:r>
      <w:proofErr w:type="spellEnd"/>
      <w:r w:rsidRPr="0076218E">
        <w:t xml:space="preserve"> </w:t>
      </w:r>
      <w:sdt>
        <w:sdtPr>
          <w:tag w:val="MENDELEY_CITATION_v3_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"/>
          <w:id w:val="-1088682011"/>
          <w:placeholder>
            <w:docPart w:val="1A7EFACC00D849108ACD06C35DB33A86"/>
          </w:placeholder>
        </w:sdtPr>
        <w:sdtEndPr/>
        <w:sdtContent>
          <w:r w:rsidRPr="0076218E">
            <w:t>Maria et al., (2019)</w:t>
          </w:r>
        </w:sdtContent>
      </w:sdt>
      <w:r w:rsidRPr="0076218E">
        <w:t xml:space="preserve"> </w:t>
      </w:r>
      <w:proofErr w:type="spellStart"/>
      <w:r w:rsidRPr="0076218E">
        <w:t>menemukan</w:t>
      </w:r>
      <w:proofErr w:type="spellEnd"/>
      <w:r w:rsidRPr="0076218E">
        <w:t xml:space="preserve"> </w:t>
      </w:r>
      <w:proofErr w:type="spellStart"/>
      <w:r w:rsidRPr="0076218E">
        <w:t>bahwa</w:t>
      </w:r>
      <w:proofErr w:type="spellEnd"/>
      <w:r w:rsidRPr="0076218E">
        <w:t xml:space="preserve"> </w:t>
      </w:r>
      <w:proofErr w:type="spellStart"/>
      <w:r w:rsidRPr="0076218E">
        <w:t>pemasaran</w:t>
      </w:r>
      <w:proofErr w:type="spellEnd"/>
      <w:r w:rsidRPr="0076218E">
        <w:t xml:space="preserve"> media </w:t>
      </w:r>
      <w:proofErr w:type="spellStart"/>
      <w:r w:rsidRPr="0076218E">
        <w:t>sosial</w:t>
      </w:r>
      <w:proofErr w:type="spellEnd"/>
      <w:r w:rsidRPr="0076218E">
        <w:t xml:space="preserve"> dan </w:t>
      </w:r>
      <w:proofErr w:type="spellStart"/>
      <w:r w:rsidRPr="0076218E">
        <w:t>efektivitas</w:t>
      </w:r>
      <w:proofErr w:type="spellEnd"/>
      <w:r w:rsidRPr="0076218E">
        <w:t xml:space="preserve"> </w:t>
      </w:r>
      <w:proofErr w:type="spellStart"/>
      <w:r w:rsidRPr="0076218E">
        <w:t>iklan</w:t>
      </w:r>
      <w:proofErr w:type="spellEnd"/>
      <w:r w:rsidRPr="0076218E">
        <w:t xml:space="preserve"> </w:t>
      </w:r>
      <w:proofErr w:type="spellStart"/>
      <w:r w:rsidRPr="0076218E">
        <w:t>secara</w:t>
      </w:r>
      <w:proofErr w:type="spellEnd"/>
      <w:r w:rsidRPr="0076218E">
        <w:t xml:space="preserve"> </w:t>
      </w:r>
      <w:proofErr w:type="spellStart"/>
      <w:r w:rsidRPr="0076218E">
        <w:t>langsung</w:t>
      </w:r>
      <w:proofErr w:type="spellEnd"/>
      <w:r w:rsidRPr="0076218E">
        <w:t xml:space="preserve"> </w:t>
      </w:r>
      <w:proofErr w:type="spellStart"/>
      <w:r w:rsidRPr="0076218E">
        <w:t>berpengaruh</w:t>
      </w:r>
      <w:proofErr w:type="spellEnd"/>
      <w:r w:rsidRPr="0076218E">
        <w:t xml:space="preserve"> </w:t>
      </w:r>
      <w:proofErr w:type="spellStart"/>
      <w:r w:rsidRPr="0076218E">
        <w:t>positif</w:t>
      </w:r>
      <w:proofErr w:type="spellEnd"/>
      <w:r w:rsidRPr="0076218E">
        <w:t xml:space="preserve"> dan </w:t>
      </w:r>
      <w:proofErr w:type="spellStart"/>
      <w:r w:rsidRPr="0076218E">
        <w:t>signifikan</w:t>
      </w:r>
      <w:proofErr w:type="spellEnd"/>
      <w:r w:rsidRPr="0076218E">
        <w:t xml:space="preserve"> </w:t>
      </w:r>
      <w:proofErr w:type="spellStart"/>
      <w:r w:rsidRPr="0076218E">
        <w:t>terhadap</w:t>
      </w:r>
      <w:proofErr w:type="spellEnd"/>
      <w:r w:rsidRPr="0076218E">
        <w:t xml:space="preserve"> </w:t>
      </w:r>
      <w:proofErr w:type="spellStart"/>
      <w:r w:rsidRPr="0076218E">
        <w:t>kesadaran</w:t>
      </w:r>
      <w:proofErr w:type="spellEnd"/>
      <w:r w:rsidRPr="0076218E">
        <w:t xml:space="preserve"> </w:t>
      </w:r>
      <w:proofErr w:type="spellStart"/>
      <w:r w:rsidRPr="0076218E">
        <w:t>merek</w:t>
      </w:r>
      <w:proofErr w:type="spellEnd"/>
      <w:r w:rsidRPr="0076218E">
        <w:t xml:space="preserve">. </w:t>
      </w:r>
      <w:proofErr w:type="spellStart"/>
      <w:r w:rsidRPr="0076218E">
        <w:rPr>
          <w:lang w:val="en-ID"/>
        </w:rPr>
        <w:t>Penelitian</w:t>
      </w:r>
      <w:proofErr w:type="spellEnd"/>
      <w:r w:rsidRPr="0076218E">
        <w:rPr>
          <w:lang w:val="en-ID"/>
        </w:rPr>
        <w:t xml:space="preserve">- </w:t>
      </w:r>
      <w:proofErr w:type="spellStart"/>
      <w:r w:rsidRPr="0076218E">
        <w:rPr>
          <w:lang w:val="en-ID"/>
        </w:rPr>
        <w:t>penelitian</w:t>
      </w:r>
      <w:proofErr w:type="spellEnd"/>
      <w:r w:rsidRPr="0076218E">
        <w:rPr>
          <w:lang w:val="en-ID"/>
        </w:rPr>
        <w:t xml:space="preserve"> </w:t>
      </w:r>
      <w:proofErr w:type="spellStart"/>
      <w:r w:rsidRPr="0076218E">
        <w:rPr>
          <w:lang w:val="en-ID"/>
        </w:rPr>
        <w:t>sebelumnya</w:t>
      </w:r>
      <w:proofErr w:type="spellEnd"/>
      <w:r w:rsidRPr="0076218E">
        <w:rPr>
          <w:lang w:val="en-ID"/>
        </w:rPr>
        <w:t xml:space="preserve"> </w:t>
      </w:r>
      <w:proofErr w:type="spellStart"/>
      <w:r w:rsidRPr="0076218E">
        <w:rPr>
          <w:lang w:val="en-ID"/>
        </w:rPr>
        <w:t>banyak</w:t>
      </w:r>
      <w:proofErr w:type="spellEnd"/>
      <w:r w:rsidRPr="0076218E">
        <w:rPr>
          <w:lang w:val="en-ID"/>
        </w:rPr>
        <w:t xml:space="preserve"> yang </w:t>
      </w:r>
      <w:proofErr w:type="spellStart"/>
      <w:r w:rsidRPr="0076218E">
        <w:rPr>
          <w:lang w:val="en-ID"/>
        </w:rPr>
        <w:t>menggunakan</w:t>
      </w:r>
      <w:proofErr w:type="spellEnd"/>
      <w:r w:rsidRPr="0076218E">
        <w:rPr>
          <w:lang w:val="en-ID"/>
        </w:rPr>
        <w:t xml:space="preserve"> fashion, F&amp;B dan beauty product dan </w:t>
      </w:r>
      <w:proofErr w:type="spellStart"/>
      <w:r w:rsidRPr="0076218E">
        <w:rPr>
          <w:lang w:val="en-ID"/>
        </w:rPr>
        <w:t>masih</w:t>
      </w:r>
      <w:proofErr w:type="spellEnd"/>
      <w:r w:rsidRPr="0076218E">
        <w:rPr>
          <w:lang w:val="en-ID"/>
        </w:rPr>
        <w:t xml:space="preserve"> </w:t>
      </w:r>
      <w:proofErr w:type="spellStart"/>
      <w:r w:rsidRPr="0076218E">
        <w:rPr>
          <w:lang w:val="en-ID"/>
        </w:rPr>
        <w:t>jarang</w:t>
      </w:r>
      <w:proofErr w:type="spellEnd"/>
      <w:r w:rsidRPr="0076218E">
        <w:rPr>
          <w:lang w:val="en-ID"/>
        </w:rPr>
        <w:t xml:space="preserve"> yang </w:t>
      </w:r>
      <w:proofErr w:type="spellStart"/>
      <w:r w:rsidRPr="0076218E">
        <w:rPr>
          <w:lang w:val="en-ID"/>
        </w:rPr>
        <w:t>menggunakan</w:t>
      </w:r>
      <w:proofErr w:type="spellEnd"/>
      <w:r w:rsidRPr="0076218E">
        <w:rPr>
          <w:lang w:val="en-ID"/>
        </w:rPr>
        <w:t xml:space="preserve"> industry property </w:t>
      </w:r>
      <w:proofErr w:type="spellStart"/>
      <w:r w:rsidRPr="0076218E">
        <w:rPr>
          <w:lang w:val="en-ID"/>
        </w:rPr>
        <w:t>sebagai</w:t>
      </w:r>
      <w:proofErr w:type="spellEnd"/>
      <w:r w:rsidRPr="0076218E">
        <w:rPr>
          <w:lang w:val="en-ID"/>
        </w:rPr>
        <w:t xml:space="preserve"> object </w:t>
      </w:r>
      <w:proofErr w:type="spellStart"/>
      <w:r w:rsidRPr="0076218E">
        <w:rPr>
          <w:lang w:val="en-ID"/>
        </w:rPr>
        <w:t>penelitian</w:t>
      </w:r>
      <w:proofErr w:type="spellEnd"/>
      <w:r w:rsidR="0076218E" w:rsidRPr="0076218E">
        <w:rPr>
          <w:lang w:val="en-ID"/>
        </w:rPr>
        <w:t xml:space="preserve">. </w:t>
      </w:r>
      <w:proofErr w:type="spellStart"/>
      <w:r w:rsidRPr="00CE2302">
        <w:t>Penelitian</w:t>
      </w:r>
      <w:proofErr w:type="spellEnd"/>
      <w:r w:rsidRPr="00CE2302">
        <w:t xml:space="preserve"> </w:t>
      </w:r>
      <w:proofErr w:type="spellStart"/>
      <w:r w:rsidRPr="00CE2302">
        <w:t>ini</w:t>
      </w:r>
      <w:proofErr w:type="spellEnd"/>
      <w:r w:rsidRPr="00CE2302">
        <w:t xml:space="preserve"> </w:t>
      </w:r>
      <w:proofErr w:type="spellStart"/>
      <w:r w:rsidRPr="00CE2302">
        <w:t>fokus</w:t>
      </w:r>
      <w:proofErr w:type="spellEnd"/>
      <w:r w:rsidRPr="00CE2302">
        <w:t xml:space="preserve"> pada </w:t>
      </w:r>
      <w:proofErr w:type="spellStart"/>
      <w:r w:rsidRPr="00CE2302">
        <w:t>fenomena</w:t>
      </w:r>
      <w:proofErr w:type="spellEnd"/>
      <w:r w:rsidRPr="00CE2302">
        <w:t xml:space="preserve"> </w:t>
      </w:r>
      <w:proofErr w:type="spellStart"/>
      <w:r w:rsidRPr="00CE2302">
        <w:t>bisnis</w:t>
      </w:r>
      <w:proofErr w:type="spellEnd"/>
      <w:r w:rsidRPr="00CE2302">
        <w:t xml:space="preserve"> di </w:t>
      </w:r>
      <w:proofErr w:type="spellStart"/>
      <w:r w:rsidRPr="00CE2302">
        <w:t>CitraLand</w:t>
      </w:r>
      <w:proofErr w:type="spellEnd"/>
      <w:r w:rsidRPr="00CE2302">
        <w:t xml:space="preserve"> </w:t>
      </w:r>
      <w:proofErr w:type="spellStart"/>
      <w:r w:rsidRPr="00CE2302">
        <w:t>Puncak</w:t>
      </w:r>
      <w:proofErr w:type="spellEnd"/>
      <w:r w:rsidRPr="00CE2302">
        <w:t xml:space="preserve"> </w:t>
      </w:r>
      <w:proofErr w:type="spellStart"/>
      <w:r w:rsidRPr="00CE2302">
        <w:t>Tidar</w:t>
      </w:r>
      <w:proofErr w:type="spellEnd"/>
      <w:r w:rsidRPr="00CE2302">
        <w:t xml:space="preserve"> Malang, </w:t>
      </w:r>
      <w:proofErr w:type="spellStart"/>
      <w:r w:rsidRPr="00CE2302">
        <w:t>dimana</w:t>
      </w:r>
      <w:proofErr w:type="spellEnd"/>
      <w:r w:rsidRPr="00CE2302">
        <w:t xml:space="preserve"> </w:t>
      </w:r>
      <w:proofErr w:type="spellStart"/>
      <w:r w:rsidRPr="00CE2302">
        <w:t>penjualan</w:t>
      </w:r>
      <w:proofErr w:type="spellEnd"/>
      <w:r w:rsidRPr="00CE2302">
        <w:t xml:space="preserve"> </w:t>
      </w:r>
      <w:proofErr w:type="spellStart"/>
      <w:r w:rsidRPr="00CE2302">
        <w:t>melalui</w:t>
      </w:r>
      <w:proofErr w:type="spellEnd"/>
      <w:r w:rsidRPr="00CE2302">
        <w:t xml:space="preserve"> digital marketing </w:t>
      </w:r>
      <w:proofErr w:type="spellStart"/>
      <w:r w:rsidRPr="00CE2302">
        <w:t>masih</w:t>
      </w:r>
      <w:proofErr w:type="spellEnd"/>
      <w:r w:rsidRPr="00CE2302">
        <w:t xml:space="preserve"> </w:t>
      </w:r>
      <w:proofErr w:type="spellStart"/>
      <w:r w:rsidRPr="00CE2302">
        <w:t>dianggap</w:t>
      </w:r>
      <w:proofErr w:type="spellEnd"/>
      <w:r w:rsidRPr="00CE2302">
        <w:t xml:space="preserve"> </w:t>
      </w:r>
      <w:proofErr w:type="spellStart"/>
      <w:r w:rsidRPr="00CE2302">
        <w:t>kurang</w:t>
      </w:r>
      <w:proofErr w:type="spellEnd"/>
      <w:r w:rsidRPr="00CE2302">
        <w:t xml:space="preserve"> Optimal.</w:t>
      </w:r>
    </w:p>
    <w:p w14:paraId="142D79A6" w14:textId="77777777" w:rsidR="0076218E" w:rsidRDefault="0076218E" w:rsidP="001645E6">
      <w:pPr>
        <w:ind w:right="411"/>
        <w:jc w:val="both"/>
        <w:rPr>
          <w:b/>
          <w:lang w:val="id-ID"/>
        </w:rPr>
      </w:pPr>
    </w:p>
    <w:p w14:paraId="391A10B3" w14:textId="7FC6FCCB" w:rsidR="00D1560B" w:rsidRPr="00CE2302" w:rsidRDefault="0076218E" w:rsidP="001645E6">
      <w:pPr>
        <w:ind w:right="411"/>
        <w:jc w:val="both"/>
        <w:rPr>
          <w:b/>
          <w:lang w:val="id-ID"/>
        </w:rPr>
      </w:pPr>
      <w:r>
        <w:rPr>
          <w:b/>
          <w:lang w:val="id-ID"/>
        </w:rPr>
        <w:t>KAJIAN TEORI</w:t>
      </w:r>
    </w:p>
    <w:p w14:paraId="40BEFC4D" w14:textId="75FFD842" w:rsidR="00D1560B" w:rsidRPr="00CE2302" w:rsidRDefault="00D1560B" w:rsidP="001645E6">
      <w:pPr>
        <w:pStyle w:val="ListParagraph"/>
        <w:ind w:left="0" w:firstLine="567"/>
        <w:jc w:val="both"/>
        <w:rPr>
          <w:i/>
        </w:rPr>
      </w:pPr>
      <w:r w:rsidRPr="00CE2302">
        <w:t xml:space="preserve">Teori agenda setting </w:t>
      </w:r>
      <w:proofErr w:type="spellStart"/>
      <w:r w:rsidRPr="00CE2302">
        <w:t>menjadi</w:t>
      </w:r>
      <w:proofErr w:type="spellEnd"/>
      <w:r w:rsidRPr="00CE2302">
        <w:t xml:space="preserve"> </w:t>
      </w:r>
      <w:proofErr w:type="spellStart"/>
      <w:r w:rsidRPr="00CE2302">
        <w:t>landasan</w:t>
      </w:r>
      <w:proofErr w:type="spellEnd"/>
      <w:r w:rsidRPr="00CE2302">
        <w:t xml:space="preserve"> </w:t>
      </w:r>
      <w:proofErr w:type="spellStart"/>
      <w:r w:rsidRPr="00CE2302">
        <w:t>teoritis</w:t>
      </w:r>
      <w:proofErr w:type="spellEnd"/>
      <w:r w:rsidRPr="00CE2302">
        <w:t xml:space="preserve">, yang </w:t>
      </w:r>
      <w:proofErr w:type="spellStart"/>
      <w:r w:rsidRPr="00CE2302">
        <w:t>menegaskan</w:t>
      </w:r>
      <w:proofErr w:type="spellEnd"/>
      <w:r w:rsidRPr="00CE2302">
        <w:t xml:space="preserve"> </w:t>
      </w:r>
      <w:proofErr w:type="spellStart"/>
      <w:r w:rsidRPr="00CE2302">
        <w:t>bahwa</w:t>
      </w:r>
      <w:proofErr w:type="spellEnd"/>
      <w:r w:rsidRPr="00CE2302">
        <w:t xml:space="preserve"> media </w:t>
      </w:r>
      <w:proofErr w:type="spellStart"/>
      <w:r w:rsidRPr="00CE2302">
        <w:t>memiliki</w:t>
      </w:r>
      <w:proofErr w:type="spellEnd"/>
      <w:r w:rsidRPr="00CE2302">
        <w:t xml:space="preserve"> </w:t>
      </w:r>
      <w:proofErr w:type="spellStart"/>
      <w:r w:rsidRPr="00CE2302">
        <w:t>kekuatan</w:t>
      </w:r>
      <w:proofErr w:type="spellEnd"/>
      <w:r w:rsidRPr="00CE2302">
        <w:t xml:space="preserve"> </w:t>
      </w:r>
      <w:proofErr w:type="spellStart"/>
      <w:r w:rsidRPr="00CE2302">
        <w:t>dalam</w:t>
      </w:r>
      <w:proofErr w:type="spellEnd"/>
      <w:r w:rsidRPr="00CE2302">
        <w:t xml:space="preserve"> </w:t>
      </w:r>
      <w:proofErr w:type="spellStart"/>
      <w:r w:rsidRPr="00CE2302">
        <w:t>menetapkan</w:t>
      </w:r>
      <w:proofErr w:type="spellEnd"/>
      <w:r w:rsidRPr="00CE2302">
        <w:t xml:space="preserve"> agenda </w:t>
      </w:r>
      <w:proofErr w:type="spellStart"/>
      <w:r w:rsidRPr="00CE2302">
        <w:t>publik</w:t>
      </w:r>
      <w:proofErr w:type="spellEnd"/>
      <w:r w:rsidRPr="00CE2302">
        <w:t xml:space="preserve">, </w:t>
      </w:r>
      <w:proofErr w:type="spellStart"/>
      <w:r w:rsidRPr="00CE2302">
        <w:t>menciptakan</w:t>
      </w:r>
      <w:proofErr w:type="spellEnd"/>
      <w:r w:rsidRPr="00CE2302">
        <w:t xml:space="preserve"> </w:t>
      </w:r>
      <w:proofErr w:type="spellStart"/>
      <w:r w:rsidRPr="00CE2302">
        <w:t>kesadaran</w:t>
      </w:r>
      <w:proofErr w:type="spellEnd"/>
      <w:r w:rsidRPr="00CE2302">
        <w:t xml:space="preserve">, dan </w:t>
      </w:r>
      <w:proofErr w:type="spellStart"/>
      <w:r w:rsidRPr="00CE2302">
        <w:t>menentukan</w:t>
      </w:r>
      <w:proofErr w:type="spellEnd"/>
      <w:r w:rsidRPr="00CE2302">
        <w:t xml:space="preserve"> </w:t>
      </w:r>
      <w:proofErr w:type="spellStart"/>
      <w:r w:rsidRPr="00CE2302">
        <w:t>pentingnya</w:t>
      </w:r>
      <w:proofErr w:type="spellEnd"/>
      <w:r w:rsidRPr="00CE2302">
        <w:t xml:space="preserve"> </w:t>
      </w:r>
      <w:proofErr w:type="spellStart"/>
      <w:r w:rsidRPr="00CE2302">
        <w:t>isu-isu</w:t>
      </w:r>
      <w:proofErr w:type="spellEnd"/>
      <w:r w:rsidRPr="00CE2302">
        <w:t xml:space="preserve"> </w:t>
      </w:r>
      <w:proofErr w:type="spellStart"/>
      <w:r w:rsidRPr="00CE2302">
        <w:t>tertentu</w:t>
      </w:r>
      <w:proofErr w:type="spellEnd"/>
      <w:r w:rsidRPr="00CE2302">
        <w:t xml:space="preserve">. </w:t>
      </w:r>
      <w:proofErr w:type="spellStart"/>
      <w:r w:rsidRPr="00CE2302">
        <w:t>Penelitian</w:t>
      </w:r>
      <w:proofErr w:type="spellEnd"/>
      <w:r w:rsidRPr="00CE2302">
        <w:t xml:space="preserve"> </w:t>
      </w:r>
      <w:proofErr w:type="spellStart"/>
      <w:r w:rsidRPr="00CE2302">
        <w:t>ini</w:t>
      </w:r>
      <w:proofErr w:type="spellEnd"/>
      <w:r w:rsidRPr="00CE2302">
        <w:t xml:space="preserve"> </w:t>
      </w:r>
      <w:proofErr w:type="spellStart"/>
      <w:r w:rsidRPr="00CE2302">
        <w:t>didasarkan</w:t>
      </w:r>
      <w:proofErr w:type="spellEnd"/>
      <w:r w:rsidRPr="00CE2302">
        <w:t xml:space="preserve"> pada </w:t>
      </w:r>
      <w:proofErr w:type="spellStart"/>
      <w:r w:rsidRPr="00CE2302">
        <w:t>bukti-bukti</w:t>
      </w:r>
      <w:proofErr w:type="spellEnd"/>
      <w:r w:rsidRPr="00CE2302">
        <w:t xml:space="preserve"> </w:t>
      </w:r>
      <w:proofErr w:type="spellStart"/>
      <w:r w:rsidRPr="00CE2302">
        <w:t>dari</w:t>
      </w:r>
      <w:proofErr w:type="spellEnd"/>
      <w:r w:rsidRPr="00CE2302">
        <w:t xml:space="preserve"> </w:t>
      </w:r>
      <w:proofErr w:type="spellStart"/>
      <w:r w:rsidRPr="00CE2302">
        <w:t>peneliti</w:t>
      </w:r>
      <w:proofErr w:type="spellEnd"/>
      <w:r w:rsidRPr="00CE2302">
        <w:t xml:space="preserve"> </w:t>
      </w:r>
      <w:proofErr w:type="spellStart"/>
      <w:r w:rsidRPr="00CE2302">
        <w:t>sebelumnya</w:t>
      </w:r>
      <w:proofErr w:type="spellEnd"/>
      <w:r w:rsidRPr="00CE2302">
        <w:t xml:space="preserve">, </w:t>
      </w:r>
      <w:proofErr w:type="spellStart"/>
      <w:r w:rsidRPr="00CE2302">
        <w:t>seperti</w:t>
      </w:r>
      <w:proofErr w:type="spellEnd"/>
      <w:r w:rsidRPr="00CE2302">
        <w:t xml:space="preserve"> yang </w:t>
      </w:r>
      <w:proofErr w:type="spellStart"/>
      <w:r w:rsidRPr="00CE2302">
        <w:t>ditemukan</w:t>
      </w:r>
      <w:proofErr w:type="spellEnd"/>
      <w:r w:rsidRPr="00CE2302">
        <w:t xml:space="preserve"> oleh </w:t>
      </w:r>
      <w:sdt>
        <w:sdtPr>
          <w:tag w:val="MENDELEY_CITATION_v3_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"/>
          <w:id w:val="-854657792"/>
          <w:placeholder>
            <w:docPart w:val="F6263CC6CC284506B3C6C7682B0F29D3"/>
          </w:placeholder>
        </w:sdtPr>
        <w:sdtEndPr/>
        <w:sdtContent>
          <w:proofErr w:type="spellStart"/>
          <w:r w:rsidRPr="00CE2302">
            <w:rPr>
              <w:rFonts w:eastAsia="Times New Roman"/>
            </w:rPr>
            <w:t>Serafimovska</w:t>
          </w:r>
          <w:proofErr w:type="spellEnd"/>
          <w:r w:rsidRPr="00CE2302">
            <w:rPr>
              <w:rFonts w:eastAsia="Times New Roman"/>
            </w:rPr>
            <w:t xml:space="preserve"> &amp; </w:t>
          </w:r>
          <w:proofErr w:type="spellStart"/>
          <w:r w:rsidRPr="00CE2302">
            <w:rPr>
              <w:rFonts w:eastAsia="Times New Roman"/>
            </w:rPr>
            <w:t>Markovikj</w:t>
          </w:r>
          <w:proofErr w:type="spellEnd"/>
          <w:r w:rsidRPr="00CE2302">
            <w:rPr>
              <w:rFonts w:eastAsia="Times New Roman"/>
            </w:rPr>
            <w:t xml:space="preserve"> (2020)</w:t>
          </w:r>
        </w:sdtContent>
      </w:sdt>
      <w:r w:rsidRPr="00CE2302">
        <w:t xml:space="preserve">, yang </w:t>
      </w:r>
      <w:proofErr w:type="spellStart"/>
      <w:r w:rsidRPr="00CE2302">
        <w:t>menegaskan</w:t>
      </w:r>
      <w:proofErr w:type="spellEnd"/>
      <w:r w:rsidRPr="00CE2302">
        <w:t xml:space="preserve"> </w:t>
      </w:r>
      <w:proofErr w:type="spellStart"/>
      <w:r w:rsidRPr="00CE2302">
        <w:t>peran</w:t>
      </w:r>
      <w:proofErr w:type="spellEnd"/>
      <w:r w:rsidRPr="00CE2302">
        <w:t xml:space="preserve"> media </w:t>
      </w:r>
      <w:proofErr w:type="spellStart"/>
      <w:r w:rsidRPr="00CE2302">
        <w:t>dalam</w:t>
      </w:r>
      <w:proofErr w:type="spellEnd"/>
      <w:r w:rsidRPr="00CE2302">
        <w:t xml:space="preserve"> </w:t>
      </w:r>
      <w:proofErr w:type="spellStart"/>
      <w:r w:rsidRPr="00CE2302">
        <w:t>penetapan</w:t>
      </w:r>
      <w:proofErr w:type="spellEnd"/>
      <w:r w:rsidRPr="00CE2302">
        <w:t xml:space="preserve"> agenda. </w:t>
      </w:r>
      <w:proofErr w:type="spellStart"/>
      <w:r w:rsidRPr="00CE2302">
        <w:t>Semakin</w:t>
      </w:r>
      <w:proofErr w:type="spellEnd"/>
      <w:r w:rsidRPr="00CE2302">
        <w:t xml:space="preserve"> </w:t>
      </w:r>
      <w:proofErr w:type="spellStart"/>
      <w:r w:rsidRPr="00CE2302">
        <w:t>sering</w:t>
      </w:r>
      <w:proofErr w:type="spellEnd"/>
      <w:r w:rsidRPr="00CE2302">
        <w:t xml:space="preserve"> dan </w:t>
      </w:r>
      <w:proofErr w:type="spellStart"/>
      <w:r w:rsidRPr="00CE2302">
        <w:t>semakin</w:t>
      </w:r>
      <w:proofErr w:type="spellEnd"/>
      <w:r w:rsidRPr="00CE2302">
        <w:t xml:space="preserve"> </w:t>
      </w:r>
      <w:proofErr w:type="spellStart"/>
      <w:r w:rsidRPr="00CE2302">
        <w:t>banyak</w:t>
      </w:r>
      <w:proofErr w:type="spellEnd"/>
      <w:r w:rsidRPr="00CE2302">
        <w:t xml:space="preserve"> </w:t>
      </w:r>
      <w:proofErr w:type="spellStart"/>
      <w:r w:rsidRPr="00CE2302">
        <w:t>kejadian</w:t>
      </w:r>
      <w:proofErr w:type="spellEnd"/>
      <w:r w:rsidRPr="00CE2302">
        <w:t xml:space="preserve"> </w:t>
      </w:r>
      <w:proofErr w:type="spellStart"/>
      <w:r w:rsidRPr="00CE2302">
        <w:t>dipublikasikan</w:t>
      </w:r>
      <w:proofErr w:type="spellEnd"/>
      <w:r w:rsidRPr="00CE2302">
        <w:t xml:space="preserve">, </w:t>
      </w:r>
      <w:proofErr w:type="spellStart"/>
      <w:r w:rsidRPr="00CE2302">
        <w:t>hal</w:t>
      </w:r>
      <w:proofErr w:type="spellEnd"/>
      <w:r w:rsidRPr="00CE2302">
        <w:t xml:space="preserve"> </w:t>
      </w:r>
      <w:proofErr w:type="spellStart"/>
      <w:r w:rsidRPr="00CE2302">
        <w:t>itu</w:t>
      </w:r>
      <w:proofErr w:type="spellEnd"/>
      <w:r w:rsidRPr="00CE2302">
        <w:t xml:space="preserve"> </w:t>
      </w:r>
      <w:proofErr w:type="spellStart"/>
      <w:r w:rsidRPr="00CE2302">
        <w:t>akan</w:t>
      </w:r>
      <w:proofErr w:type="spellEnd"/>
      <w:r w:rsidRPr="00CE2302">
        <w:t xml:space="preserve"> </w:t>
      </w:r>
      <w:proofErr w:type="spellStart"/>
      <w:r w:rsidRPr="00CE2302">
        <w:t>semakin</w:t>
      </w:r>
      <w:proofErr w:type="spellEnd"/>
      <w:r w:rsidRPr="00CE2302">
        <w:t xml:space="preserve"> </w:t>
      </w:r>
      <w:proofErr w:type="spellStart"/>
      <w:r w:rsidRPr="00CE2302">
        <w:t>tersimpan</w:t>
      </w:r>
      <w:proofErr w:type="spellEnd"/>
      <w:r w:rsidRPr="00CE2302">
        <w:t xml:space="preserve"> </w:t>
      </w:r>
      <w:proofErr w:type="spellStart"/>
      <w:r w:rsidRPr="00CE2302">
        <w:t>dalam</w:t>
      </w:r>
      <w:proofErr w:type="spellEnd"/>
      <w:r w:rsidRPr="00CE2302">
        <w:t xml:space="preserve"> memory </w:t>
      </w:r>
      <w:proofErr w:type="spellStart"/>
      <w:r w:rsidRPr="00CE2302">
        <w:t>individu</w:t>
      </w:r>
      <w:proofErr w:type="spellEnd"/>
      <w:r w:rsidRPr="00CE2302">
        <w:t xml:space="preserve"> yang </w:t>
      </w:r>
      <w:proofErr w:type="spellStart"/>
      <w:r w:rsidRPr="00CE2302">
        <w:t>akan</w:t>
      </w:r>
      <w:proofErr w:type="spellEnd"/>
      <w:r w:rsidRPr="00CE2302">
        <w:t xml:space="preserve"> </w:t>
      </w:r>
      <w:proofErr w:type="spellStart"/>
      <w:r w:rsidRPr="00CE2302">
        <w:t>mengingatnya</w:t>
      </w:r>
      <w:proofErr w:type="spellEnd"/>
      <w:r w:rsidRPr="00CE2302">
        <w:t xml:space="preserve"> </w:t>
      </w:r>
      <w:proofErr w:type="spellStart"/>
      <w:r w:rsidRPr="00CE2302">
        <w:t>kembali</w:t>
      </w:r>
      <w:proofErr w:type="spellEnd"/>
      <w:r w:rsidRPr="00CE2302">
        <w:t xml:space="preserve"> </w:t>
      </w:r>
      <w:proofErr w:type="spellStart"/>
      <w:r w:rsidRPr="00CE2302">
        <w:t>ketika</w:t>
      </w:r>
      <w:proofErr w:type="spellEnd"/>
      <w:r w:rsidRPr="00CE2302">
        <w:t xml:space="preserve"> </w:t>
      </w:r>
      <w:proofErr w:type="spellStart"/>
      <w:r w:rsidRPr="00CE2302">
        <w:t>diminta</w:t>
      </w:r>
      <w:proofErr w:type="spellEnd"/>
      <w:r w:rsidRPr="00CE2302">
        <w:t xml:space="preserve"> </w:t>
      </w:r>
      <w:sdt>
        <w:sdtPr>
          <w:tag w:val="MENDELEY_CITATION_v3_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"/>
          <w:id w:val="-115142489"/>
          <w:placeholder>
            <w:docPart w:val="F6263CC6CC284506B3C6C7682B0F29D3"/>
          </w:placeholder>
        </w:sdtPr>
        <w:sdtEndPr/>
        <w:sdtContent>
          <w:proofErr w:type="spellStart"/>
          <w:r w:rsidRPr="00CE2302">
            <w:t>Tambusai</w:t>
          </w:r>
          <w:proofErr w:type="spellEnd"/>
          <w:r w:rsidRPr="00CE2302">
            <w:t xml:space="preserve"> et al. (2023)</w:t>
          </w:r>
        </w:sdtContent>
      </w:sdt>
      <w:r w:rsidRPr="00CE2302">
        <w:t xml:space="preserve">, </w:t>
      </w:r>
      <w:proofErr w:type="spellStart"/>
      <w:r w:rsidRPr="00CE2302">
        <w:t>ada</w:t>
      </w:r>
      <w:proofErr w:type="spellEnd"/>
      <w:r w:rsidRPr="00CE2302">
        <w:t xml:space="preserve"> </w:t>
      </w:r>
      <w:proofErr w:type="spellStart"/>
      <w:r w:rsidRPr="00CE2302">
        <w:t>keterkaitan</w:t>
      </w:r>
      <w:proofErr w:type="spellEnd"/>
      <w:r w:rsidRPr="00CE2302">
        <w:t xml:space="preserve"> </w:t>
      </w:r>
      <w:proofErr w:type="spellStart"/>
      <w:r w:rsidRPr="00CE2302">
        <w:t>antara</w:t>
      </w:r>
      <w:proofErr w:type="spellEnd"/>
      <w:r w:rsidRPr="00CE2302">
        <w:t xml:space="preserve"> </w:t>
      </w:r>
      <w:proofErr w:type="spellStart"/>
      <w:r w:rsidRPr="00CE2302">
        <w:t>teori</w:t>
      </w:r>
      <w:proofErr w:type="spellEnd"/>
      <w:r w:rsidRPr="00CE2302">
        <w:t xml:space="preserve"> </w:t>
      </w:r>
      <w:r w:rsidRPr="00CE2302">
        <w:rPr>
          <w:i/>
        </w:rPr>
        <w:t>agenda setting</w:t>
      </w:r>
      <w:r w:rsidRPr="00CE2302">
        <w:t xml:space="preserve"> </w:t>
      </w:r>
      <w:proofErr w:type="spellStart"/>
      <w:r w:rsidRPr="00CE2302">
        <w:t>dengan</w:t>
      </w:r>
      <w:proofErr w:type="spellEnd"/>
      <w:r w:rsidRPr="00CE2302">
        <w:t xml:space="preserve"> media </w:t>
      </w:r>
      <w:proofErr w:type="spellStart"/>
      <w:r w:rsidRPr="00CE2302">
        <w:t>sosial</w:t>
      </w:r>
      <w:proofErr w:type="spellEnd"/>
      <w:r w:rsidRPr="00CE2302">
        <w:t xml:space="preserve"> </w:t>
      </w:r>
      <w:proofErr w:type="spellStart"/>
      <w:r w:rsidRPr="00CE2302">
        <w:t>yaitu</w:t>
      </w:r>
      <w:proofErr w:type="spellEnd"/>
      <w:r w:rsidRPr="00CE2302">
        <w:t xml:space="preserve"> </w:t>
      </w:r>
      <w:proofErr w:type="spellStart"/>
      <w:r w:rsidRPr="00CE2302">
        <w:t>bahwa</w:t>
      </w:r>
      <w:proofErr w:type="spellEnd"/>
      <w:r w:rsidRPr="00CE2302">
        <w:t xml:space="preserve"> media </w:t>
      </w:r>
      <w:proofErr w:type="spellStart"/>
      <w:r w:rsidRPr="00CE2302">
        <w:t>sosial</w:t>
      </w:r>
      <w:proofErr w:type="spellEnd"/>
      <w:r w:rsidRPr="00CE2302">
        <w:t xml:space="preserve"> </w:t>
      </w:r>
      <w:proofErr w:type="spellStart"/>
      <w:r w:rsidRPr="00CE2302">
        <w:t>memiliki</w:t>
      </w:r>
      <w:proofErr w:type="spellEnd"/>
      <w:r w:rsidRPr="00CE2302">
        <w:t xml:space="preserve"> </w:t>
      </w:r>
      <w:proofErr w:type="spellStart"/>
      <w:r w:rsidRPr="00CE2302">
        <w:t>pengaruh</w:t>
      </w:r>
      <w:proofErr w:type="spellEnd"/>
      <w:r w:rsidRPr="00CE2302">
        <w:t xml:space="preserve"> yang </w:t>
      </w:r>
      <w:proofErr w:type="spellStart"/>
      <w:r w:rsidRPr="00CE2302">
        <w:t>signifikan</w:t>
      </w:r>
      <w:proofErr w:type="spellEnd"/>
      <w:r w:rsidRPr="00CE2302">
        <w:t xml:space="preserve"> </w:t>
      </w:r>
      <w:proofErr w:type="spellStart"/>
      <w:r w:rsidRPr="00CE2302">
        <w:t>dalam</w:t>
      </w:r>
      <w:proofErr w:type="spellEnd"/>
      <w:r w:rsidRPr="00CE2302">
        <w:t xml:space="preserve"> </w:t>
      </w:r>
      <w:proofErr w:type="spellStart"/>
      <w:r w:rsidRPr="00CE2302">
        <w:t>membentuk</w:t>
      </w:r>
      <w:proofErr w:type="spellEnd"/>
      <w:r w:rsidRPr="00CE2302">
        <w:t xml:space="preserve"> agenda </w:t>
      </w:r>
      <w:proofErr w:type="spellStart"/>
      <w:r w:rsidRPr="00CE2302">
        <w:t>publik</w:t>
      </w:r>
      <w:proofErr w:type="spellEnd"/>
      <w:r w:rsidRPr="00CE2302">
        <w:t xml:space="preserve">. </w:t>
      </w:r>
      <w:proofErr w:type="spellStart"/>
      <w:r w:rsidRPr="00CE2302">
        <w:t>Sehingga</w:t>
      </w:r>
      <w:proofErr w:type="spellEnd"/>
      <w:r w:rsidRPr="00CE2302">
        <w:t xml:space="preserve"> media </w:t>
      </w:r>
      <w:proofErr w:type="spellStart"/>
      <w:r w:rsidRPr="00CE2302">
        <w:t>sosial</w:t>
      </w:r>
      <w:proofErr w:type="spellEnd"/>
      <w:r w:rsidRPr="00CE2302">
        <w:t xml:space="preserve"> </w:t>
      </w:r>
      <w:proofErr w:type="spellStart"/>
      <w:r w:rsidRPr="00CE2302">
        <w:t>dapat</w:t>
      </w:r>
      <w:proofErr w:type="spellEnd"/>
      <w:r w:rsidRPr="00CE2302">
        <w:t xml:space="preserve"> </w:t>
      </w:r>
      <w:proofErr w:type="spellStart"/>
      <w:r w:rsidRPr="00CE2302">
        <w:t>dimodifikasi</w:t>
      </w:r>
      <w:proofErr w:type="spellEnd"/>
      <w:r w:rsidRPr="00CE2302">
        <w:t xml:space="preserve"> </w:t>
      </w:r>
      <w:proofErr w:type="spellStart"/>
      <w:r w:rsidRPr="00CE2302">
        <w:t>dengan</w:t>
      </w:r>
      <w:proofErr w:type="spellEnd"/>
      <w:r w:rsidRPr="00CE2302">
        <w:t xml:space="preserve"> </w:t>
      </w:r>
      <w:proofErr w:type="spellStart"/>
      <w:r w:rsidRPr="00CE2302">
        <w:t>menggunakan</w:t>
      </w:r>
      <w:proofErr w:type="spellEnd"/>
      <w:r w:rsidRPr="00CE2302">
        <w:t xml:space="preserve"> </w:t>
      </w:r>
      <w:proofErr w:type="spellStart"/>
      <w:r w:rsidRPr="00CE2302">
        <w:t>teori</w:t>
      </w:r>
      <w:proofErr w:type="spellEnd"/>
      <w:r w:rsidRPr="00CE2302">
        <w:t xml:space="preserve"> </w:t>
      </w:r>
      <w:r w:rsidRPr="00CE2302">
        <w:rPr>
          <w:i/>
        </w:rPr>
        <w:t>agenda setting</w:t>
      </w:r>
      <w:r w:rsidRPr="00CE2302">
        <w:t xml:space="preserve"> </w:t>
      </w:r>
      <w:proofErr w:type="spellStart"/>
      <w:r w:rsidRPr="00CE2302">
        <w:t>karena</w:t>
      </w:r>
      <w:proofErr w:type="spellEnd"/>
      <w:r w:rsidRPr="00CE2302">
        <w:t xml:space="preserve"> </w:t>
      </w:r>
      <w:proofErr w:type="spellStart"/>
      <w:r w:rsidRPr="00CE2302">
        <w:t>memiliki</w:t>
      </w:r>
      <w:proofErr w:type="spellEnd"/>
      <w:r w:rsidRPr="00CE2302">
        <w:t xml:space="preserve"> </w:t>
      </w:r>
      <w:proofErr w:type="spellStart"/>
      <w:r w:rsidRPr="00CE2302">
        <w:t>pengaruh</w:t>
      </w:r>
      <w:proofErr w:type="spellEnd"/>
      <w:r w:rsidRPr="00CE2302">
        <w:t xml:space="preserve"> </w:t>
      </w:r>
      <w:proofErr w:type="spellStart"/>
      <w:r w:rsidRPr="00CE2302">
        <w:t>terhadap</w:t>
      </w:r>
      <w:proofErr w:type="spellEnd"/>
      <w:r w:rsidRPr="00CE2302">
        <w:t xml:space="preserve"> agenda </w:t>
      </w:r>
      <w:proofErr w:type="spellStart"/>
      <w:r w:rsidRPr="00CE2302">
        <w:t>publik</w:t>
      </w:r>
      <w:proofErr w:type="spellEnd"/>
      <w:r w:rsidRPr="00CE2302">
        <w:t>.</w:t>
      </w:r>
      <w:sdt>
        <w:sdtPr>
          <w:tag w:val="MENDELEY_CITATION_v3_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"/>
          <w:id w:val="-305550951"/>
          <w:placeholder>
            <w:docPart w:val="AC0C66402FDB48DABD74889330D9BBAB"/>
          </w:placeholder>
        </w:sdtPr>
        <w:sdtEndPr/>
        <w:sdtContent>
          <w:r w:rsidRPr="00CE2302">
            <w:t>(</w:t>
          </w:r>
          <w:proofErr w:type="spellStart"/>
          <w:r w:rsidRPr="00CE2302">
            <w:t>Astari</w:t>
          </w:r>
          <w:proofErr w:type="spellEnd"/>
          <w:r w:rsidRPr="00CE2302">
            <w:t>, 2021)</w:t>
          </w:r>
        </w:sdtContent>
      </w:sdt>
      <w:r w:rsidR="0076218E">
        <w:t xml:space="preserve">. </w:t>
      </w:r>
      <w:proofErr w:type="spellStart"/>
      <w:r w:rsidRPr="00CE2302">
        <w:t>Dengan</w:t>
      </w:r>
      <w:proofErr w:type="spellEnd"/>
      <w:r w:rsidRPr="00CE2302">
        <w:t xml:space="preserve"> </w:t>
      </w:r>
      <w:proofErr w:type="spellStart"/>
      <w:r w:rsidRPr="00CE2302">
        <w:t>demikian</w:t>
      </w:r>
      <w:proofErr w:type="spellEnd"/>
      <w:r w:rsidRPr="00CE2302">
        <w:t xml:space="preserve">, </w:t>
      </w:r>
      <w:proofErr w:type="spellStart"/>
      <w:r w:rsidRPr="00CE2302">
        <w:t>penelitian</w:t>
      </w:r>
      <w:proofErr w:type="spellEnd"/>
      <w:r w:rsidRPr="00CE2302">
        <w:t xml:space="preserve"> </w:t>
      </w:r>
      <w:proofErr w:type="spellStart"/>
      <w:r w:rsidRPr="00CE2302">
        <w:t>ini</w:t>
      </w:r>
      <w:proofErr w:type="spellEnd"/>
      <w:r w:rsidRPr="00CE2302">
        <w:t xml:space="preserve"> </w:t>
      </w:r>
      <w:proofErr w:type="spellStart"/>
      <w:r w:rsidRPr="00CE2302">
        <w:t>akan</w:t>
      </w:r>
      <w:proofErr w:type="spellEnd"/>
      <w:r w:rsidRPr="00CE2302">
        <w:t xml:space="preserve"> </w:t>
      </w:r>
      <w:proofErr w:type="spellStart"/>
      <w:r w:rsidRPr="00CE2302">
        <w:t>mengeksplorasi</w:t>
      </w:r>
      <w:proofErr w:type="spellEnd"/>
      <w:r w:rsidRPr="00CE2302">
        <w:t xml:space="preserve"> </w:t>
      </w:r>
      <w:proofErr w:type="spellStart"/>
      <w:r w:rsidRPr="00CE2302">
        <w:t>pengaruh</w:t>
      </w:r>
      <w:proofErr w:type="spellEnd"/>
      <w:r w:rsidRPr="00CE2302">
        <w:t xml:space="preserve"> influencer, </w:t>
      </w:r>
      <w:proofErr w:type="spellStart"/>
      <w:r w:rsidRPr="00CE2302">
        <w:t>Konten</w:t>
      </w:r>
      <w:proofErr w:type="spellEnd"/>
      <w:r w:rsidRPr="00CE2302">
        <w:t xml:space="preserve"> </w:t>
      </w:r>
      <w:proofErr w:type="spellStart"/>
      <w:r w:rsidRPr="00CE2302">
        <w:t>Kreatif</w:t>
      </w:r>
      <w:proofErr w:type="spellEnd"/>
      <w:r w:rsidRPr="00CE2302">
        <w:t xml:space="preserve">, dan Strategi </w:t>
      </w:r>
      <w:proofErr w:type="spellStart"/>
      <w:r w:rsidRPr="00CE2302">
        <w:t>Kreatif</w:t>
      </w:r>
      <w:proofErr w:type="spellEnd"/>
      <w:r w:rsidRPr="00CE2302">
        <w:t xml:space="preserve"> </w:t>
      </w:r>
      <w:proofErr w:type="spellStart"/>
      <w:r w:rsidRPr="00CE2302">
        <w:t>terhadap</w:t>
      </w:r>
      <w:proofErr w:type="spellEnd"/>
      <w:r w:rsidRPr="00CE2302">
        <w:t xml:space="preserve"> </w:t>
      </w:r>
      <w:proofErr w:type="spellStart"/>
      <w:r w:rsidRPr="00CE2302">
        <w:t>niat</w:t>
      </w:r>
      <w:proofErr w:type="spellEnd"/>
      <w:r w:rsidRPr="00CE2302">
        <w:t xml:space="preserve"> </w:t>
      </w:r>
      <w:proofErr w:type="spellStart"/>
      <w:r w:rsidRPr="00CE2302">
        <w:t>untuk</w:t>
      </w:r>
      <w:proofErr w:type="spellEnd"/>
      <w:r w:rsidRPr="00CE2302">
        <w:t xml:space="preserve"> </w:t>
      </w:r>
      <w:proofErr w:type="spellStart"/>
      <w:r w:rsidRPr="00CE2302">
        <w:t>membeli</w:t>
      </w:r>
      <w:proofErr w:type="spellEnd"/>
      <w:r w:rsidRPr="00CE2302">
        <w:t xml:space="preserve"> </w:t>
      </w:r>
      <w:proofErr w:type="spellStart"/>
      <w:r w:rsidRPr="00CE2302">
        <w:t>melalui</w:t>
      </w:r>
      <w:proofErr w:type="spellEnd"/>
      <w:r w:rsidRPr="00CE2302">
        <w:t xml:space="preserve"> </w:t>
      </w:r>
      <w:proofErr w:type="spellStart"/>
      <w:r w:rsidRPr="00CE2302">
        <w:t>kesadaran</w:t>
      </w:r>
      <w:proofErr w:type="spellEnd"/>
      <w:r w:rsidRPr="00CE2302">
        <w:t xml:space="preserve"> </w:t>
      </w:r>
      <w:proofErr w:type="spellStart"/>
      <w:r w:rsidRPr="00CE2302">
        <w:t>merek</w:t>
      </w:r>
      <w:proofErr w:type="spellEnd"/>
      <w:r w:rsidRPr="00CE2302">
        <w:t xml:space="preserve">, </w:t>
      </w:r>
      <w:proofErr w:type="spellStart"/>
      <w:r w:rsidRPr="00CE2302">
        <w:t>dengan</w:t>
      </w:r>
      <w:proofErr w:type="spellEnd"/>
      <w:r w:rsidRPr="00CE2302">
        <w:t xml:space="preserve"> </w:t>
      </w:r>
      <w:proofErr w:type="spellStart"/>
      <w:r w:rsidRPr="00CE2302">
        <w:t>menggunakan</w:t>
      </w:r>
      <w:proofErr w:type="spellEnd"/>
      <w:r w:rsidRPr="00CE2302">
        <w:t xml:space="preserve"> </w:t>
      </w:r>
      <w:proofErr w:type="spellStart"/>
      <w:r w:rsidRPr="00CE2302">
        <w:t>teori</w:t>
      </w:r>
      <w:proofErr w:type="spellEnd"/>
      <w:r w:rsidRPr="00CE2302">
        <w:t xml:space="preserve"> agenda setting </w:t>
      </w:r>
      <w:proofErr w:type="spellStart"/>
      <w:r w:rsidRPr="00CE2302">
        <w:t>sebagai</w:t>
      </w:r>
      <w:proofErr w:type="spellEnd"/>
      <w:r w:rsidRPr="00CE2302">
        <w:t xml:space="preserve"> </w:t>
      </w:r>
      <w:proofErr w:type="spellStart"/>
      <w:r w:rsidRPr="00CE2302">
        <w:t>kerangka</w:t>
      </w:r>
      <w:proofErr w:type="spellEnd"/>
      <w:r w:rsidRPr="00CE2302">
        <w:t xml:space="preserve"> </w:t>
      </w:r>
      <w:proofErr w:type="spellStart"/>
      <w:r w:rsidRPr="00CE2302">
        <w:t>kerja</w:t>
      </w:r>
      <w:proofErr w:type="spellEnd"/>
      <w:r w:rsidRPr="00CE2302">
        <w:t xml:space="preserve"> </w:t>
      </w:r>
      <w:proofErr w:type="spellStart"/>
      <w:r w:rsidRPr="00CE2302">
        <w:t>analisis</w:t>
      </w:r>
      <w:proofErr w:type="spellEnd"/>
      <w:r w:rsidRPr="00CE2302">
        <w:t>.</w:t>
      </w:r>
      <w:r w:rsidR="0076218E">
        <w:t xml:space="preserve"> </w:t>
      </w:r>
    </w:p>
    <w:p w14:paraId="0CB35E4C" w14:textId="77777777" w:rsidR="00FE1A17" w:rsidRPr="00CE2302" w:rsidRDefault="00FE1A17" w:rsidP="001645E6">
      <w:pPr>
        <w:pStyle w:val="ListParagraph"/>
        <w:autoSpaceDE w:val="0"/>
        <w:autoSpaceDN w:val="0"/>
        <w:adjustRightInd w:val="0"/>
        <w:ind w:left="0"/>
        <w:jc w:val="both"/>
        <w:rPr>
          <w:b/>
        </w:rPr>
      </w:pPr>
    </w:p>
    <w:p w14:paraId="5D52E5A8" w14:textId="095D6916" w:rsidR="00FE1A17" w:rsidRPr="00CE2302" w:rsidRDefault="008A785A" w:rsidP="001645E6">
      <w:pPr>
        <w:pStyle w:val="ListParagraph"/>
        <w:autoSpaceDE w:val="0"/>
        <w:autoSpaceDN w:val="0"/>
        <w:adjustRightInd w:val="0"/>
        <w:ind w:left="0"/>
        <w:jc w:val="both"/>
        <w:rPr>
          <w:b/>
        </w:rPr>
      </w:pPr>
      <w:r w:rsidRPr="00CE2302">
        <w:rPr>
          <w:b/>
        </w:rPr>
        <w:t xml:space="preserve">METODE PENELITIAN </w:t>
      </w:r>
    </w:p>
    <w:p w14:paraId="09477D60" w14:textId="55450D11" w:rsidR="00FE1A17" w:rsidRPr="00CE2302" w:rsidRDefault="00FE1A17" w:rsidP="001645E6">
      <w:pPr>
        <w:pStyle w:val="ListParagraph"/>
        <w:ind w:left="0" w:firstLine="540"/>
        <w:jc w:val="both"/>
      </w:pPr>
      <w:proofErr w:type="spellStart"/>
      <w:r w:rsidRPr="00CE2302">
        <w:t>Penelitian</w:t>
      </w:r>
      <w:proofErr w:type="spellEnd"/>
      <w:r w:rsidRPr="00CE2302">
        <w:t xml:space="preserve"> </w:t>
      </w:r>
      <w:proofErr w:type="spellStart"/>
      <w:r w:rsidRPr="00CE2302">
        <w:t>ini</w:t>
      </w:r>
      <w:proofErr w:type="spellEnd"/>
      <w:r w:rsidRPr="00CE2302">
        <w:t xml:space="preserve"> </w:t>
      </w:r>
      <w:proofErr w:type="spellStart"/>
      <w:r w:rsidRPr="00CE2302">
        <w:t>menggunakan</w:t>
      </w:r>
      <w:proofErr w:type="spellEnd"/>
      <w:r w:rsidRPr="00CE2302">
        <w:t xml:space="preserve"> </w:t>
      </w:r>
      <w:proofErr w:type="spellStart"/>
      <w:r w:rsidRPr="00CE2302">
        <w:t>metode</w:t>
      </w:r>
      <w:proofErr w:type="spellEnd"/>
      <w:r w:rsidRPr="00CE2302">
        <w:t xml:space="preserve"> </w:t>
      </w:r>
      <w:proofErr w:type="spellStart"/>
      <w:r w:rsidRPr="00CE2302">
        <w:t>kuantitatif</w:t>
      </w:r>
      <w:proofErr w:type="spellEnd"/>
      <w:r w:rsidRPr="00CE2302">
        <w:t xml:space="preserve"> yang </w:t>
      </w:r>
      <w:proofErr w:type="spellStart"/>
      <w:r w:rsidRPr="00CE2302">
        <w:t>diadopsi</w:t>
      </w:r>
      <w:proofErr w:type="spellEnd"/>
      <w:r w:rsidRPr="00CE2302">
        <w:t xml:space="preserve"> </w:t>
      </w:r>
      <w:proofErr w:type="spellStart"/>
      <w:r w:rsidRPr="00CE2302">
        <w:t>untuk</w:t>
      </w:r>
      <w:proofErr w:type="spellEnd"/>
      <w:r w:rsidRPr="00CE2302">
        <w:t xml:space="preserve"> </w:t>
      </w:r>
      <w:proofErr w:type="spellStart"/>
      <w:r w:rsidRPr="00CE2302">
        <w:t>mengukur</w:t>
      </w:r>
      <w:proofErr w:type="spellEnd"/>
      <w:r w:rsidRPr="00CE2302">
        <w:t xml:space="preserve"> dan </w:t>
      </w:r>
      <w:proofErr w:type="spellStart"/>
      <w:r w:rsidRPr="00CE2302">
        <w:t>menganalisis</w:t>
      </w:r>
      <w:proofErr w:type="spellEnd"/>
      <w:r w:rsidRPr="00CE2302">
        <w:t xml:space="preserve"> </w:t>
      </w:r>
      <w:proofErr w:type="spellStart"/>
      <w:r w:rsidRPr="00CE2302">
        <w:t>hubungan</w:t>
      </w:r>
      <w:proofErr w:type="spellEnd"/>
      <w:r w:rsidRPr="00CE2302">
        <w:t xml:space="preserve"> </w:t>
      </w:r>
      <w:proofErr w:type="spellStart"/>
      <w:r w:rsidRPr="00CE2302">
        <w:t>antara</w:t>
      </w:r>
      <w:proofErr w:type="spellEnd"/>
      <w:r w:rsidRPr="00CE2302">
        <w:t xml:space="preserve"> </w:t>
      </w:r>
      <w:proofErr w:type="spellStart"/>
      <w:r w:rsidRPr="00CE2302">
        <w:t>variabel-variabel</w:t>
      </w:r>
      <w:proofErr w:type="spellEnd"/>
      <w:r w:rsidRPr="00CE2302">
        <w:t xml:space="preserve"> yang </w:t>
      </w:r>
      <w:proofErr w:type="spellStart"/>
      <w:r w:rsidRPr="00CE2302">
        <w:t>telah</w:t>
      </w:r>
      <w:proofErr w:type="spellEnd"/>
      <w:r w:rsidRPr="00CE2302">
        <w:t xml:space="preserve"> </w:t>
      </w:r>
      <w:proofErr w:type="spellStart"/>
      <w:r w:rsidRPr="00CE2302">
        <w:t>ditetapkan</w:t>
      </w:r>
      <w:proofErr w:type="spellEnd"/>
      <w:r w:rsidRPr="00CE2302">
        <w:t xml:space="preserve">. </w:t>
      </w:r>
      <w:proofErr w:type="spellStart"/>
      <w:r w:rsidRPr="00CE2302">
        <w:t>Variabel</w:t>
      </w:r>
      <w:proofErr w:type="spellEnd"/>
      <w:r w:rsidRPr="00CE2302">
        <w:t xml:space="preserve"> independent yang </w:t>
      </w:r>
      <w:proofErr w:type="spellStart"/>
      <w:r w:rsidRPr="00CE2302">
        <w:t>dianalisis</w:t>
      </w:r>
      <w:proofErr w:type="spellEnd"/>
      <w:r w:rsidRPr="00CE2302">
        <w:t xml:space="preserve"> </w:t>
      </w:r>
      <w:proofErr w:type="spellStart"/>
      <w:r w:rsidRPr="00CE2302">
        <w:t>mencakup</w:t>
      </w:r>
      <w:proofErr w:type="spellEnd"/>
      <w:r w:rsidRPr="00CE2302">
        <w:t xml:space="preserve"> </w:t>
      </w:r>
      <w:proofErr w:type="spellStart"/>
      <w:r w:rsidRPr="00CE2302">
        <w:t>Penggunaan</w:t>
      </w:r>
      <w:proofErr w:type="spellEnd"/>
      <w:r w:rsidRPr="00CE2302">
        <w:t xml:space="preserve"> Influencer, </w:t>
      </w:r>
      <w:proofErr w:type="spellStart"/>
      <w:r w:rsidRPr="00CE2302">
        <w:t>Konten</w:t>
      </w:r>
      <w:proofErr w:type="spellEnd"/>
      <w:r w:rsidRPr="00CE2302">
        <w:t xml:space="preserve"> </w:t>
      </w:r>
      <w:proofErr w:type="spellStart"/>
      <w:r w:rsidRPr="00CE2302">
        <w:t>Kreatif</w:t>
      </w:r>
      <w:proofErr w:type="spellEnd"/>
      <w:r w:rsidRPr="00CE2302">
        <w:t xml:space="preserve">, dan Strategi </w:t>
      </w:r>
      <w:proofErr w:type="spellStart"/>
      <w:r w:rsidRPr="00CE2302">
        <w:t>Kreatif</w:t>
      </w:r>
      <w:proofErr w:type="spellEnd"/>
      <w:r w:rsidRPr="00CE2302">
        <w:t xml:space="preserve">, yang </w:t>
      </w:r>
      <w:proofErr w:type="spellStart"/>
      <w:r w:rsidRPr="00CE2302">
        <w:t>diyakini</w:t>
      </w:r>
      <w:proofErr w:type="spellEnd"/>
      <w:r w:rsidRPr="00CE2302">
        <w:t xml:space="preserve"> </w:t>
      </w:r>
      <w:proofErr w:type="spellStart"/>
      <w:r w:rsidRPr="00CE2302">
        <w:t>memiliki</w:t>
      </w:r>
      <w:proofErr w:type="spellEnd"/>
      <w:r w:rsidRPr="00CE2302">
        <w:t xml:space="preserve"> </w:t>
      </w:r>
      <w:proofErr w:type="spellStart"/>
      <w:r w:rsidRPr="00CE2302">
        <w:t>peran</w:t>
      </w:r>
      <w:proofErr w:type="spellEnd"/>
      <w:r w:rsidRPr="00CE2302">
        <w:t xml:space="preserve"> </w:t>
      </w:r>
      <w:proofErr w:type="spellStart"/>
      <w:r w:rsidRPr="00CE2302">
        <w:t>signifikan</w:t>
      </w:r>
      <w:proofErr w:type="spellEnd"/>
      <w:r w:rsidRPr="00CE2302">
        <w:t xml:space="preserve"> </w:t>
      </w:r>
      <w:proofErr w:type="spellStart"/>
      <w:r w:rsidRPr="00CE2302">
        <w:t>dalam</w:t>
      </w:r>
      <w:proofErr w:type="spellEnd"/>
      <w:r w:rsidRPr="00CE2302">
        <w:t xml:space="preserve"> </w:t>
      </w:r>
      <w:proofErr w:type="spellStart"/>
      <w:r w:rsidRPr="00CE2302">
        <w:t>mempengaruhi</w:t>
      </w:r>
      <w:proofErr w:type="spellEnd"/>
      <w:r w:rsidRPr="00CE2302">
        <w:t xml:space="preserve"> </w:t>
      </w:r>
      <w:proofErr w:type="spellStart"/>
      <w:r w:rsidRPr="00CE2302">
        <w:t>variabel</w:t>
      </w:r>
      <w:proofErr w:type="spellEnd"/>
      <w:r w:rsidRPr="00CE2302">
        <w:t xml:space="preserve"> </w:t>
      </w:r>
      <w:proofErr w:type="spellStart"/>
      <w:r w:rsidRPr="00CE2302">
        <w:t>dependen</w:t>
      </w:r>
      <w:proofErr w:type="spellEnd"/>
      <w:r w:rsidRPr="00CE2302">
        <w:t xml:space="preserve">, </w:t>
      </w:r>
      <w:proofErr w:type="spellStart"/>
      <w:r w:rsidRPr="00CE2302">
        <w:t>yaitu</w:t>
      </w:r>
      <w:proofErr w:type="spellEnd"/>
      <w:r w:rsidRPr="00CE2302">
        <w:t xml:space="preserve"> </w:t>
      </w:r>
      <w:r w:rsidRPr="00CE2302">
        <w:rPr>
          <w:i/>
        </w:rPr>
        <w:t>Intention to Buy.</w:t>
      </w:r>
      <w:r w:rsidR="008A785A">
        <w:rPr>
          <w:i/>
        </w:rPr>
        <w:t xml:space="preserve"> </w:t>
      </w:r>
      <w:proofErr w:type="spellStart"/>
      <w:r w:rsidRPr="00CE2302">
        <w:t>Pendekatan</w:t>
      </w:r>
      <w:proofErr w:type="spellEnd"/>
      <w:r w:rsidRPr="00CE2302">
        <w:t xml:space="preserve"> </w:t>
      </w:r>
      <w:proofErr w:type="spellStart"/>
      <w:r w:rsidRPr="00CE2302">
        <w:t>kuantitatif</w:t>
      </w:r>
      <w:proofErr w:type="spellEnd"/>
      <w:r w:rsidRPr="00CE2302">
        <w:t xml:space="preserve"> </w:t>
      </w:r>
      <w:proofErr w:type="spellStart"/>
      <w:r w:rsidRPr="00CE2302">
        <w:t>memungkinkan</w:t>
      </w:r>
      <w:proofErr w:type="spellEnd"/>
      <w:r w:rsidRPr="00CE2302">
        <w:t xml:space="preserve"> </w:t>
      </w:r>
      <w:proofErr w:type="spellStart"/>
      <w:r w:rsidRPr="00CE2302">
        <w:t>pengumpulan</w:t>
      </w:r>
      <w:proofErr w:type="spellEnd"/>
      <w:r w:rsidRPr="00CE2302">
        <w:t xml:space="preserve"> data </w:t>
      </w:r>
      <w:proofErr w:type="spellStart"/>
      <w:r w:rsidRPr="00CE2302">
        <w:t>berbasis</w:t>
      </w:r>
      <w:proofErr w:type="spellEnd"/>
      <w:r w:rsidRPr="00CE2302">
        <w:t xml:space="preserve"> </w:t>
      </w:r>
      <w:proofErr w:type="spellStart"/>
      <w:r w:rsidRPr="00CE2302">
        <w:t>angka</w:t>
      </w:r>
      <w:proofErr w:type="spellEnd"/>
      <w:r w:rsidRPr="00CE2302">
        <w:t xml:space="preserve"> dan </w:t>
      </w:r>
      <w:proofErr w:type="spellStart"/>
      <w:r w:rsidRPr="00CE2302">
        <w:t>analisis</w:t>
      </w:r>
      <w:proofErr w:type="spellEnd"/>
      <w:r w:rsidRPr="00CE2302">
        <w:t xml:space="preserve"> </w:t>
      </w:r>
      <w:proofErr w:type="spellStart"/>
      <w:r w:rsidRPr="00CE2302">
        <w:t>statistik</w:t>
      </w:r>
      <w:proofErr w:type="spellEnd"/>
      <w:r w:rsidRPr="00CE2302">
        <w:t xml:space="preserve"> yang </w:t>
      </w:r>
      <w:proofErr w:type="spellStart"/>
      <w:r w:rsidRPr="00CE2302">
        <w:t>mendalam</w:t>
      </w:r>
      <w:proofErr w:type="spellEnd"/>
      <w:r w:rsidRPr="00CE2302">
        <w:t xml:space="preserve">, </w:t>
      </w:r>
      <w:proofErr w:type="spellStart"/>
      <w:r w:rsidRPr="00CE2302">
        <w:t>memungkinkan</w:t>
      </w:r>
      <w:proofErr w:type="spellEnd"/>
      <w:r w:rsidRPr="00CE2302">
        <w:t xml:space="preserve"> </w:t>
      </w:r>
      <w:proofErr w:type="spellStart"/>
      <w:r w:rsidRPr="00CE2302">
        <w:t>peneliti</w:t>
      </w:r>
      <w:proofErr w:type="spellEnd"/>
      <w:r w:rsidRPr="00CE2302">
        <w:t xml:space="preserve"> </w:t>
      </w:r>
      <w:proofErr w:type="spellStart"/>
      <w:r w:rsidRPr="00CE2302">
        <w:t>untuk</w:t>
      </w:r>
      <w:proofErr w:type="spellEnd"/>
      <w:r w:rsidRPr="00CE2302">
        <w:t xml:space="preserve"> </w:t>
      </w:r>
      <w:proofErr w:type="spellStart"/>
      <w:r w:rsidRPr="00CE2302">
        <w:t>mengukur</w:t>
      </w:r>
      <w:proofErr w:type="spellEnd"/>
      <w:r w:rsidRPr="00CE2302">
        <w:t xml:space="preserve"> </w:t>
      </w:r>
      <w:proofErr w:type="spellStart"/>
      <w:r w:rsidRPr="00CE2302">
        <w:t>seberapa</w:t>
      </w:r>
      <w:proofErr w:type="spellEnd"/>
      <w:r w:rsidRPr="00CE2302">
        <w:t xml:space="preserve"> </w:t>
      </w:r>
      <w:proofErr w:type="spellStart"/>
      <w:r w:rsidRPr="00CE2302">
        <w:t>kuat</w:t>
      </w:r>
      <w:proofErr w:type="spellEnd"/>
      <w:r w:rsidRPr="00CE2302">
        <w:t xml:space="preserve"> </w:t>
      </w:r>
      <w:proofErr w:type="spellStart"/>
      <w:r w:rsidRPr="00CE2302">
        <w:t>hubungan</w:t>
      </w:r>
      <w:proofErr w:type="spellEnd"/>
      <w:r w:rsidRPr="00CE2302">
        <w:t xml:space="preserve"> </w:t>
      </w:r>
      <w:proofErr w:type="spellStart"/>
      <w:r w:rsidRPr="00CE2302">
        <w:t>antar</w:t>
      </w:r>
      <w:proofErr w:type="spellEnd"/>
      <w:r w:rsidRPr="00CE2302">
        <w:t xml:space="preserve"> </w:t>
      </w:r>
      <w:proofErr w:type="spellStart"/>
      <w:r w:rsidRPr="00CE2302">
        <w:t>variabel</w:t>
      </w:r>
      <w:proofErr w:type="spellEnd"/>
      <w:r w:rsidRPr="00CE2302">
        <w:t xml:space="preserve"> </w:t>
      </w:r>
      <w:proofErr w:type="spellStart"/>
      <w:r w:rsidRPr="00CE2302">
        <w:t>tersebut</w:t>
      </w:r>
      <w:proofErr w:type="spellEnd"/>
      <w:r w:rsidRPr="00CE2302">
        <w:t xml:space="preserve"> </w:t>
      </w:r>
      <w:proofErr w:type="spellStart"/>
      <w:r w:rsidRPr="00CE2302">
        <w:t>serta</w:t>
      </w:r>
      <w:proofErr w:type="spellEnd"/>
      <w:r w:rsidRPr="00CE2302">
        <w:t xml:space="preserve"> </w:t>
      </w:r>
      <w:proofErr w:type="spellStart"/>
      <w:r w:rsidRPr="00CE2302">
        <w:t>menguji</w:t>
      </w:r>
      <w:proofErr w:type="spellEnd"/>
      <w:r w:rsidRPr="00CE2302">
        <w:t xml:space="preserve"> </w:t>
      </w:r>
      <w:proofErr w:type="spellStart"/>
      <w:r w:rsidRPr="00CE2302">
        <w:t>secara</w:t>
      </w:r>
      <w:proofErr w:type="spellEnd"/>
      <w:r w:rsidRPr="00CE2302">
        <w:t xml:space="preserve"> </w:t>
      </w:r>
      <w:proofErr w:type="spellStart"/>
      <w:r w:rsidRPr="00CE2302">
        <w:t>objektif</w:t>
      </w:r>
      <w:proofErr w:type="spellEnd"/>
      <w:r w:rsidRPr="00CE2302">
        <w:t xml:space="preserve"> </w:t>
      </w:r>
      <w:proofErr w:type="spellStart"/>
      <w:r w:rsidRPr="00CE2302">
        <w:t>sejauh</w:t>
      </w:r>
      <w:proofErr w:type="spellEnd"/>
      <w:r w:rsidRPr="00CE2302">
        <w:t xml:space="preserve"> mana </w:t>
      </w:r>
      <w:r w:rsidRPr="00CE2302">
        <w:rPr>
          <w:i/>
        </w:rPr>
        <w:t>Brand Awareness</w:t>
      </w:r>
      <w:r w:rsidRPr="00CE2302">
        <w:t xml:space="preserve"> </w:t>
      </w:r>
      <w:proofErr w:type="spellStart"/>
      <w:r w:rsidRPr="00CE2302">
        <w:t>memediasi</w:t>
      </w:r>
      <w:proofErr w:type="spellEnd"/>
      <w:r w:rsidRPr="00CE2302">
        <w:t xml:space="preserve"> </w:t>
      </w:r>
      <w:proofErr w:type="spellStart"/>
      <w:r w:rsidRPr="00CE2302">
        <w:t>pengaruh</w:t>
      </w:r>
      <w:proofErr w:type="spellEnd"/>
      <w:r w:rsidRPr="00CE2302">
        <w:t xml:space="preserve"> </w:t>
      </w:r>
      <w:proofErr w:type="spellStart"/>
      <w:r w:rsidRPr="00CE2302">
        <w:t>variabel</w:t>
      </w:r>
      <w:proofErr w:type="spellEnd"/>
      <w:r w:rsidRPr="00CE2302">
        <w:t xml:space="preserve"> independent </w:t>
      </w:r>
      <w:proofErr w:type="spellStart"/>
      <w:r w:rsidRPr="00CE2302">
        <w:t>terhadap</w:t>
      </w:r>
      <w:proofErr w:type="spellEnd"/>
      <w:r w:rsidRPr="00CE2302">
        <w:t xml:space="preserve"> </w:t>
      </w:r>
      <w:r w:rsidRPr="00CE2302">
        <w:rPr>
          <w:i/>
        </w:rPr>
        <w:t>Intention to Buy</w:t>
      </w:r>
      <w:r w:rsidRPr="00CE2302">
        <w:t xml:space="preserve">. Pada </w:t>
      </w:r>
      <w:proofErr w:type="spellStart"/>
      <w:r w:rsidRPr="00CE2302">
        <w:t>penelitian</w:t>
      </w:r>
      <w:proofErr w:type="spellEnd"/>
      <w:r w:rsidRPr="00CE2302">
        <w:t xml:space="preserve"> </w:t>
      </w:r>
      <w:proofErr w:type="spellStart"/>
      <w:r w:rsidRPr="00CE2302">
        <w:t>ini</w:t>
      </w:r>
      <w:proofErr w:type="spellEnd"/>
      <w:r w:rsidRPr="00CE2302">
        <w:t xml:space="preserve"> </w:t>
      </w:r>
      <w:proofErr w:type="spellStart"/>
      <w:r w:rsidRPr="00CE2302">
        <w:t>akan</w:t>
      </w:r>
      <w:proofErr w:type="spellEnd"/>
      <w:r w:rsidRPr="00CE2302">
        <w:t xml:space="preserve"> </w:t>
      </w:r>
      <w:proofErr w:type="spellStart"/>
      <w:r w:rsidRPr="00CE2302">
        <w:t>digunakan</w:t>
      </w:r>
      <w:proofErr w:type="spellEnd"/>
      <w:r w:rsidRPr="00CE2302">
        <w:t xml:space="preserve"> 2 model </w:t>
      </w:r>
      <w:proofErr w:type="spellStart"/>
      <w:r w:rsidRPr="00CE2302">
        <w:t>yaitu</w:t>
      </w:r>
      <w:proofErr w:type="spellEnd"/>
      <w:r w:rsidRPr="00CE2302">
        <w:t xml:space="preserve"> model </w:t>
      </w:r>
      <w:r w:rsidRPr="00CE2302">
        <w:rPr>
          <w:i/>
          <w:iCs/>
        </w:rPr>
        <w:t>outer</w:t>
      </w:r>
      <w:r w:rsidRPr="00CE2302">
        <w:t xml:space="preserve"> dan model </w:t>
      </w:r>
      <w:r w:rsidRPr="00CE2302">
        <w:rPr>
          <w:i/>
          <w:iCs/>
        </w:rPr>
        <w:t>inner</w:t>
      </w:r>
      <w:r w:rsidRPr="00CE2302">
        <w:t xml:space="preserve">. Dalam </w:t>
      </w:r>
      <w:proofErr w:type="spellStart"/>
      <w:r w:rsidRPr="00CE2302">
        <w:t>konteks</w:t>
      </w:r>
      <w:proofErr w:type="spellEnd"/>
      <w:r w:rsidRPr="00CE2302">
        <w:t xml:space="preserve"> model</w:t>
      </w:r>
      <w:r w:rsidRPr="00CE2302">
        <w:rPr>
          <w:i/>
          <w:iCs/>
        </w:rPr>
        <w:t xml:space="preserve"> outer</w:t>
      </w:r>
      <w:r w:rsidRPr="00CE2302">
        <w:t xml:space="preserve"> dan</w:t>
      </w:r>
      <w:r w:rsidRPr="00CE2302">
        <w:rPr>
          <w:i/>
          <w:iCs/>
        </w:rPr>
        <w:t xml:space="preserve"> inner</w:t>
      </w:r>
      <w:r w:rsidRPr="00CE2302">
        <w:t xml:space="preserve">, </w:t>
      </w:r>
      <w:proofErr w:type="spellStart"/>
      <w:r w:rsidRPr="00CE2302">
        <w:t>metode</w:t>
      </w:r>
      <w:proofErr w:type="spellEnd"/>
      <w:r w:rsidRPr="00CE2302">
        <w:t xml:space="preserve"> </w:t>
      </w:r>
      <w:proofErr w:type="spellStart"/>
      <w:r w:rsidRPr="00CE2302">
        <w:t>kuantitatif</w:t>
      </w:r>
      <w:proofErr w:type="spellEnd"/>
      <w:r w:rsidRPr="00CE2302">
        <w:t xml:space="preserve"> </w:t>
      </w:r>
      <w:proofErr w:type="spellStart"/>
      <w:r w:rsidRPr="00CE2302">
        <w:t>memungkinkan</w:t>
      </w:r>
      <w:proofErr w:type="spellEnd"/>
      <w:r w:rsidRPr="00CE2302">
        <w:t xml:space="preserve"> </w:t>
      </w:r>
      <w:proofErr w:type="spellStart"/>
      <w:r w:rsidRPr="00CE2302">
        <w:t>peneliti</w:t>
      </w:r>
      <w:proofErr w:type="spellEnd"/>
      <w:r w:rsidRPr="00CE2302">
        <w:t xml:space="preserve"> </w:t>
      </w:r>
      <w:proofErr w:type="spellStart"/>
      <w:r w:rsidRPr="00CE2302">
        <w:t>untuk</w:t>
      </w:r>
      <w:proofErr w:type="spellEnd"/>
      <w:r w:rsidRPr="00CE2302">
        <w:t xml:space="preserve"> </w:t>
      </w:r>
      <w:proofErr w:type="spellStart"/>
      <w:r w:rsidRPr="00CE2302">
        <w:t>menganalisis</w:t>
      </w:r>
      <w:proofErr w:type="spellEnd"/>
      <w:r w:rsidRPr="00CE2302">
        <w:t xml:space="preserve"> </w:t>
      </w:r>
      <w:proofErr w:type="spellStart"/>
      <w:r w:rsidRPr="00CE2302">
        <w:t>hubungan</w:t>
      </w:r>
      <w:proofErr w:type="spellEnd"/>
      <w:r w:rsidRPr="00CE2302">
        <w:t xml:space="preserve"> </w:t>
      </w:r>
      <w:proofErr w:type="spellStart"/>
      <w:r w:rsidRPr="00CE2302">
        <w:t>kompleks</w:t>
      </w:r>
      <w:proofErr w:type="spellEnd"/>
      <w:r w:rsidRPr="00CE2302">
        <w:t xml:space="preserve"> </w:t>
      </w:r>
      <w:proofErr w:type="spellStart"/>
      <w:r w:rsidRPr="00CE2302">
        <w:t>antara</w:t>
      </w:r>
      <w:proofErr w:type="spellEnd"/>
      <w:r w:rsidRPr="00CE2302">
        <w:t xml:space="preserve"> </w:t>
      </w:r>
      <w:proofErr w:type="spellStart"/>
      <w:r w:rsidRPr="00CE2302">
        <w:t>variabel</w:t>
      </w:r>
      <w:proofErr w:type="spellEnd"/>
      <w:r w:rsidRPr="00CE2302">
        <w:t xml:space="preserve"> laten yang </w:t>
      </w:r>
      <w:proofErr w:type="spellStart"/>
      <w:r w:rsidRPr="00CE2302">
        <w:t>tidak</w:t>
      </w:r>
      <w:proofErr w:type="spellEnd"/>
      <w:r w:rsidRPr="00CE2302">
        <w:t xml:space="preserve"> </w:t>
      </w:r>
      <w:proofErr w:type="spellStart"/>
      <w:r w:rsidRPr="00CE2302">
        <w:t>teramati</w:t>
      </w:r>
      <w:proofErr w:type="spellEnd"/>
      <w:r w:rsidRPr="00CE2302">
        <w:t xml:space="preserve"> </w:t>
      </w:r>
      <w:proofErr w:type="spellStart"/>
      <w:r w:rsidRPr="00CE2302">
        <w:t>secara</w:t>
      </w:r>
      <w:proofErr w:type="spellEnd"/>
      <w:r w:rsidRPr="00CE2302">
        <w:t xml:space="preserve"> </w:t>
      </w:r>
      <w:proofErr w:type="spellStart"/>
      <w:r w:rsidRPr="00CE2302">
        <w:t>langsung</w:t>
      </w:r>
      <w:proofErr w:type="spellEnd"/>
      <w:r w:rsidRPr="00CE2302">
        <w:t xml:space="preserve">, </w:t>
      </w:r>
      <w:proofErr w:type="spellStart"/>
      <w:r w:rsidRPr="00CE2302">
        <w:t>seperti</w:t>
      </w:r>
      <w:proofErr w:type="spellEnd"/>
      <w:r w:rsidRPr="00CE2302">
        <w:t xml:space="preserve"> </w:t>
      </w:r>
      <w:proofErr w:type="spellStart"/>
      <w:r w:rsidRPr="00CE2302">
        <w:t>hubungan</w:t>
      </w:r>
      <w:proofErr w:type="spellEnd"/>
      <w:r w:rsidRPr="00CE2302">
        <w:t xml:space="preserve"> </w:t>
      </w:r>
      <w:proofErr w:type="spellStart"/>
      <w:r w:rsidRPr="00CE2302">
        <w:t>sebab-akibat</w:t>
      </w:r>
      <w:proofErr w:type="spellEnd"/>
      <w:r w:rsidRPr="00CE2302">
        <w:t xml:space="preserve">, </w:t>
      </w:r>
      <w:proofErr w:type="spellStart"/>
      <w:r w:rsidRPr="00CE2302">
        <w:t>hubungan</w:t>
      </w:r>
      <w:proofErr w:type="spellEnd"/>
      <w:r w:rsidRPr="00CE2302">
        <w:t xml:space="preserve"> </w:t>
      </w:r>
      <w:proofErr w:type="spellStart"/>
      <w:r w:rsidRPr="00CE2302">
        <w:t>mediasi</w:t>
      </w:r>
      <w:proofErr w:type="spellEnd"/>
      <w:r w:rsidRPr="00CE2302">
        <w:t xml:space="preserve">, dan </w:t>
      </w:r>
      <w:proofErr w:type="spellStart"/>
      <w:r w:rsidRPr="00CE2302">
        <w:lastRenderedPageBreak/>
        <w:t>hubungan</w:t>
      </w:r>
      <w:proofErr w:type="spellEnd"/>
      <w:r w:rsidRPr="00CE2302">
        <w:t xml:space="preserve"> </w:t>
      </w:r>
      <w:proofErr w:type="spellStart"/>
      <w:r w:rsidRPr="00CE2302">
        <w:t>moderasi</w:t>
      </w:r>
      <w:proofErr w:type="spellEnd"/>
      <w:r w:rsidRPr="00CE2302">
        <w:t>.</w:t>
      </w:r>
      <w:r w:rsidR="008A785A">
        <w:t xml:space="preserve"> </w:t>
      </w:r>
      <w:r w:rsidRPr="00CE2302">
        <w:t xml:space="preserve">Model </w:t>
      </w:r>
      <w:r w:rsidRPr="00CE2302">
        <w:rPr>
          <w:i/>
          <w:iCs/>
        </w:rPr>
        <w:t>outer</w:t>
      </w:r>
      <w:r w:rsidRPr="00CE2302">
        <w:t xml:space="preserve">, </w:t>
      </w:r>
      <w:proofErr w:type="spellStart"/>
      <w:r w:rsidRPr="00CE2302">
        <w:t>atau</w:t>
      </w:r>
      <w:proofErr w:type="spellEnd"/>
      <w:r w:rsidRPr="00CE2302">
        <w:t xml:space="preserve"> model </w:t>
      </w:r>
      <w:proofErr w:type="spellStart"/>
      <w:r w:rsidRPr="00CE2302">
        <w:t>pengukuran</w:t>
      </w:r>
      <w:proofErr w:type="spellEnd"/>
      <w:r w:rsidRPr="00CE2302">
        <w:t xml:space="preserve">, </w:t>
      </w:r>
      <w:proofErr w:type="spellStart"/>
      <w:r w:rsidRPr="00CE2302">
        <w:t>menunjukkan</w:t>
      </w:r>
      <w:proofErr w:type="spellEnd"/>
      <w:r w:rsidRPr="00CE2302">
        <w:t xml:space="preserve"> </w:t>
      </w:r>
      <w:proofErr w:type="spellStart"/>
      <w:r w:rsidRPr="00CE2302">
        <w:t>hubungan</w:t>
      </w:r>
      <w:proofErr w:type="spellEnd"/>
      <w:r w:rsidRPr="00CE2302">
        <w:t xml:space="preserve"> </w:t>
      </w:r>
      <w:proofErr w:type="spellStart"/>
      <w:r w:rsidRPr="00CE2302">
        <w:t>antara</w:t>
      </w:r>
      <w:proofErr w:type="spellEnd"/>
      <w:r w:rsidRPr="00CE2302">
        <w:t xml:space="preserve"> </w:t>
      </w:r>
      <w:proofErr w:type="spellStart"/>
      <w:r w:rsidRPr="00CE2302">
        <w:t>variabel</w:t>
      </w:r>
      <w:proofErr w:type="spellEnd"/>
      <w:r w:rsidRPr="00CE2302">
        <w:t xml:space="preserve"> laten dan </w:t>
      </w:r>
      <w:proofErr w:type="spellStart"/>
      <w:r w:rsidRPr="00CE2302">
        <w:t>indikator</w:t>
      </w:r>
      <w:proofErr w:type="spellEnd"/>
      <w:r w:rsidRPr="00CE2302">
        <w:t xml:space="preserve"> </w:t>
      </w:r>
      <w:proofErr w:type="spellStart"/>
      <w:r w:rsidRPr="00CE2302">
        <w:t>atau</w:t>
      </w:r>
      <w:proofErr w:type="spellEnd"/>
      <w:r w:rsidRPr="00CE2302">
        <w:t xml:space="preserve"> item </w:t>
      </w:r>
      <w:proofErr w:type="spellStart"/>
      <w:r w:rsidRPr="00CE2302">
        <w:t>pengukuran</w:t>
      </w:r>
      <w:proofErr w:type="spellEnd"/>
      <w:r w:rsidRPr="00CE2302">
        <w:t xml:space="preserve"> </w:t>
      </w:r>
      <w:proofErr w:type="spellStart"/>
      <w:r w:rsidRPr="00CE2302">
        <w:t>seperti</w:t>
      </w:r>
      <w:proofErr w:type="spellEnd"/>
      <w:r w:rsidRPr="00CE2302">
        <w:t xml:space="preserve"> pada </w:t>
      </w:r>
      <w:proofErr w:type="spellStart"/>
      <w:r w:rsidRPr="00CE2302">
        <w:t>tabel</w:t>
      </w:r>
      <w:proofErr w:type="spellEnd"/>
      <w:r w:rsidRPr="00CE2302">
        <w:t xml:space="preserve"> </w:t>
      </w:r>
      <w:proofErr w:type="spellStart"/>
      <w:r w:rsidRPr="00CE2302">
        <w:t>dibawah</w:t>
      </w:r>
      <w:proofErr w:type="spellEnd"/>
      <w:r w:rsidRPr="00CE2302">
        <w:t xml:space="preserve"> </w:t>
      </w:r>
      <w:proofErr w:type="spellStart"/>
      <w:proofErr w:type="gramStart"/>
      <w:r w:rsidRPr="00CE2302">
        <w:t>ini</w:t>
      </w:r>
      <w:proofErr w:type="spellEnd"/>
      <w:r w:rsidRPr="00CE2302">
        <w:t xml:space="preserve"> :</w:t>
      </w:r>
      <w:proofErr w:type="gramEnd"/>
    </w:p>
    <w:p w14:paraId="21938707" w14:textId="77777777" w:rsidR="008A785A" w:rsidRDefault="008A785A" w:rsidP="001645E6">
      <w:pPr>
        <w:jc w:val="center"/>
        <w:rPr>
          <w:b/>
          <w:bCs/>
        </w:rPr>
      </w:pPr>
    </w:p>
    <w:p w14:paraId="58661BF6" w14:textId="3EA6D704" w:rsidR="008A785A" w:rsidRPr="008A785A" w:rsidRDefault="00984DBC" w:rsidP="001645E6">
      <w:pPr>
        <w:jc w:val="center"/>
        <w:rPr>
          <w:b/>
          <w:bCs/>
          <w:sz w:val="22"/>
          <w:szCs w:val="22"/>
        </w:rPr>
      </w:pPr>
      <w:r w:rsidRPr="008A785A">
        <w:rPr>
          <w:b/>
          <w:bCs/>
          <w:sz w:val="22"/>
          <w:szCs w:val="22"/>
        </w:rPr>
        <w:t>Tabel 1.</w:t>
      </w:r>
    </w:p>
    <w:p w14:paraId="1E2BDB39" w14:textId="551316FF" w:rsidR="00984DBC" w:rsidRPr="008A785A" w:rsidRDefault="00984DBC" w:rsidP="001645E6">
      <w:pPr>
        <w:jc w:val="center"/>
        <w:rPr>
          <w:b/>
          <w:bCs/>
          <w:sz w:val="22"/>
          <w:szCs w:val="22"/>
        </w:rPr>
      </w:pPr>
      <w:proofErr w:type="spellStart"/>
      <w:r w:rsidRPr="008A785A">
        <w:rPr>
          <w:b/>
          <w:bCs/>
          <w:sz w:val="22"/>
          <w:szCs w:val="22"/>
        </w:rPr>
        <w:t>Variabel</w:t>
      </w:r>
      <w:proofErr w:type="spellEnd"/>
      <w:r w:rsidRPr="008A785A">
        <w:rPr>
          <w:b/>
          <w:bCs/>
          <w:sz w:val="22"/>
          <w:szCs w:val="22"/>
        </w:rPr>
        <w:t xml:space="preserve">, </w:t>
      </w:r>
      <w:proofErr w:type="spellStart"/>
      <w:r w:rsidRPr="008A785A">
        <w:rPr>
          <w:b/>
          <w:bCs/>
          <w:sz w:val="22"/>
          <w:szCs w:val="22"/>
        </w:rPr>
        <w:t>Indikator</w:t>
      </w:r>
      <w:proofErr w:type="spellEnd"/>
      <w:r w:rsidRPr="008A785A">
        <w:rPr>
          <w:b/>
          <w:bCs/>
          <w:sz w:val="22"/>
          <w:szCs w:val="22"/>
        </w:rPr>
        <w:t xml:space="preserve"> dan symbol </w:t>
      </w:r>
      <w:proofErr w:type="spellStart"/>
      <w:r w:rsidRPr="008A785A">
        <w:rPr>
          <w:b/>
          <w:bCs/>
          <w:sz w:val="22"/>
          <w:szCs w:val="22"/>
        </w:rPr>
        <w:t>penelitian</w:t>
      </w:r>
      <w:proofErr w:type="spellEnd"/>
    </w:p>
    <w:p w14:paraId="16A191DC" w14:textId="77777777" w:rsidR="00FE1A17" w:rsidRPr="008A785A" w:rsidRDefault="00FE1A17" w:rsidP="001645E6">
      <w:pPr>
        <w:pStyle w:val="ListParagraph"/>
        <w:ind w:left="0"/>
        <w:jc w:val="both"/>
        <w:rPr>
          <w:sz w:val="22"/>
          <w:szCs w:val="22"/>
        </w:rPr>
      </w:pPr>
    </w:p>
    <w:tbl>
      <w:tblPr>
        <w:tblStyle w:val="TableGrid"/>
        <w:tblW w:w="742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49"/>
        <w:gridCol w:w="1407"/>
        <w:gridCol w:w="1902"/>
        <w:gridCol w:w="969"/>
        <w:gridCol w:w="2100"/>
      </w:tblGrid>
      <w:tr w:rsidR="00FE1A17" w:rsidRPr="008A785A" w14:paraId="3F4B767C" w14:textId="77777777" w:rsidTr="008A785A">
        <w:trPr>
          <w:trHeight w:val="150"/>
          <w:jc w:val="center"/>
        </w:trPr>
        <w:tc>
          <w:tcPr>
            <w:tcW w:w="1049" w:type="dxa"/>
          </w:tcPr>
          <w:p w14:paraId="4F65716C" w14:textId="17D5AAF2" w:rsidR="00FE1A17" w:rsidRPr="008A785A" w:rsidRDefault="008A785A" w:rsidP="001645E6">
            <w:pPr>
              <w:pStyle w:val="ListParagraph"/>
              <w:ind w:left="0"/>
              <w:jc w:val="center"/>
              <w:rPr>
                <w:b/>
                <w:bCs/>
                <w:sz w:val="20"/>
                <w:szCs w:val="20"/>
              </w:rPr>
            </w:pPr>
            <w:proofErr w:type="spellStart"/>
            <w:r w:rsidRPr="008A785A">
              <w:rPr>
                <w:b/>
                <w:bCs/>
                <w:sz w:val="20"/>
                <w:szCs w:val="20"/>
              </w:rPr>
              <w:t>Variabel</w:t>
            </w:r>
            <w:proofErr w:type="spellEnd"/>
          </w:p>
        </w:tc>
        <w:tc>
          <w:tcPr>
            <w:tcW w:w="1407" w:type="dxa"/>
          </w:tcPr>
          <w:p w14:paraId="01BD2789" w14:textId="0DE7CB14" w:rsidR="00FE1A17" w:rsidRPr="008A785A" w:rsidRDefault="008A785A" w:rsidP="001645E6">
            <w:pPr>
              <w:pStyle w:val="ListParagraph"/>
              <w:ind w:left="0"/>
              <w:jc w:val="center"/>
              <w:rPr>
                <w:b/>
                <w:bCs/>
                <w:sz w:val="20"/>
                <w:szCs w:val="20"/>
              </w:rPr>
            </w:pPr>
            <w:proofErr w:type="spellStart"/>
            <w:r w:rsidRPr="008A785A">
              <w:rPr>
                <w:b/>
                <w:bCs/>
                <w:sz w:val="20"/>
                <w:szCs w:val="20"/>
              </w:rPr>
              <w:t>Defenisi</w:t>
            </w:r>
            <w:proofErr w:type="spellEnd"/>
            <w:r w:rsidRPr="008A785A">
              <w:rPr>
                <w:b/>
                <w:bCs/>
                <w:sz w:val="20"/>
                <w:szCs w:val="20"/>
              </w:rPr>
              <w:t xml:space="preserve"> </w:t>
            </w:r>
            <w:proofErr w:type="spellStart"/>
            <w:r w:rsidRPr="008A785A">
              <w:rPr>
                <w:b/>
                <w:bCs/>
                <w:sz w:val="20"/>
                <w:szCs w:val="20"/>
              </w:rPr>
              <w:t>Operasional</w:t>
            </w:r>
            <w:proofErr w:type="spellEnd"/>
          </w:p>
        </w:tc>
        <w:tc>
          <w:tcPr>
            <w:tcW w:w="1902" w:type="dxa"/>
          </w:tcPr>
          <w:p w14:paraId="50A26A71" w14:textId="45D2CFF0" w:rsidR="00FE1A17" w:rsidRPr="008A785A" w:rsidRDefault="008A785A" w:rsidP="001645E6">
            <w:pPr>
              <w:pStyle w:val="ListParagraph"/>
              <w:ind w:left="0"/>
              <w:jc w:val="center"/>
              <w:rPr>
                <w:b/>
                <w:bCs/>
                <w:sz w:val="20"/>
                <w:szCs w:val="20"/>
              </w:rPr>
            </w:pPr>
            <w:proofErr w:type="spellStart"/>
            <w:r w:rsidRPr="008A785A">
              <w:rPr>
                <w:b/>
                <w:bCs/>
                <w:sz w:val="20"/>
                <w:szCs w:val="20"/>
              </w:rPr>
              <w:t>Indikator</w:t>
            </w:r>
            <w:proofErr w:type="spellEnd"/>
          </w:p>
        </w:tc>
        <w:tc>
          <w:tcPr>
            <w:tcW w:w="969" w:type="dxa"/>
          </w:tcPr>
          <w:p w14:paraId="01DA4953" w14:textId="1E86B07B" w:rsidR="00FE1A17" w:rsidRPr="008A785A" w:rsidRDefault="008A785A" w:rsidP="001645E6">
            <w:pPr>
              <w:pStyle w:val="ListParagraph"/>
              <w:ind w:left="0"/>
              <w:jc w:val="center"/>
              <w:rPr>
                <w:b/>
                <w:bCs/>
                <w:sz w:val="20"/>
                <w:szCs w:val="20"/>
              </w:rPr>
            </w:pPr>
            <w:proofErr w:type="spellStart"/>
            <w:r w:rsidRPr="008A785A">
              <w:rPr>
                <w:b/>
                <w:bCs/>
                <w:sz w:val="20"/>
                <w:szCs w:val="20"/>
              </w:rPr>
              <w:t>Simbol</w:t>
            </w:r>
            <w:proofErr w:type="spellEnd"/>
          </w:p>
        </w:tc>
        <w:tc>
          <w:tcPr>
            <w:tcW w:w="2100" w:type="dxa"/>
          </w:tcPr>
          <w:p w14:paraId="2E3B9838" w14:textId="4CD6784A" w:rsidR="00FE1A17" w:rsidRPr="008A785A" w:rsidRDefault="008A785A" w:rsidP="001645E6">
            <w:pPr>
              <w:pStyle w:val="ListParagraph"/>
              <w:ind w:left="0"/>
              <w:jc w:val="center"/>
              <w:rPr>
                <w:b/>
                <w:bCs/>
                <w:sz w:val="20"/>
                <w:szCs w:val="20"/>
              </w:rPr>
            </w:pPr>
            <w:proofErr w:type="spellStart"/>
            <w:r w:rsidRPr="008A785A">
              <w:rPr>
                <w:b/>
                <w:bCs/>
                <w:sz w:val="20"/>
                <w:szCs w:val="20"/>
              </w:rPr>
              <w:t>Referensi</w:t>
            </w:r>
            <w:proofErr w:type="spellEnd"/>
          </w:p>
        </w:tc>
      </w:tr>
      <w:tr w:rsidR="00FE1A17" w:rsidRPr="008A785A" w14:paraId="529D9D38" w14:textId="77777777" w:rsidTr="008A785A">
        <w:trPr>
          <w:trHeight w:val="759"/>
          <w:jc w:val="center"/>
        </w:trPr>
        <w:tc>
          <w:tcPr>
            <w:tcW w:w="1049" w:type="dxa"/>
          </w:tcPr>
          <w:p w14:paraId="4D0D513B" w14:textId="77777777" w:rsidR="00FE1A17" w:rsidRPr="008A785A" w:rsidRDefault="00FE1A17" w:rsidP="001645E6">
            <w:pPr>
              <w:pStyle w:val="ListParagraph"/>
              <w:ind w:left="0"/>
              <w:jc w:val="both"/>
              <w:rPr>
                <w:sz w:val="20"/>
                <w:szCs w:val="20"/>
              </w:rPr>
            </w:pPr>
            <w:proofErr w:type="spellStart"/>
            <w:r w:rsidRPr="008A785A">
              <w:rPr>
                <w:sz w:val="20"/>
                <w:szCs w:val="20"/>
              </w:rPr>
              <w:t>Penggunaan</w:t>
            </w:r>
            <w:proofErr w:type="spellEnd"/>
            <w:r w:rsidRPr="008A785A">
              <w:rPr>
                <w:sz w:val="20"/>
                <w:szCs w:val="20"/>
              </w:rPr>
              <w:t xml:space="preserve"> Influencer (X1)</w:t>
            </w:r>
          </w:p>
        </w:tc>
        <w:tc>
          <w:tcPr>
            <w:tcW w:w="1407" w:type="dxa"/>
          </w:tcPr>
          <w:p w14:paraId="12F22AA4" w14:textId="77777777" w:rsidR="00FE1A17" w:rsidRPr="008A785A" w:rsidRDefault="00FE1A17" w:rsidP="001645E6">
            <w:pPr>
              <w:pStyle w:val="ListParagraph"/>
              <w:ind w:left="89"/>
              <w:jc w:val="both"/>
              <w:rPr>
                <w:sz w:val="20"/>
                <w:szCs w:val="20"/>
              </w:rPr>
            </w:pPr>
            <w:proofErr w:type="spellStart"/>
            <w:r w:rsidRPr="008A785A">
              <w:rPr>
                <w:sz w:val="20"/>
                <w:szCs w:val="20"/>
              </w:rPr>
              <w:t>adalah</w:t>
            </w:r>
            <w:proofErr w:type="spellEnd"/>
            <w:r w:rsidRPr="008A785A">
              <w:rPr>
                <w:sz w:val="20"/>
                <w:szCs w:val="20"/>
              </w:rPr>
              <w:t xml:space="preserve"> </w:t>
            </w:r>
            <w:proofErr w:type="spellStart"/>
            <w:r w:rsidRPr="008A785A">
              <w:rPr>
                <w:sz w:val="20"/>
                <w:szCs w:val="20"/>
              </w:rPr>
              <w:t>individu</w:t>
            </w:r>
            <w:proofErr w:type="spellEnd"/>
            <w:r w:rsidRPr="008A785A">
              <w:rPr>
                <w:sz w:val="20"/>
                <w:szCs w:val="20"/>
              </w:rPr>
              <w:t xml:space="preserve"> yang </w:t>
            </w:r>
            <w:proofErr w:type="spellStart"/>
            <w:r w:rsidRPr="008A785A">
              <w:rPr>
                <w:sz w:val="20"/>
                <w:szCs w:val="20"/>
              </w:rPr>
              <w:t>memiliki</w:t>
            </w:r>
            <w:proofErr w:type="spellEnd"/>
            <w:r w:rsidRPr="008A785A">
              <w:rPr>
                <w:sz w:val="20"/>
                <w:szCs w:val="20"/>
              </w:rPr>
              <w:t xml:space="preserve"> </w:t>
            </w:r>
            <w:proofErr w:type="spellStart"/>
            <w:r w:rsidRPr="008A785A">
              <w:rPr>
                <w:sz w:val="20"/>
                <w:szCs w:val="20"/>
              </w:rPr>
              <w:t>jumlah</w:t>
            </w:r>
            <w:proofErr w:type="spellEnd"/>
            <w:r w:rsidRPr="008A785A">
              <w:rPr>
                <w:sz w:val="20"/>
                <w:szCs w:val="20"/>
              </w:rPr>
              <w:t xml:space="preserve"> </w:t>
            </w:r>
            <w:proofErr w:type="spellStart"/>
            <w:r w:rsidRPr="008A785A">
              <w:rPr>
                <w:sz w:val="20"/>
                <w:szCs w:val="20"/>
              </w:rPr>
              <w:t>pengikut</w:t>
            </w:r>
            <w:proofErr w:type="spellEnd"/>
            <w:r w:rsidRPr="008A785A">
              <w:rPr>
                <w:sz w:val="20"/>
                <w:szCs w:val="20"/>
              </w:rPr>
              <w:t xml:space="preserve"> yang </w:t>
            </w:r>
            <w:proofErr w:type="spellStart"/>
            <w:r w:rsidRPr="008A785A">
              <w:rPr>
                <w:sz w:val="20"/>
                <w:szCs w:val="20"/>
              </w:rPr>
              <w:t>besar</w:t>
            </w:r>
            <w:proofErr w:type="spellEnd"/>
            <w:r w:rsidRPr="008A785A">
              <w:rPr>
                <w:sz w:val="20"/>
                <w:szCs w:val="20"/>
              </w:rPr>
              <w:t xml:space="preserve"> di platform media </w:t>
            </w:r>
            <w:proofErr w:type="spellStart"/>
            <w:r w:rsidRPr="008A785A">
              <w:rPr>
                <w:sz w:val="20"/>
                <w:szCs w:val="20"/>
              </w:rPr>
              <w:t>sosial</w:t>
            </w:r>
            <w:proofErr w:type="spellEnd"/>
            <w:r w:rsidRPr="008A785A">
              <w:rPr>
                <w:sz w:val="20"/>
                <w:szCs w:val="20"/>
              </w:rPr>
              <w:t xml:space="preserve">. </w:t>
            </w:r>
            <w:sdt>
              <w:sdtPr>
                <w:rPr>
                  <w:sz w:val="20"/>
                  <w:szCs w:val="20"/>
                </w:rPr>
                <w:tag w:val="MENDELEY_CITATION_v3_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"/>
                <w:id w:val="-788742931"/>
                <w:placeholder>
                  <w:docPart w:val="B43A716BDEA946EEAD6A6C785845A81B"/>
                </w:placeholder>
              </w:sdtPr>
              <w:sdtEndPr/>
              <w:sdtContent>
                <w:r w:rsidRPr="008A785A">
                  <w:rPr>
                    <w:sz w:val="20"/>
                    <w:szCs w:val="20"/>
                  </w:rPr>
                  <w:t>(Azevedo et al., 2018)</w:t>
                </w:r>
              </w:sdtContent>
            </w:sdt>
          </w:p>
        </w:tc>
        <w:tc>
          <w:tcPr>
            <w:tcW w:w="1902" w:type="dxa"/>
          </w:tcPr>
          <w:p w14:paraId="6F5A7FC3" w14:textId="77777777" w:rsidR="00FE1A17" w:rsidRPr="008A785A" w:rsidRDefault="00FE1A17" w:rsidP="001645E6">
            <w:pPr>
              <w:pStyle w:val="ListParagraph"/>
              <w:numPr>
                <w:ilvl w:val="0"/>
                <w:numId w:val="8"/>
              </w:numPr>
              <w:spacing w:after="160"/>
              <w:ind w:left="375" w:hanging="283"/>
              <w:jc w:val="both"/>
              <w:rPr>
                <w:sz w:val="20"/>
                <w:szCs w:val="20"/>
              </w:rPr>
            </w:pPr>
            <w:r w:rsidRPr="008A785A">
              <w:rPr>
                <w:i/>
                <w:iCs/>
                <w:sz w:val="20"/>
                <w:szCs w:val="20"/>
              </w:rPr>
              <w:t xml:space="preserve">Trustworthiness </w:t>
            </w:r>
            <w:r w:rsidRPr="008A785A">
              <w:rPr>
                <w:sz w:val="20"/>
                <w:szCs w:val="20"/>
              </w:rPr>
              <w:t>(</w:t>
            </w:r>
            <w:proofErr w:type="spellStart"/>
            <w:r w:rsidRPr="008A785A">
              <w:rPr>
                <w:sz w:val="20"/>
                <w:szCs w:val="20"/>
              </w:rPr>
              <w:t>kepercayaan</w:t>
            </w:r>
            <w:proofErr w:type="spellEnd"/>
            <w:r w:rsidRPr="008A785A">
              <w:rPr>
                <w:sz w:val="20"/>
                <w:szCs w:val="20"/>
              </w:rPr>
              <w:t>)</w:t>
            </w:r>
          </w:p>
          <w:p w14:paraId="7DE43FCA" w14:textId="77777777" w:rsidR="00FE1A17" w:rsidRPr="008A785A" w:rsidRDefault="00FE1A17" w:rsidP="001645E6">
            <w:pPr>
              <w:pStyle w:val="ListParagraph"/>
              <w:numPr>
                <w:ilvl w:val="0"/>
                <w:numId w:val="8"/>
              </w:numPr>
              <w:spacing w:after="160"/>
              <w:ind w:left="375" w:hanging="283"/>
              <w:jc w:val="both"/>
              <w:rPr>
                <w:sz w:val="20"/>
                <w:szCs w:val="20"/>
              </w:rPr>
            </w:pPr>
            <w:r w:rsidRPr="008A785A">
              <w:rPr>
                <w:i/>
                <w:iCs/>
                <w:sz w:val="20"/>
                <w:szCs w:val="20"/>
              </w:rPr>
              <w:t>Expertise</w:t>
            </w:r>
            <w:r w:rsidRPr="008A785A">
              <w:rPr>
                <w:sz w:val="20"/>
                <w:szCs w:val="20"/>
              </w:rPr>
              <w:t xml:space="preserve"> (</w:t>
            </w:r>
            <w:proofErr w:type="spellStart"/>
            <w:r w:rsidRPr="008A785A">
              <w:rPr>
                <w:sz w:val="20"/>
                <w:szCs w:val="20"/>
              </w:rPr>
              <w:t>keahlian</w:t>
            </w:r>
            <w:proofErr w:type="spellEnd"/>
            <w:r w:rsidRPr="008A785A">
              <w:rPr>
                <w:sz w:val="20"/>
                <w:szCs w:val="20"/>
              </w:rPr>
              <w:t>)</w:t>
            </w:r>
          </w:p>
          <w:p w14:paraId="38703493" w14:textId="77777777" w:rsidR="00FE1A17" w:rsidRPr="008A785A" w:rsidRDefault="00FE1A17" w:rsidP="001645E6">
            <w:pPr>
              <w:pStyle w:val="ListParagraph"/>
              <w:numPr>
                <w:ilvl w:val="0"/>
                <w:numId w:val="8"/>
              </w:numPr>
              <w:spacing w:after="160"/>
              <w:ind w:left="366" w:hanging="283"/>
              <w:jc w:val="both"/>
              <w:rPr>
                <w:sz w:val="20"/>
                <w:szCs w:val="20"/>
              </w:rPr>
            </w:pPr>
            <w:proofErr w:type="spellStart"/>
            <w:r w:rsidRPr="008A785A">
              <w:rPr>
                <w:i/>
                <w:iCs/>
                <w:sz w:val="20"/>
                <w:szCs w:val="20"/>
              </w:rPr>
              <w:t>Attractivenes</w:t>
            </w:r>
            <w:proofErr w:type="spellEnd"/>
            <w:r w:rsidRPr="008A785A">
              <w:rPr>
                <w:i/>
                <w:iCs/>
                <w:sz w:val="20"/>
                <w:szCs w:val="20"/>
              </w:rPr>
              <w:t xml:space="preserve"> </w:t>
            </w:r>
            <w:r w:rsidRPr="008A785A">
              <w:rPr>
                <w:sz w:val="20"/>
                <w:szCs w:val="20"/>
              </w:rPr>
              <w:t>(</w:t>
            </w:r>
            <w:proofErr w:type="spellStart"/>
            <w:r w:rsidRPr="008A785A">
              <w:rPr>
                <w:sz w:val="20"/>
                <w:szCs w:val="20"/>
              </w:rPr>
              <w:t>daya</w:t>
            </w:r>
            <w:proofErr w:type="spellEnd"/>
            <w:r w:rsidRPr="008A785A">
              <w:rPr>
                <w:sz w:val="20"/>
                <w:szCs w:val="20"/>
              </w:rPr>
              <w:t xml:space="preserve"> </w:t>
            </w:r>
            <w:proofErr w:type="spellStart"/>
            <w:r w:rsidRPr="008A785A">
              <w:rPr>
                <w:sz w:val="20"/>
                <w:szCs w:val="20"/>
              </w:rPr>
              <w:t>tarik</w:t>
            </w:r>
            <w:proofErr w:type="spellEnd"/>
            <w:r w:rsidRPr="008A785A">
              <w:rPr>
                <w:sz w:val="20"/>
                <w:szCs w:val="20"/>
              </w:rPr>
              <w:t>)</w:t>
            </w:r>
          </w:p>
          <w:p w14:paraId="439DBF8C" w14:textId="77777777" w:rsidR="00FE1A17" w:rsidRPr="008A785A" w:rsidRDefault="00FE1A17" w:rsidP="001645E6">
            <w:pPr>
              <w:pStyle w:val="ListParagraph"/>
              <w:numPr>
                <w:ilvl w:val="0"/>
                <w:numId w:val="8"/>
              </w:numPr>
              <w:spacing w:after="160"/>
              <w:ind w:left="366" w:hanging="283"/>
              <w:jc w:val="both"/>
              <w:rPr>
                <w:sz w:val="20"/>
                <w:szCs w:val="20"/>
              </w:rPr>
            </w:pPr>
            <w:proofErr w:type="spellStart"/>
            <w:r w:rsidRPr="008A785A">
              <w:rPr>
                <w:sz w:val="20"/>
                <w:szCs w:val="20"/>
              </w:rPr>
              <w:t>Popularitas</w:t>
            </w:r>
            <w:proofErr w:type="spellEnd"/>
          </w:p>
          <w:p w14:paraId="15CA3707" w14:textId="77777777" w:rsidR="00FE1A17" w:rsidRPr="008A785A" w:rsidRDefault="00FE1A17" w:rsidP="001645E6">
            <w:pPr>
              <w:pStyle w:val="ListParagraph"/>
              <w:numPr>
                <w:ilvl w:val="0"/>
                <w:numId w:val="8"/>
              </w:numPr>
              <w:spacing w:after="160"/>
              <w:ind w:left="366" w:hanging="283"/>
              <w:jc w:val="both"/>
              <w:rPr>
                <w:sz w:val="20"/>
                <w:szCs w:val="20"/>
              </w:rPr>
            </w:pPr>
            <w:proofErr w:type="spellStart"/>
            <w:r w:rsidRPr="008A785A">
              <w:rPr>
                <w:sz w:val="20"/>
                <w:szCs w:val="20"/>
              </w:rPr>
              <w:t>Kredibilitas</w:t>
            </w:r>
            <w:proofErr w:type="spellEnd"/>
          </w:p>
          <w:p w14:paraId="09ADC0DE" w14:textId="77777777" w:rsidR="00FE1A17" w:rsidRPr="008A785A" w:rsidRDefault="00FE1A17" w:rsidP="001645E6">
            <w:pPr>
              <w:pStyle w:val="ListParagraph"/>
              <w:ind w:left="0"/>
              <w:jc w:val="both"/>
              <w:rPr>
                <w:sz w:val="20"/>
                <w:szCs w:val="20"/>
              </w:rPr>
            </w:pPr>
          </w:p>
        </w:tc>
        <w:tc>
          <w:tcPr>
            <w:tcW w:w="969" w:type="dxa"/>
          </w:tcPr>
          <w:p w14:paraId="69CCB666" w14:textId="77777777" w:rsidR="00FE1A17" w:rsidRPr="008A785A" w:rsidRDefault="00FE1A17" w:rsidP="001645E6">
            <w:pPr>
              <w:pStyle w:val="ListParagraph"/>
              <w:ind w:left="0"/>
              <w:jc w:val="both"/>
              <w:rPr>
                <w:sz w:val="20"/>
                <w:szCs w:val="20"/>
              </w:rPr>
            </w:pPr>
            <w:r w:rsidRPr="008A785A">
              <w:rPr>
                <w:sz w:val="20"/>
                <w:szCs w:val="20"/>
              </w:rPr>
              <w:t>X1.1</w:t>
            </w:r>
          </w:p>
          <w:p w14:paraId="6D7E5845" w14:textId="77777777" w:rsidR="00FE1A17" w:rsidRPr="008A785A" w:rsidRDefault="00FE1A17" w:rsidP="001645E6">
            <w:pPr>
              <w:pStyle w:val="ListParagraph"/>
              <w:ind w:left="0"/>
              <w:jc w:val="both"/>
              <w:rPr>
                <w:sz w:val="20"/>
                <w:szCs w:val="20"/>
              </w:rPr>
            </w:pPr>
            <w:r w:rsidRPr="008A785A">
              <w:rPr>
                <w:sz w:val="20"/>
                <w:szCs w:val="20"/>
              </w:rPr>
              <w:t>X1.2</w:t>
            </w:r>
          </w:p>
          <w:p w14:paraId="230D3A84" w14:textId="77777777" w:rsidR="00FE1A17" w:rsidRPr="008A785A" w:rsidRDefault="00FE1A17" w:rsidP="001645E6">
            <w:pPr>
              <w:pStyle w:val="ListParagraph"/>
              <w:ind w:left="0"/>
              <w:jc w:val="both"/>
              <w:rPr>
                <w:sz w:val="20"/>
                <w:szCs w:val="20"/>
              </w:rPr>
            </w:pPr>
            <w:r w:rsidRPr="008A785A">
              <w:rPr>
                <w:sz w:val="20"/>
                <w:szCs w:val="20"/>
              </w:rPr>
              <w:t>X1.3</w:t>
            </w:r>
          </w:p>
          <w:p w14:paraId="4D8A9FB6" w14:textId="77777777" w:rsidR="00FE1A17" w:rsidRPr="008A785A" w:rsidRDefault="00FE1A17" w:rsidP="001645E6">
            <w:pPr>
              <w:pStyle w:val="ListParagraph"/>
              <w:ind w:left="0"/>
              <w:jc w:val="both"/>
              <w:rPr>
                <w:sz w:val="20"/>
                <w:szCs w:val="20"/>
              </w:rPr>
            </w:pPr>
            <w:r w:rsidRPr="008A785A">
              <w:rPr>
                <w:sz w:val="20"/>
                <w:szCs w:val="20"/>
              </w:rPr>
              <w:t>X1.4</w:t>
            </w:r>
          </w:p>
          <w:p w14:paraId="5A1DE713" w14:textId="77777777" w:rsidR="00FE1A17" w:rsidRPr="008A785A" w:rsidRDefault="00FE1A17" w:rsidP="001645E6">
            <w:pPr>
              <w:pStyle w:val="ListParagraph"/>
              <w:ind w:left="0"/>
              <w:jc w:val="both"/>
              <w:rPr>
                <w:sz w:val="20"/>
                <w:szCs w:val="20"/>
              </w:rPr>
            </w:pPr>
            <w:r w:rsidRPr="008A785A">
              <w:rPr>
                <w:sz w:val="20"/>
                <w:szCs w:val="20"/>
              </w:rPr>
              <w:t>X1.5</w:t>
            </w:r>
          </w:p>
        </w:tc>
        <w:tc>
          <w:tcPr>
            <w:tcW w:w="2100" w:type="dxa"/>
          </w:tcPr>
          <w:sdt>
            <w:sdtPr>
              <w:rPr>
                <w:sz w:val="20"/>
                <w:szCs w:val="20"/>
              </w:rPr>
              <w:tag w:val="MENDELEY_CITATION_v3_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"/>
              <w:id w:val="-113990588"/>
              <w:placeholder>
                <w:docPart w:val="4775F23AFFA249CA8D87402FDA895577"/>
              </w:placeholder>
            </w:sdtPr>
            <w:sdtEndPr/>
            <w:sdtContent>
              <w:p w14:paraId="4836BB90" w14:textId="77777777" w:rsidR="00FE1A17" w:rsidRPr="008A785A" w:rsidRDefault="00FE1A17" w:rsidP="001645E6">
                <w:pPr>
                  <w:pStyle w:val="ListParagraph"/>
                  <w:ind w:left="0"/>
                  <w:jc w:val="both"/>
                  <w:rPr>
                    <w:rFonts w:eastAsia="Times New Roman"/>
                    <w:sz w:val="20"/>
                    <w:szCs w:val="20"/>
                  </w:rPr>
                </w:pPr>
                <w:r w:rsidRPr="008A785A">
                  <w:rPr>
                    <w:rFonts w:eastAsia="Times New Roman"/>
                    <w:sz w:val="20"/>
                    <w:szCs w:val="20"/>
                  </w:rPr>
                  <w:t xml:space="preserve">(Sifa Nur </w:t>
                </w:r>
                <w:proofErr w:type="spellStart"/>
                <w:r w:rsidRPr="008A785A">
                  <w:rPr>
                    <w:rFonts w:eastAsia="Times New Roman"/>
                    <w:sz w:val="20"/>
                    <w:szCs w:val="20"/>
                  </w:rPr>
                  <w:t>Uyuun</w:t>
                </w:r>
                <w:proofErr w:type="spellEnd"/>
                <w:r w:rsidRPr="008A785A">
                  <w:rPr>
                    <w:rFonts w:eastAsia="Times New Roman"/>
                    <w:sz w:val="20"/>
                    <w:szCs w:val="20"/>
                  </w:rPr>
                  <w:t xml:space="preserve"> a &amp; Renny </w:t>
                </w:r>
                <w:proofErr w:type="spellStart"/>
                <w:r w:rsidRPr="008A785A">
                  <w:rPr>
                    <w:rFonts w:eastAsia="Times New Roman"/>
                    <w:sz w:val="20"/>
                    <w:szCs w:val="20"/>
                  </w:rPr>
                  <w:t>Dwijayantib</w:t>
                </w:r>
                <w:proofErr w:type="spellEnd"/>
                <w:r w:rsidRPr="008A785A">
                  <w:rPr>
                    <w:rFonts w:eastAsia="Times New Roman"/>
                    <w:sz w:val="20"/>
                    <w:szCs w:val="20"/>
                  </w:rPr>
                  <w:t>, 2022)</w:t>
                </w:r>
              </w:p>
            </w:sdtContent>
          </w:sdt>
          <w:p w14:paraId="76C66038" w14:textId="77777777" w:rsidR="00FE1A17" w:rsidRPr="008A785A" w:rsidRDefault="00326037" w:rsidP="001645E6">
            <w:pPr>
              <w:pStyle w:val="ListParagraph"/>
              <w:ind w:left="0"/>
              <w:jc w:val="both"/>
              <w:rPr>
                <w:sz w:val="20"/>
                <w:szCs w:val="20"/>
              </w:rPr>
            </w:pPr>
            <w:sdt>
              <w:sdtPr>
                <w:rPr>
                  <w:sz w:val="20"/>
                  <w:szCs w:val="20"/>
                </w:rPr>
                <w:tag w:val="MENDELEY_CITATION_v3_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"/>
                <w:id w:val="-973597995"/>
                <w:placeholder>
                  <w:docPart w:val="8BD3F7870EC64EACB5254F0E4FA35D42"/>
                </w:placeholder>
              </w:sdtPr>
              <w:sdtEndPr/>
              <w:sdtContent>
                <w:r w:rsidR="00FE1A17" w:rsidRPr="008A785A">
                  <w:rPr>
                    <w:rFonts w:eastAsia="Times New Roman"/>
                    <w:sz w:val="20"/>
                    <w:szCs w:val="20"/>
                  </w:rPr>
                  <w:t>(</w:t>
                </w:r>
                <w:proofErr w:type="spellStart"/>
                <w:r w:rsidR="00FE1A17" w:rsidRPr="008A785A">
                  <w:rPr>
                    <w:rFonts w:eastAsia="Times New Roman"/>
                    <w:sz w:val="20"/>
                    <w:szCs w:val="20"/>
                  </w:rPr>
                  <w:t>Luqmanul</w:t>
                </w:r>
                <w:proofErr w:type="spellEnd"/>
                <w:r w:rsidR="00FE1A17" w:rsidRPr="008A785A">
                  <w:rPr>
                    <w:rFonts w:eastAsia="Times New Roman"/>
                    <w:sz w:val="20"/>
                    <w:szCs w:val="20"/>
                  </w:rPr>
                  <w:t xml:space="preserve"> Hakim &amp; Negeri Surabaya, 2022)</w:t>
                </w:r>
              </w:sdtContent>
            </w:sdt>
          </w:p>
          <w:p w14:paraId="33664D8A" w14:textId="77777777" w:rsidR="00FE1A17" w:rsidRPr="008A785A" w:rsidRDefault="00326037" w:rsidP="001645E6">
            <w:pPr>
              <w:pStyle w:val="ListParagraph"/>
              <w:ind w:left="0"/>
              <w:jc w:val="both"/>
              <w:rPr>
                <w:sz w:val="20"/>
                <w:szCs w:val="20"/>
              </w:rPr>
            </w:pPr>
            <w:sdt>
              <w:sdtPr>
                <w:rPr>
                  <w:rFonts w:eastAsia="Times New Roman"/>
                  <w:sz w:val="20"/>
                  <w:szCs w:val="20"/>
                </w:rPr>
                <w:tag w:val="MENDELEY_CITATION_v3_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"/>
                <w:id w:val="211855797"/>
                <w:placeholder>
                  <w:docPart w:val="07C91BC7C24145EE93BE14F7DD1DD544"/>
                </w:placeholder>
              </w:sdtPr>
              <w:sdtEndPr/>
              <w:sdtContent>
                <w:r w:rsidR="00FE1A17" w:rsidRPr="008A785A">
                  <w:rPr>
                    <w:rFonts w:eastAsia="Times New Roman"/>
                    <w:sz w:val="20"/>
                    <w:szCs w:val="20"/>
                  </w:rPr>
                  <w:t xml:space="preserve">(Yoga </w:t>
                </w:r>
                <w:proofErr w:type="spellStart"/>
                <w:r w:rsidR="00FE1A17" w:rsidRPr="008A785A">
                  <w:rPr>
                    <w:rFonts w:eastAsia="Times New Roman"/>
                    <w:sz w:val="20"/>
                    <w:szCs w:val="20"/>
                  </w:rPr>
                  <w:t>Prasetya</w:t>
                </w:r>
                <w:proofErr w:type="spellEnd"/>
                <w:r w:rsidR="00FE1A17" w:rsidRPr="008A785A">
                  <w:rPr>
                    <w:rFonts w:eastAsia="Times New Roman"/>
                    <w:sz w:val="20"/>
                    <w:szCs w:val="20"/>
                  </w:rPr>
                  <w:t xml:space="preserve"> et al., 2021)</w:t>
                </w:r>
              </w:sdtContent>
            </w:sdt>
          </w:p>
          <w:sdt>
            <w:sdtPr>
              <w:rPr>
                <w:rFonts w:eastAsia="Times New Roman"/>
                <w:sz w:val="20"/>
                <w:szCs w:val="20"/>
              </w:rPr>
              <w:tag w:val="MENDELEY_CITATION_v3_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"/>
              <w:id w:val="2025748060"/>
              <w:placeholder>
                <w:docPart w:val="07C91BC7C24145EE93BE14F7DD1DD544"/>
              </w:placeholder>
            </w:sdtPr>
            <w:sdtEndPr/>
            <w:sdtContent>
              <w:p w14:paraId="76B97116" w14:textId="77777777" w:rsidR="00FE1A17" w:rsidRPr="008A785A" w:rsidRDefault="00FE1A17" w:rsidP="001645E6">
                <w:pPr>
                  <w:pStyle w:val="ListParagraph"/>
                  <w:ind w:left="0"/>
                  <w:jc w:val="both"/>
                  <w:rPr>
                    <w:rFonts w:eastAsia="Times New Roman"/>
                    <w:sz w:val="20"/>
                    <w:szCs w:val="20"/>
                  </w:rPr>
                </w:pPr>
                <w:r w:rsidRPr="008A785A">
                  <w:rPr>
                    <w:rFonts w:eastAsia="Times New Roman"/>
                    <w:sz w:val="20"/>
                    <w:szCs w:val="20"/>
                  </w:rPr>
                  <w:t>(</w:t>
                </w:r>
                <w:proofErr w:type="spellStart"/>
                <w:r w:rsidRPr="008A785A">
                  <w:rPr>
                    <w:rFonts w:eastAsia="Times New Roman"/>
                    <w:sz w:val="20"/>
                    <w:szCs w:val="20"/>
                  </w:rPr>
                  <w:t>Vrontis</w:t>
                </w:r>
                <w:proofErr w:type="spellEnd"/>
                <w:r w:rsidRPr="008A785A">
                  <w:rPr>
                    <w:rFonts w:eastAsia="Times New Roman"/>
                    <w:sz w:val="20"/>
                    <w:szCs w:val="20"/>
                  </w:rPr>
                  <w:t xml:space="preserve"> et al., 2021)</w:t>
                </w:r>
              </w:p>
            </w:sdtContent>
          </w:sdt>
          <w:sdt>
            <w:sdtPr>
              <w:rPr>
                <w:rFonts w:eastAsia="Times New Roman"/>
                <w:sz w:val="20"/>
                <w:szCs w:val="20"/>
              </w:rPr>
              <w:tag w:val="MENDELEY_CITATION_v3_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"/>
              <w:id w:val="-2002181458"/>
              <w:placeholder>
                <w:docPart w:val="07C91BC7C24145EE93BE14F7DD1DD544"/>
              </w:placeholder>
            </w:sdtPr>
            <w:sdtEndPr/>
            <w:sdtContent>
              <w:p w14:paraId="43343D8C" w14:textId="77777777" w:rsidR="00FE1A17" w:rsidRPr="008A785A" w:rsidRDefault="00FE1A17" w:rsidP="001645E6">
                <w:pPr>
                  <w:pStyle w:val="ListParagraph"/>
                  <w:ind w:left="0"/>
                  <w:jc w:val="both"/>
                  <w:rPr>
                    <w:rFonts w:eastAsia="Times New Roman"/>
                    <w:sz w:val="20"/>
                    <w:szCs w:val="20"/>
                  </w:rPr>
                </w:pPr>
                <w:r w:rsidRPr="008A785A">
                  <w:rPr>
                    <w:rFonts w:eastAsia="Times New Roman"/>
                    <w:sz w:val="20"/>
                    <w:szCs w:val="20"/>
                  </w:rPr>
                  <w:t>(Xiao et al., 2018)</w:t>
                </w:r>
              </w:p>
            </w:sdtContent>
          </w:sdt>
          <w:sdt>
            <w:sdtPr>
              <w:rPr>
                <w:rFonts w:eastAsia="Times New Roman"/>
                <w:sz w:val="20"/>
                <w:szCs w:val="20"/>
              </w:rPr>
              <w:tag w:val="MENDELEY_CITATION_v3_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"/>
              <w:id w:val="-1695069706"/>
              <w:placeholder>
                <w:docPart w:val="07C91BC7C24145EE93BE14F7DD1DD544"/>
              </w:placeholder>
            </w:sdtPr>
            <w:sdtEndPr/>
            <w:sdtContent>
              <w:p w14:paraId="4629F4B5" w14:textId="77777777" w:rsidR="00FE1A17" w:rsidRPr="008A785A" w:rsidRDefault="00FE1A17" w:rsidP="001645E6">
                <w:pPr>
                  <w:pStyle w:val="ListParagraph"/>
                  <w:ind w:left="0"/>
                  <w:jc w:val="both"/>
                  <w:rPr>
                    <w:rFonts w:eastAsia="Times New Roman"/>
                    <w:sz w:val="20"/>
                    <w:szCs w:val="20"/>
                  </w:rPr>
                </w:pPr>
                <w:r w:rsidRPr="008A785A">
                  <w:rPr>
                    <w:rFonts w:eastAsia="Times New Roman"/>
                    <w:sz w:val="20"/>
                    <w:szCs w:val="20"/>
                  </w:rPr>
                  <w:t>(Sesar et al., 2022)</w:t>
                </w:r>
              </w:p>
            </w:sdtContent>
          </w:sdt>
        </w:tc>
      </w:tr>
      <w:tr w:rsidR="00FE1A17" w:rsidRPr="008A785A" w14:paraId="17AEA11D" w14:textId="77777777" w:rsidTr="008A785A">
        <w:trPr>
          <w:trHeight w:val="522"/>
          <w:jc w:val="center"/>
        </w:trPr>
        <w:tc>
          <w:tcPr>
            <w:tcW w:w="1049" w:type="dxa"/>
          </w:tcPr>
          <w:p w14:paraId="03A5428B" w14:textId="77777777" w:rsidR="00FE1A17" w:rsidRPr="008A785A" w:rsidRDefault="00FE1A17" w:rsidP="001645E6">
            <w:pPr>
              <w:pStyle w:val="ListParagraph"/>
              <w:ind w:left="0"/>
              <w:jc w:val="both"/>
              <w:rPr>
                <w:sz w:val="20"/>
                <w:szCs w:val="20"/>
              </w:rPr>
            </w:pPr>
            <w:proofErr w:type="spellStart"/>
            <w:r w:rsidRPr="008A785A">
              <w:rPr>
                <w:sz w:val="20"/>
                <w:szCs w:val="20"/>
              </w:rPr>
              <w:t>Konten</w:t>
            </w:r>
            <w:proofErr w:type="spellEnd"/>
            <w:r w:rsidRPr="008A785A">
              <w:rPr>
                <w:sz w:val="20"/>
                <w:szCs w:val="20"/>
              </w:rPr>
              <w:t xml:space="preserve"> </w:t>
            </w:r>
            <w:proofErr w:type="spellStart"/>
            <w:r w:rsidRPr="008A785A">
              <w:rPr>
                <w:sz w:val="20"/>
                <w:szCs w:val="20"/>
              </w:rPr>
              <w:t>Kreatif</w:t>
            </w:r>
            <w:proofErr w:type="spellEnd"/>
            <w:r w:rsidRPr="008A785A">
              <w:rPr>
                <w:sz w:val="20"/>
                <w:szCs w:val="20"/>
              </w:rPr>
              <w:t xml:space="preserve"> (X2)</w:t>
            </w:r>
          </w:p>
        </w:tc>
        <w:tc>
          <w:tcPr>
            <w:tcW w:w="1407" w:type="dxa"/>
          </w:tcPr>
          <w:p w14:paraId="75F66FC3" w14:textId="77777777" w:rsidR="00FE1A17" w:rsidRPr="008A785A" w:rsidRDefault="00FE1A17" w:rsidP="001645E6">
            <w:pPr>
              <w:pStyle w:val="ListParagraph"/>
              <w:ind w:left="55"/>
              <w:jc w:val="both"/>
              <w:rPr>
                <w:sz w:val="20"/>
                <w:szCs w:val="20"/>
              </w:rPr>
            </w:pPr>
            <w:proofErr w:type="spellStart"/>
            <w:r w:rsidRPr="008A785A">
              <w:rPr>
                <w:sz w:val="20"/>
                <w:szCs w:val="20"/>
              </w:rPr>
              <w:t>adalah</w:t>
            </w:r>
            <w:proofErr w:type="spellEnd"/>
            <w:r w:rsidRPr="008A785A">
              <w:rPr>
                <w:sz w:val="20"/>
                <w:szCs w:val="20"/>
              </w:rPr>
              <w:t xml:space="preserve"> </w:t>
            </w:r>
            <w:proofErr w:type="spellStart"/>
            <w:r w:rsidRPr="008A785A">
              <w:rPr>
                <w:sz w:val="20"/>
                <w:szCs w:val="20"/>
              </w:rPr>
              <w:t>suatu</w:t>
            </w:r>
            <w:proofErr w:type="spellEnd"/>
            <w:r w:rsidRPr="008A785A">
              <w:rPr>
                <w:sz w:val="20"/>
                <w:szCs w:val="20"/>
              </w:rPr>
              <w:t xml:space="preserve"> strategi yang </w:t>
            </w:r>
            <w:proofErr w:type="spellStart"/>
            <w:r w:rsidRPr="008A785A">
              <w:rPr>
                <w:sz w:val="20"/>
                <w:szCs w:val="20"/>
              </w:rPr>
              <w:t>melibatkan</w:t>
            </w:r>
            <w:proofErr w:type="spellEnd"/>
            <w:r w:rsidRPr="008A785A">
              <w:rPr>
                <w:sz w:val="20"/>
                <w:szCs w:val="20"/>
              </w:rPr>
              <w:t xml:space="preserve"> </w:t>
            </w:r>
            <w:proofErr w:type="spellStart"/>
            <w:r w:rsidRPr="008A785A">
              <w:rPr>
                <w:sz w:val="20"/>
                <w:szCs w:val="20"/>
              </w:rPr>
              <w:t>pembuatan</w:t>
            </w:r>
            <w:proofErr w:type="spellEnd"/>
            <w:r w:rsidRPr="008A785A">
              <w:rPr>
                <w:sz w:val="20"/>
                <w:szCs w:val="20"/>
              </w:rPr>
              <w:t xml:space="preserve"> dan </w:t>
            </w:r>
            <w:proofErr w:type="spellStart"/>
            <w:r w:rsidRPr="008A785A">
              <w:rPr>
                <w:sz w:val="20"/>
                <w:szCs w:val="20"/>
              </w:rPr>
              <w:t>penyebaran</w:t>
            </w:r>
            <w:proofErr w:type="spellEnd"/>
            <w:r w:rsidRPr="008A785A">
              <w:rPr>
                <w:sz w:val="20"/>
                <w:szCs w:val="20"/>
              </w:rPr>
              <w:t xml:space="preserve"> </w:t>
            </w:r>
            <w:proofErr w:type="spellStart"/>
            <w:r w:rsidRPr="008A785A">
              <w:rPr>
                <w:sz w:val="20"/>
                <w:szCs w:val="20"/>
              </w:rPr>
              <w:t>konten</w:t>
            </w:r>
            <w:proofErr w:type="spellEnd"/>
            <w:r w:rsidRPr="008A785A">
              <w:rPr>
                <w:sz w:val="20"/>
                <w:szCs w:val="20"/>
              </w:rPr>
              <w:t xml:space="preserve"> </w:t>
            </w:r>
            <w:proofErr w:type="spellStart"/>
            <w:r w:rsidRPr="008A785A">
              <w:rPr>
                <w:sz w:val="20"/>
                <w:szCs w:val="20"/>
              </w:rPr>
              <w:t>melalui</w:t>
            </w:r>
            <w:proofErr w:type="spellEnd"/>
            <w:r w:rsidRPr="008A785A">
              <w:rPr>
                <w:sz w:val="20"/>
                <w:szCs w:val="20"/>
              </w:rPr>
              <w:t xml:space="preserve"> situs web dan media </w:t>
            </w:r>
            <w:proofErr w:type="spellStart"/>
            <w:r w:rsidRPr="008A785A">
              <w:rPr>
                <w:sz w:val="20"/>
                <w:szCs w:val="20"/>
              </w:rPr>
              <w:t>sosial</w:t>
            </w:r>
            <w:proofErr w:type="spellEnd"/>
            <w:r w:rsidRPr="008A785A">
              <w:rPr>
                <w:sz w:val="20"/>
                <w:szCs w:val="20"/>
              </w:rPr>
              <w:t xml:space="preserve">. </w:t>
            </w:r>
            <w:sdt>
              <w:sdtPr>
                <w:rPr>
                  <w:sz w:val="20"/>
                  <w:szCs w:val="20"/>
                </w:rPr>
                <w:tag w:val="MENDELEY_CITATION_v3_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"/>
                <w:id w:val="-2092688754"/>
                <w:placeholder>
                  <w:docPart w:val="B43A716BDEA946EEAD6A6C785845A81B"/>
                </w:placeholder>
              </w:sdtPr>
              <w:sdtEndPr/>
              <w:sdtContent>
                <w:r w:rsidRPr="008A785A">
                  <w:rPr>
                    <w:sz w:val="20"/>
                    <w:szCs w:val="20"/>
                  </w:rPr>
                  <w:t>(Strauss, 2016)</w:t>
                </w:r>
              </w:sdtContent>
            </w:sdt>
          </w:p>
        </w:tc>
        <w:tc>
          <w:tcPr>
            <w:tcW w:w="1902" w:type="dxa"/>
          </w:tcPr>
          <w:p w14:paraId="0A2A7E8F"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t>Mudah</w:t>
            </w:r>
            <w:proofErr w:type="spellEnd"/>
            <w:r w:rsidRPr="008A785A">
              <w:rPr>
                <w:sz w:val="20"/>
                <w:szCs w:val="20"/>
              </w:rPr>
              <w:t xml:space="preserve"> </w:t>
            </w:r>
            <w:proofErr w:type="spellStart"/>
            <w:r w:rsidRPr="008A785A">
              <w:rPr>
                <w:sz w:val="20"/>
                <w:szCs w:val="20"/>
              </w:rPr>
              <w:t>dipahami</w:t>
            </w:r>
            <w:proofErr w:type="spellEnd"/>
          </w:p>
          <w:p w14:paraId="1B45EB06" w14:textId="77777777" w:rsidR="00FE1A17" w:rsidRPr="008A785A" w:rsidRDefault="00FE1A17" w:rsidP="001645E6">
            <w:pPr>
              <w:pStyle w:val="ListParagraph"/>
              <w:numPr>
                <w:ilvl w:val="0"/>
                <w:numId w:val="8"/>
              </w:numPr>
              <w:spacing w:after="160"/>
              <w:ind w:left="338" w:hanging="283"/>
              <w:jc w:val="both"/>
              <w:rPr>
                <w:i/>
                <w:sz w:val="20"/>
                <w:szCs w:val="20"/>
              </w:rPr>
            </w:pPr>
            <w:proofErr w:type="spellStart"/>
            <w:r w:rsidRPr="008A785A">
              <w:rPr>
                <w:i/>
                <w:sz w:val="20"/>
                <w:szCs w:val="20"/>
              </w:rPr>
              <w:t>Konsisten</w:t>
            </w:r>
            <w:proofErr w:type="spellEnd"/>
          </w:p>
          <w:p w14:paraId="64560C0F" w14:textId="77777777" w:rsidR="00FE1A17" w:rsidRPr="008A785A" w:rsidRDefault="00FE1A17" w:rsidP="001645E6">
            <w:pPr>
              <w:pStyle w:val="ListParagraph"/>
              <w:numPr>
                <w:ilvl w:val="0"/>
                <w:numId w:val="8"/>
              </w:numPr>
              <w:spacing w:after="160"/>
              <w:ind w:left="338" w:hanging="283"/>
              <w:jc w:val="both"/>
              <w:rPr>
                <w:i/>
                <w:sz w:val="20"/>
                <w:szCs w:val="20"/>
              </w:rPr>
            </w:pPr>
            <w:proofErr w:type="spellStart"/>
            <w:r w:rsidRPr="008A785A">
              <w:rPr>
                <w:i/>
                <w:sz w:val="20"/>
                <w:szCs w:val="20"/>
              </w:rPr>
              <w:t>Relevansi</w:t>
            </w:r>
            <w:proofErr w:type="spellEnd"/>
          </w:p>
          <w:p w14:paraId="54199535" w14:textId="77777777" w:rsidR="00FE1A17" w:rsidRPr="008A785A" w:rsidRDefault="00FE1A17" w:rsidP="001645E6">
            <w:pPr>
              <w:pStyle w:val="ListParagraph"/>
              <w:numPr>
                <w:ilvl w:val="0"/>
                <w:numId w:val="8"/>
              </w:numPr>
              <w:spacing w:after="160"/>
              <w:ind w:left="338" w:hanging="283"/>
              <w:jc w:val="both"/>
              <w:rPr>
                <w:i/>
                <w:sz w:val="20"/>
                <w:szCs w:val="20"/>
              </w:rPr>
            </w:pPr>
            <w:proofErr w:type="spellStart"/>
            <w:r w:rsidRPr="008A785A">
              <w:rPr>
                <w:i/>
                <w:sz w:val="20"/>
                <w:szCs w:val="20"/>
              </w:rPr>
              <w:t>Entertaiment</w:t>
            </w:r>
            <w:proofErr w:type="spellEnd"/>
          </w:p>
          <w:p w14:paraId="747DF275"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t>Keunikan</w:t>
            </w:r>
            <w:proofErr w:type="spellEnd"/>
            <w:r w:rsidRPr="008A785A">
              <w:rPr>
                <w:sz w:val="20"/>
                <w:szCs w:val="20"/>
              </w:rPr>
              <w:t xml:space="preserve"> </w:t>
            </w:r>
            <w:proofErr w:type="spellStart"/>
            <w:r w:rsidRPr="008A785A">
              <w:rPr>
                <w:sz w:val="20"/>
                <w:szCs w:val="20"/>
              </w:rPr>
              <w:t>Konten</w:t>
            </w:r>
            <w:proofErr w:type="spellEnd"/>
          </w:p>
        </w:tc>
        <w:tc>
          <w:tcPr>
            <w:tcW w:w="969" w:type="dxa"/>
          </w:tcPr>
          <w:p w14:paraId="1ECB7B66" w14:textId="77777777" w:rsidR="00FE1A17" w:rsidRPr="008A785A" w:rsidRDefault="00FE1A17" w:rsidP="001645E6">
            <w:pPr>
              <w:pStyle w:val="ListParagraph"/>
              <w:ind w:left="0"/>
              <w:jc w:val="both"/>
              <w:rPr>
                <w:sz w:val="20"/>
                <w:szCs w:val="20"/>
              </w:rPr>
            </w:pPr>
            <w:r w:rsidRPr="008A785A">
              <w:rPr>
                <w:sz w:val="20"/>
                <w:szCs w:val="20"/>
              </w:rPr>
              <w:t>X2.1</w:t>
            </w:r>
          </w:p>
          <w:p w14:paraId="7F49CC7F" w14:textId="77777777" w:rsidR="00FE1A17" w:rsidRPr="008A785A" w:rsidRDefault="00FE1A17" w:rsidP="001645E6">
            <w:pPr>
              <w:pStyle w:val="ListParagraph"/>
              <w:ind w:left="0"/>
              <w:jc w:val="both"/>
              <w:rPr>
                <w:sz w:val="20"/>
                <w:szCs w:val="20"/>
              </w:rPr>
            </w:pPr>
            <w:r w:rsidRPr="008A785A">
              <w:rPr>
                <w:sz w:val="20"/>
                <w:szCs w:val="20"/>
              </w:rPr>
              <w:t>X2.2</w:t>
            </w:r>
          </w:p>
          <w:p w14:paraId="4D37192D" w14:textId="77777777" w:rsidR="00FE1A17" w:rsidRPr="008A785A" w:rsidRDefault="00FE1A17" w:rsidP="001645E6">
            <w:pPr>
              <w:pStyle w:val="ListParagraph"/>
              <w:ind w:left="0"/>
              <w:jc w:val="both"/>
              <w:rPr>
                <w:sz w:val="20"/>
                <w:szCs w:val="20"/>
              </w:rPr>
            </w:pPr>
            <w:r w:rsidRPr="008A785A">
              <w:rPr>
                <w:sz w:val="20"/>
                <w:szCs w:val="20"/>
              </w:rPr>
              <w:t>X2.3</w:t>
            </w:r>
          </w:p>
          <w:p w14:paraId="55CDA2B2" w14:textId="77777777" w:rsidR="00FE1A17" w:rsidRPr="008A785A" w:rsidRDefault="00FE1A17" w:rsidP="001645E6">
            <w:pPr>
              <w:pStyle w:val="ListParagraph"/>
              <w:ind w:left="0"/>
              <w:jc w:val="both"/>
              <w:rPr>
                <w:sz w:val="20"/>
                <w:szCs w:val="20"/>
              </w:rPr>
            </w:pPr>
            <w:r w:rsidRPr="008A785A">
              <w:rPr>
                <w:sz w:val="20"/>
                <w:szCs w:val="20"/>
              </w:rPr>
              <w:t>X2.4</w:t>
            </w:r>
          </w:p>
          <w:p w14:paraId="4CE76E37" w14:textId="77777777" w:rsidR="00FE1A17" w:rsidRPr="008A785A" w:rsidRDefault="00FE1A17" w:rsidP="001645E6">
            <w:pPr>
              <w:pStyle w:val="ListParagraph"/>
              <w:ind w:left="0"/>
              <w:jc w:val="both"/>
              <w:rPr>
                <w:sz w:val="20"/>
                <w:szCs w:val="20"/>
              </w:rPr>
            </w:pPr>
            <w:r w:rsidRPr="008A785A">
              <w:rPr>
                <w:sz w:val="20"/>
                <w:szCs w:val="20"/>
              </w:rPr>
              <w:t>X2.5</w:t>
            </w:r>
          </w:p>
        </w:tc>
        <w:tc>
          <w:tcPr>
            <w:tcW w:w="2100" w:type="dxa"/>
          </w:tcPr>
          <w:sdt>
            <w:sdtPr>
              <w:rPr>
                <w:sz w:val="20"/>
                <w:szCs w:val="20"/>
              </w:rPr>
              <w:tag w:val="MENDELEY_CITATION_v3_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"/>
              <w:id w:val="1006093563"/>
              <w:placeholder>
                <w:docPart w:val="07C91BC7C24145EE93BE14F7DD1DD544"/>
              </w:placeholder>
            </w:sdtPr>
            <w:sdtEndPr/>
            <w:sdtContent>
              <w:p w14:paraId="657C0EDE" w14:textId="77777777" w:rsidR="00FE1A17" w:rsidRPr="008A785A" w:rsidRDefault="00FE1A17" w:rsidP="001645E6">
                <w:pPr>
                  <w:pStyle w:val="ListParagraph"/>
                  <w:ind w:left="0"/>
                  <w:jc w:val="both"/>
                  <w:rPr>
                    <w:sz w:val="20"/>
                    <w:szCs w:val="20"/>
                  </w:rPr>
                </w:pPr>
                <w:r w:rsidRPr="008A785A">
                  <w:rPr>
                    <w:sz w:val="20"/>
                    <w:szCs w:val="20"/>
                  </w:rPr>
                  <w:t>(</w:t>
                </w:r>
                <w:proofErr w:type="spellStart"/>
                <w:r w:rsidRPr="008A785A">
                  <w:rPr>
                    <w:sz w:val="20"/>
                    <w:szCs w:val="20"/>
                  </w:rPr>
                  <w:t>Chairina</w:t>
                </w:r>
                <w:proofErr w:type="spellEnd"/>
                <w:r w:rsidRPr="008A785A">
                  <w:rPr>
                    <w:sz w:val="20"/>
                    <w:szCs w:val="20"/>
                  </w:rPr>
                  <w:t xml:space="preserve"> et al., 2020)</w:t>
                </w:r>
              </w:p>
            </w:sdtContent>
          </w:sdt>
          <w:p w14:paraId="63534126" w14:textId="77777777" w:rsidR="00FE1A17" w:rsidRPr="008A785A" w:rsidRDefault="00FE1A17" w:rsidP="001645E6">
            <w:pPr>
              <w:pStyle w:val="ListParagraph"/>
              <w:ind w:left="0"/>
              <w:jc w:val="both"/>
              <w:rPr>
                <w:sz w:val="20"/>
                <w:szCs w:val="20"/>
              </w:rPr>
            </w:pPr>
          </w:p>
          <w:p w14:paraId="0BF73B3B" w14:textId="77777777" w:rsidR="00FE1A17" w:rsidRPr="008A785A" w:rsidRDefault="00FE1A17" w:rsidP="001645E6">
            <w:pPr>
              <w:pStyle w:val="ListParagraph"/>
              <w:ind w:left="0"/>
              <w:jc w:val="both"/>
              <w:rPr>
                <w:sz w:val="20"/>
                <w:szCs w:val="20"/>
              </w:rPr>
            </w:pPr>
          </w:p>
          <w:sdt>
            <w:sdtPr>
              <w:rPr>
                <w:sz w:val="20"/>
                <w:szCs w:val="20"/>
              </w:rPr>
              <w:tag w:val="MENDELEY_CITATION_v3_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"/>
              <w:id w:val="-471749747"/>
              <w:placeholder>
                <w:docPart w:val="07C91BC7C24145EE93BE14F7DD1DD544"/>
              </w:placeholder>
            </w:sdtPr>
            <w:sdtEndPr/>
            <w:sdtContent>
              <w:p w14:paraId="26A7F38B" w14:textId="77777777" w:rsidR="00FE1A17" w:rsidRPr="008A785A" w:rsidRDefault="00FE1A17" w:rsidP="001645E6">
                <w:pPr>
                  <w:pStyle w:val="ListParagraph"/>
                  <w:ind w:left="0"/>
                  <w:jc w:val="both"/>
                  <w:rPr>
                    <w:sz w:val="20"/>
                    <w:szCs w:val="20"/>
                  </w:rPr>
                </w:pPr>
                <w:r w:rsidRPr="008A785A">
                  <w:rPr>
                    <w:rFonts w:eastAsia="Times New Roman"/>
                    <w:sz w:val="20"/>
                    <w:szCs w:val="20"/>
                  </w:rPr>
                  <w:t>(</w:t>
                </w:r>
                <w:proofErr w:type="spellStart"/>
                <w:r w:rsidRPr="008A785A">
                  <w:rPr>
                    <w:rFonts w:eastAsia="Times New Roman"/>
                    <w:sz w:val="20"/>
                    <w:szCs w:val="20"/>
                  </w:rPr>
                  <w:t>Eliasari</w:t>
                </w:r>
                <w:proofErr w:type="spellEnd"/>
                <w:r w:rsidRPr="008A785A">
                  <w:rPr>
                    <w:rFonts w:eastAsia="Times New Roman"/>
                    <w:sz w:val="20"/>
                    <w:szCs w:val="20"/>
                  </w:rPr>
                  <w:t xml:space="preserve"> &amp; </w:t>
                </w:r>
                <w:proofErr w:type="spellStart"/>
                <w:r w:rsidRPr="008A785A">
                  <w:rPr>
                    <w:rFonts w:eastAsia="Times New Roman"/>
                    <w:sz w:val="20"/>
                    <w:szCs w:val="20"/>
                  </w:rPr>
                  <w:t>Sukaatmadja</w:t>
                </w:r>
                <w:proofErr w:type="spellEnd"/>
                <w:r w:rsidRPr="008A785A">
                  <w:rPr>
                    <w:rFonts w:eastAsia="Times New Roman"/>
                    <w:sz w:val="20"/>
                    <w:szCs w:val="20"/>
                  </w:rPr>
                  <w:t>, 2017)</w:t>
                </w:r>
              </w:p>
            </w:sdtContent>
          </w:sdt>
          <w:sdt>
            <w:sdtPr>
              <w:rPr>
                <w:sz w:val="20"/>
                <w:szCs w:val="20"/>
              </w:rPr>
              <w:tag w:val="MENDELEY_CITATION_v3_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"/>
              <w:id w:val="-1610656640"/>
              <w:placeholder>
                <w:docPart w:val="07C91BC7C24145EE93BE14F7DD1DD544"/>
              </w:placeholder>
            </w:sdtPr>
            <w:sdtEndPr/>
            <w:sdtContent>
              <w:p w14:paraId="1436DC50" w14:textId="77777777" w:rsidR="00FE1A17" w:rsidRPr="008A785A" w:rsidRDefault="00FE1A17" w:rsidP="001645E6">
                <w:pPr>
                  <w:pStyle w:val="ListParagraph"/>
                  <w:ind w:left="0"/>
                  <w:jc w:val="both"/>
                  <w:rPr>
                    <w:sz w:val="20"/>
                    <w:szCs w:val="20"/>
                  </w:rPr>
                </w:pPr>
                <w:r w:rsidRPr="008A785A">
                  <w:rPr>
                    <w:rFonts w:eastAsia="Times New Roman"/>
                    <w:sz w:val="20"/>
                    <w:szCs w:val="20"/>
                  </w:rPr>
                  <w:t>(</w:t>
                </w:r>
                <w:proofErr w:type="spellStart"/>
                <w:r w:rsidRPr="008A785A">
                  <w:rPr>
                    <w:rFonts w:eastAsia="Times New Roman"/>
                    <w:sz w:val="20"/>
                    <w:szCs w:val="20"/>
                  </w:rPr>
                  <w:t>Taiminen</w:t>
                </w:r>
                <w:proofErr w:type="spellEnd"/>
                <w:r w:rsidRPr="008A785A">
                  <w:rPr>
                    <w:rFonts w:eastAsia="Times New Roman"/>
                    <w:sz w:val="20"/>
                    <w:szCs w:val="20"/>
                  </w:rPr>
                  <w:t xml:space="preserve"> &amp; Ranaweera, 2019)</w:t>
                </w:r>
              </w:p>
            </w:sdtContent>
          </w:sdt>
        </w:tc>
      </w:tr>
      <w:tr w:rsidR="00FE1A17" w:rsidRPr="008A785A" w14:paraId="43CA775B" w14:textId="77777777" w:rsidTr="008A785A">
        <w:trPr>
          <w:trHeight w:val="638"/>
          <w:jc w:val="center"/>
        </w:trPr>
        <w:tc>
          <w:tcPr>
            <w:tcW w:w="1049" w:type="dxa"/>
          </w:tcPr>
          <w:p w14:paraId="216783EB" w14:textId="77777777" w:rsidR="00FE1A17" w:rsidRPr="008A785A" w:rsidRDefault="00FE1A17" w:rsidP="001645E6">
            <w:pPr>
              <w:pStyle w:val="ListParagraph"/>
              <w:ind w:left="0"/>
              <w:jc w:val="both"/>
              <w:rPr>
                <w:sz w:val="20"/>
                <w:szCs w:val="20"/>
              </w:rPr>
            </w:pPr>
            <w:r w:rsidRPr="008A785A">
              <w:rPr>
                <w:sz w:val="20"/>
                <w:szCs w:val="20"/>
              </w:rPr>
              <w:t xml:space="preserve">Strategi </w:t>
            </w:r>
            <w:proofErr w:type="spellStart"/>
            <w:r w:rsidRPr="008A785A">
              <w:rPr>
                <w:sz w:val="20"/>
                <w:szCs w:val="20"/>
              </w:rPr>
              <w:t>Kreatif</w:t>
            </w:r>
            <w:proofErr w:type="spellEnd"/>
            <w:r w:rsidRPr="008A785A">
              <w:rPr>
                <w:sz w:val="20"/>
                <w:szCs w:val="20"/>
              </w:rPr>
              <w:t xml:space="preserve"> (X3)</w:t>
            </w:r>
          </w:p>
        </w:tc>
        <w:tc>
          <w:tcPr>
            <w:tcW w:w="1407" w:type="dxa"/>
          </w:tcPr>
          <w:p w14:paraId="1B3C928F" w14:textId="77777777" w:rsidR="00FE1A17" w:rsidRPr="008A785A" w:rsidRDefault="00FE1A17" w:rsidP="001645E6">
            <w:pPr>
              <w:pStyle w:val="ListParagraph"/>
              <w:ind w:left="89"/>
              <w:jc w:val="both"/>
              <w:rPr>
                <w:sz w:val="20"/>
                <w:szCs w:val="20"/>
              </w:rPr>
            </w:pPr>
            <w:proofErr w:type="spellStart"/>
            <w:r w:rsidRPr="008A785A">
              <w:rPr>
                <w:sz w:val="20"/>
                <w:szCs w:val="20"/>
              </w:rPr>
              <w:t>adalah</w:t>
            </w:r>
            <w:proofErr w:type="spellEnd"/>
            <w:r w:rsidRPr="008A785A">
              <w:rPr>
                <w:sz w:val="20"/>
                <w:szCs w:val="20"/>
              </w:rPr>
              <w:t xml:space="preserve"> </w:t>
            </w:r>
            <w:proofErr w:type="spellStart"/>
            <w:r w:rsidRPr="008A785A">
              <w:rPr>
                <w:sz w:val="20"/>
                <w:szCs w:val="20"/>
              </w:rPr>
              <w:t>usaha</w:t>
            </w:r>
            <w:proofErr w:type="spellEnd"/>
            <w:r w:rsidRPr="008A785A">
              <w:rPr>
                <w:sz w:val="20"/>
                <w:szCs w:val="20"/>
              </w:rPr>
              <w:t xml:space="preserve"> </w:t>
            </w:r>
            <w:proofErr w:type="spellStart"/>
            <w:r w:rsidRPr="008A785A">
              <w:rPr>
                <w:sz w:val="20"/>
                <w:szCs w:val="20"/>
              </w:rPr>
              <w:t>untuk</w:t>
            </w:r>
            <w:proofErr w:type="spellEnd"/>
            <w:r w:rsidRPr="008A785A">
              <w:rPr>
                <w:sz w:val="20"/>
                <w:szCs w:val="20"/>
              </w:rPr>
              <w:t xml:space="preserve"> </w:t>
            </w:r>
            <w:proofErr w:type="spellStart"/>
            <w:r w:rsidRPr="008A785A">
              <w:rPr>
                <w:sz w:val="20"/>
                <w:szCs w:val="20"/>
              </w:rPr>
              <w:t>memastikan</w:t>
            </w:r>
            <w:proofErr w:type="spellEnd"/>
            <w:r w:rsidRPr="008A785A">
              <w:rPr>
                <w:sz w:val="20"/>
                <w:szCs w:val="20"/>
              </w:rPr>
              <w:t xml:space="preserve"> </w:t>
            </w:r>
            <w:proofErr w:type="spellStart"/>
            <w:r w:rsidRPr="008A785A">
              <w:rPr>
                <w:sz w:val="20"/>
                <w:szCs w:val="20"/>
              </w:rPr>
              <w:t>bahwa</w:t>
            </w:r>
            <w:proofErr w:type="spellEnd"/>
            <w:r w:rsidRPr="008A785A">
              <w:rPr>
                <w:sz w:val="20"/>
                <w:szCs w:val="20"/>
              </w:rPr>
              <w:t xml:space="preserve"> </w:t>
            </w:r>
            <w:proofErr w:type="spellStart"/>
            <w:r w:rsidRPr="008A785A">
              <w:rPr>
                <w:sz w:val="20"/>
                <w:szCs w:val="20"/>
              </w:rPr>
              <w:t>pesan</w:t>
            </w:r>
            <w:proofErr w:type="spellEnd"/>
            <w:r w:rsidRPr="008A785A">
              <w:rPr>
                <w:sz w:val="20"/>
                <w:szCs w:val="20"/>
              </w:rPr>
              <w:t xml:space="preserve"> </w:t>
            </w:r>
            <w:proofErr w:type="spellStart"/>
            <w:r w:rsidRPr="008A785A">
              <w:rPr>
                <w:sz w:val="20"/>
                <w:szCs w:val="20"/>
              </w:rPr>
              <w:t>dapat</w:t>
            </w:r>
            <w:proofErr w:type="spellEnd"/>
            <w:r w:rsidRPr="008A785A">
              <w:rPr>
                <w:sz w:val="20"/>
                <w:szCs w:val="20"/>
              </w:rPr>
              <w:t xml:space="preserve"> </w:t>
            </w:r>
            <w:proofErr w:type="spellStart"/>
            <w:r w:rsidRPr="008A785A">
              <w:rPr>
                <w:sz w:val="20"/>
                <w:szCs w:val="20"/>
              </w:rPr>
              <w:t>diterima</w:t>
            </w:r>
            <w:proofErr w:type="spellEnd"/>
            <w:r w:rsidRPr="008A785A">
              <w:rPr>
                <w:sz w:val="20"/>
                <w:szCs w:val="20"/>
              </w:rPr>
              <w:t xml:space="preserve"> </w:t>
            </w:r>
            <w:proofErr w:type="spellStart"/>
            <w:r w:rsidRPr="008A785A">
              <w:rPr>
                <w:sz w:val="20"/>
                <w:szCs w:val="20"/>
              </w:rPr>
              <w:t>dengan</w:t>
            </w:r>
            <w:proofErr w:type="spellEnd"/>
            <w:r w:rsidRPr="008A785A">
              <w:rPr>
                <w:sz w:val="20"/>
                <w:szCs w:val="20"/>
              </w:rPr>
              <w:t xml:space="preserve"> </w:t>
            </w:r>
            <w:proofErr w:type="spellStart"/>
            <w:r w:rsidRPr="008A785A">
              <w:rPr>
                <w:sz w:val="20"/>
                <w:szCs w:val="20"/>
              </w:rPr>
              <w:t>baik</w:t>
            </w:r>
            <w:proofErr w:type="spellEnd"/>
            <w:r w:rsidRPr="008A785A">
              <w:rPr>
                <w:sz w:val="20"/>
                <w:szCs w:val="20"/>
              </w:rPr>
              <w:t xml:space="preserve"> oleh target </w:t>
            </w:r>
            <w:proofErr w:type="spellStart"/>
            <w:r w:rsidRPr="008A785A">
              <w:rPr>
                <w:sz w:val="20"/>
                <w:szCs w:val="20"/>
              </w:rPr>
              <w:t>audiens</w:t>
            </w:r>
            <w:proofErr w:type="spellEnd"/>
            <w:r w:rsidRPr="008A785A">
              <w:rPr>
                <w:sz w:val="20"/>
                <w:szCs w:val="20"/>
              </w:rPr>
              <w:t xml:space="preserve">. </w:t>
            </w:r>
            <w:sdt>
              <w:sdtPr>
                <w:rPr>
                  <w:sz w:val="20"/>
                  <w:szCs w:val="20"/>
                </w:rPr>
                <w:tag w:val="MENDELEY_CITATION_v3_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"/>
                <w:id w:val="-1217506648"/>
                <w:placeholder>
                  <w:docPart w:val="B43A716BDEA946EEAD6A6C785845A81B"/>
                </w:placeholder>
              </w:sdtPr>
              <w:sdtEndPr/>
              <w:sdtContent>
                <w:r w:rsidRPr="008A785A">
                  <w:rPr>
                    <w:rFonts w:eastAsia="Times New Roman"/>
                    <w:sz w:val="20"/>
                    <w:szCs w:val="20"/>
                  </w:rPr>
                  <w:t xml:space="preserve">(Natalia &amp; </w:t>
                </w:r>
                <w:proofErr w:type="spellStart"/>
                <w:r w:rsidRPr="008A785A">
                  <w:rPr>
                    <w:rFonts w:eastAsia="Times New Roman"/>
                    <w:sz w:val="20"/>
                    <w:szCs w:val="20"/>
                  </w:rPr>
                  <w:t>Nurfebiaraning</w:t>
                </w:r>
                <w:proofErr w:type="spellEnd"/>
                <w:r w:rsidRPr="008A785A">
                  <w:rPr>
                    <w:rFonts w:eastAsia="Times New Roman"/>
                    <w:sz w:val="20"/>
                    <w:szCs w:val="20"/>
                  </w:rPr>
                  <w:t>, 2021)</w:t>
                </w:r>
              </w:sdtContent>
            </w:sdt>
          </w:p>
        </w:tc>
        <w:tc>
          <w:tcPr>
            <w:tcW w:w="1902" w:type="dxa"/>
          </w:tcPr>
          <w:p w14:paraId="7DCF36A9"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i/>
                <w:iCs/>
                <w:sz w:val="20"/>
                <w:szCs w:val="20"/>
              </w:rPr>
              <w:t>Accesbility</w:t>
            </w:r>
            <w:proofErr w:type="spellEnd"/>
            <w:r w:rsidRPr="008A785A">
              <w:rPr>
                <w:sz w:val="20"/>
                <w:szCs w:val="20"/>
              </w:rPr>
              <w:t xml:space="preserve"> (</w:t>
            </w:r>
            <w:proofErr w:type="spellStart"/>
            <w:r w:rsidRPr="008A785A">
              <w:rPr>
                <w:sz w:val="20"/>
                <w:szCs w:val="20"/>
              </w:rPr>
              <w:t>Aksesbilitas</w:t>
            </w:r>
            <w:proofErr w:type="spellEnd"/>
            <w:r w:rsidRPr="008A785A">
              <w:rPr>
                <w:sz w:val="20"/>
                <w:szCs w:val="20"/>
              </w:rPr>
              <w:t>)</w:t>
            </w:r>
          </w:p>
          <w:p w14:paraId="1170F2E0" w14:textId="77777777" w:rsidR="00FE1A17" w:rsidRPr="008A785A" w:rsidRDefault="00FE1A17" w:rsidP="001645E6">
            <w:pPr>
              <w:pStyle w:val="ListParagraph"/>
              <w:numPr>
                <w:ilvl w:val="0"/>
                <w:numId w:val="8"/>
              </w:numPr>
              <w:spacing w:after="160"/>
              <w:ind w:left="338" w:hanging="283"/>
              <w:jc w:val="both"/>
              <w:rPr>
                <w:sz w:val="20"/>
                <w:szCs w:val="20"/>
              </w:rPr>
            </w:pPr>
            <w:r w:rsidRPr="008A785A">
              <w:rPr>
                <w:i/>
                <w:iCs/>
                <w:sz w:val="20"/>
                <w:szCs w:val="20"/>
              </w:rPr>
              <w:t>Distinctive</w:t>
            </w:r>
            <w:r w:rsidRPr="008A785A">
              <w:rPr>
                <w:sz w:val="20"/>
                <w:szCs w:val="20"/>
              </w:rPr>
              <w:t xml:space="preserve"> (</w:t>
            </w:r>
            <w:proofErr w:type="spellStart"/>
            <w:r w:rsidRPr="008A785A">
              <w:rPr>
                <w:sz w:val="20"/>
                <w:szCs w:val="20"/>
              </w:rPr>
              <w:t>ciri</w:t>
            </w:r>
            <w:proofErr w:type="spellEnd"/>
            <w:r w:rsidRPr="008A785A">
              <w:rPr>
                <w:sz w:val="20"/>
                <w:szCs w:val="20"/>
              </w:rPr>
              <w:t xml:space="preserve"> </w:t>
            </w:r>
            <w:proofErr w:type="spellStart"/>
            <w:r w:rsidRPr="008A785A">
              <w:rPr>
                <w:sz w:val="20"/>
                <w:szCs w:val="20"/>
              </w:rPr>
              <w:t>khas</w:t>
            </w:r>
            <w:proofErr w:type="spellEnd"/>
            <w:r w:rsidRPr="008A785A">
              <w:rPr>
                <w:sz w:val="20"/>
                <w:szCs w:val="20"/>
              </w:rPr>
              <w:t xml:space="preserve">) </w:t>
            </w:r>
          </w:p>
          <w:p w14:paraId="35222A0E" w14:textId="77777777" w:rsidR="00FE1A17" w:rsidRPr="008A785A" w:rsidRDefault="00FE1A17" w:rsidP="001645E6">
            <w:pPr>
              <w:pStyle w:val="ListParagraph"/>
              <w:numPr>
                <w:ilvl w:val="0"/>
                <w:numId w:val="8"/>
              </w:numPr>
              <w:spacing w:after="160"/>
              <w:ind w:left="338" w:hanging="283"/>
              <w:jc w:val="both"/>
              <w:rPr>
                <w:sz w:val="20"/>
                <w:szCs w:val="20"/>
              </w:rPr>
            </w:pPr>
            <w:r w:rsidRPr="008A785A">
              <w:rPr>
                <w:i/>
                <w:iCs/>
                <w:sz w:val="20"/>
                <w:szCs w:val="20"/>
              </w:rPr>
              <w:t>Meaningful</w:t>
            </w:r>
            <w:r w:rsidRPr="008A785A">
              <w:rPr>
                <w:sz w:val="20"/>
                <w:szCs w:val="20"/>
              </w:rPr>
              <w:t xml:space="preserve"> ((</w:t>
            </w:r>
            <w:proofErr w:type="spellStart"/>
            <w:r w:rsidRPr="008A785A">
              <w:rPr>
                <w:sz w:val="20"/>
                <w:szCs w:val="20"/>
              </w:rPr>
              <w:t>memberikan</w:t>
            </w:r>
            <w:proofErr w:type="spellEnd"/>
            <w:r w:rsidRPr="008A785A">
              <w:rPr>
                <w:sz w:val="20"/>
                <w:szCs w:val="20"/>
              </w:rPr>
              <w:t xml:space="preserve"> </w:t>
            </w:r>
            <w:proofErr w:type="spellStart"/>
            <w:r w:rsidRPr="008A785A">
              <w:rPr>
                <w:sz w:val="20"/>
                <w:szCs w:val="20"/>
              </w:rPr>
              <w:t>banyak</w:t>
            </w:r>
            <w:proofErr w:type="spellEnd"/>
            <w:r w:rsidRPr="008A785A">
              <w:rPr>
                <w:sz w:val="20"/>
                <w:szCs w:val="20"/>
              </w:rPr>
              <w:t xml:space="preserve"> </w:t>
            </w:r>
            <w:proofErr w:type="spellStart"/>
            <w:r w:rsidRPr="008A785A">
              <w:rPr>
                <w:sz w:val="20"/>
                <w:szCs w:val="20"/>
              </w:rPr>
              <w:t>informasi</w:t>
            </w:r>
            <w:proofErr w:type="spellEnd"/>
            <w:r w:rsidRPr="008A785A">
              <w:rPr>
                <w:sz w:val="20"/>
                <w:szCs w:val="20"/>
              </w:rPr>
              <w:t xml:space="preserve"> </w:t>
            </w:r>
            <w:proofErr w:type="spellStart"/>
            <w:r w:rsidRPr="008A785A">
              <w:rPr>
                <w:sz w:val="20"/>
                <w:szCs w:val="20"/>
              </w:rPr>
              <w:t>mengenai</w:t>
            </w:r>
            <w:proofErr w:type="spellEnd"/>
            <w:r w:rsidRPr="008A785A">
              <w:rPr>
                <w:sz w:val="20"/>
                <w:szCs w:val="20"/>
              </w:rPr>
              <w:t xml:space="preserve"> </w:t>
            </w:r>
            <w:proofErr w:type="spellStart"/>
            <w:r w:rsidRPr="008A785A">
              <w:rPr>
                <w:sz w:val="20"/>
                <w:szCs w:val="20"/>
              </w:rPr>
              <w:t>produk</w:t>
            </w:r>
            <w:proofErr w:type="spellEnd"/>
            <w:r w:rsidRPr="008A785A">
              <w:rPr>
                <w:sz w:val="20"/>
                <w:szCs w:val="20"/>
              </w:rPr>
              <w:t>)</w:t>
            </w:r>
          </w:p>
          <w:p w14:paraId="7AB43B24"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t>Penggunaan</w:t>
            </w:r>
            <w:proofErr w:type="spellEnd"/>
            <w:r w:rsidRPr="008A785A">
              <w:rPr>
                <w:sz w:val="20"/>
                <w:szCs w:val="20"/>
              </w:rPr>
              <w:t xml:space="preserve"> media internet</w:t>
            </w:r>
          </w:p>
          <w:p w14:paraId="170C68F5" w14:textId="31ECA322" w:rsidR="00FE1A17" w:rsidRPr="001871B1" w:rsidRDefault="00FE1A17" w:rsidP="001871B1">
            <w:pPr>
              <w:pStyle w:val="ListParagraph"/>
              <w:numPr>
                <w:ilvl w:val="0"/>
                <w:numId w:val="8"/>
              </w:numPr>
              <w:spacing w:after="160"/>
              <w:ind w:left="338" w:hanging="283"/>
              <w:jc w:val="both"/>
              <w:rPr>
                <w:sz w:val="20"/>
                <w:szCs w:val="20"/>
              </w:rPr>
            </w:pPr>
            <w:proofErr w:type="spellStart"/>
            <w:r w:rsidRPr="008A785A">
              <w:rPr>
                <w:sz w:val="20"/>
                <w:szCs w:val="20"/>
              </w:rPr>
              <w:t>Kreatif</w:t>
            </w:r>
            <w:proofErr w:type="spellEnd"/>
            <w:r w:rsidRPr="008A785A">
              <w:rPr>
                <w:sz w:val="20"/>
                <w:szCs w:val="20"/>
              </w:rPr>
              <w:t xml:space="preserve"> </w:t>
            </w:r>
            <w:proofErr w:type="spellStart"/>
            <w:r w:rsidRPr="008A785A">
              <w:rPr>
                <w:sz w:val="20"/>
                <w:szCs w:val="20"/>
              </w:rPr>
              <w:t>pesan</w:t>
            </w:r>
            <w:proofErr w:type="spellEnd"/>
          </w:p>
        </w:tc>
        <w:tc>
          <w:tcPr>
            <w:tcW w:w="969" w:type="dxa"/>
          </w:tcPr>
          <w:p w14:paraId="52234D01" w14:textId="77777777" w:rsidR="00FE1A17" w:rsidRPr="008A785A" w:rsidRDefault="00FE1A17" w:rsidP="001645E6">
            <w:pPr>
              <w:pStyle w:val="ListParagraph"/>
              <w:ind w:left="0"/>
              <w:jc w:val="both"/>
              <w:rPr>
                <w:sz w:val="20"/>
                <w:szCs w:val="20"/>
              </w:rPr>
            </w:pPr>
            <w:r w:rsidRPr="008A785A">
              <w:rPr>
                <w:sz w:val="20"/>
                <w:szCs w:val="20"/>
              </w:rPr>
              <w:t>X3.1</w:t>
            </w:r>
          </w:p>
          <w:p w14:paraId="2F4DFC93" w14:textId="77777777" w:rsidR="00FE1A17" w:rsidRPr="008A785A" w:rsidRDefault="00FE1A17" w:rsidP="001645E6">
            <w:pPr>
              <w:pStyle w:val="ListParagraph"/>
              <w:ind w:left="0"/>
              <w:jc w:val="both"/>
              <w:rPr>
                <w:sz w:val="20"/>
                <w:szCs w:val="20"/>
              </w:rPr>
            </w:pPr>
            <w:r w:rsidRPr="008A785A">
              <w:rPr>
                <w:sz w:val="20"/>
                <w:szCs w:val="20"/>
              </w:rPr>
              <w:t>X3.2</w:t>
            </w:r>
          </w:p>
          <w:p w14:paraId="5DDF6BBE" w14:textId="77777777" w:rsidR="00FE1A17" w:rsidRPr="008A785A" w:rsidRDefault="00FE1A17" w:rsidP="001645E6">
            <w:pPr>
              <w:pStyle w:val="ListParagraph"/>
              <w:ind w:left="0"/>
              <w:jc w:val="both"/>
              <w:rPr>
                <w:sz w:val="20"/>
                <w:szCs w:val="20"/>
              </w:rPr>
            </w:pPr>
            <w:r w:rsidRPr="008A785A">
              <w:rPr>
                <w:sz w:val="20"/>
                <w:szCs w:val="20"/>
              </w:rPr>
              <w:t>X3.3</w:t>
            </w:r>
          </w:p>
          <w:p w14:paraId="5F3537C8" w14:textId="77777777" w:rsidR="00FE1A17" w:rsidRPr="008A785A" w:rsidRDefault="00FE1A17" w:rsidP="001645E6">
            <w:pPr>
              <w:pStyle w:val="ListParagraph"/>
              <w:ind w:left="0"/>
              <w:jc w:val="both"/>
              <w:rPr>
                <w:sz w:val="20"/>
                <w:szCs w:val="20"/>
              </w:rPr>
            </w:pPr>
          </w:p>
          <w:p w14:paraId="17A9D2BE" w14:textId="77777777" w:rsidR="00FE1A17" w:rsidRPr="008A785A" w:rsidRDefault="00FE1A17" w:rsidP="001645E6">
            <w:pPr>
              <w:pStyle w:val="ListParagraph"/>
              <w:ind w:left="0"/>
              <w:jc w:val="both"/>
              <w:rPr>
                <w:sz w:val="20"/>
                <w:szCs w:val="20"/>
              </w:rPr>
            </w:pPr>
          </w:p>
          <w:p w14:paraId="690689C1" w14:textId="77777777" w:rsidR="00FE1A17" w:rsidRPr="008A785A" w:rsidRDefault="00FE1A17" w:rsidP="001645E6">
            <w:pPr>
              <w:pStyle w:val="ListParagraph"/>
              <w:ind w:left="0"/>
              <w:jc w:val="both"/>
              <w:rPr>
                <w:sz w:val="20"/>
                <w:szCs w:val="20"/>
              </w:rPr>
            </w:pPr>
            <w:r w:rsidRPr="008A785A">
              <w:rPr>
                <w:sz w:val="20"/>
                <w:szCs w:val="20"/>
              </w:rPr>
              <w:t>X3.4</w:t>
            </w:r>
          </w:p>
          <w:p w14:paraId="3ADF9CF0" w14:textId="77777777" w:rsidR="00FE1A17" w:rsidRPr="008A785A" w:rsidRDefault="00FE1A17" w:rsidP="001645E6">
            <w:pPr>
              <w:pStyle w:val="ListParagraph"/>
              <w:ind w:left="0"/>
              <w:jc w:val="both"/>
              <w:rPr>
                <w:sz w:val="20"/>
                <w:szCs w:val="20"/>
              </w:rPr>
            </w:pPr>
            <w:r w:rsidRPr="008A785A">
              <w:rPr>
                <w:sz w:val="20"/>
                <w:szCs w:val="20"/>
              </w:rPr>
              <w:t>X3.5</w:t>
            </w:r>
          </w:p>
        </w:tc>
        <w:tc>
          <w:tcPr>
            <w:tcW w:w="2100" w:type="dxa"/>
          </w:tcPr>
          <w:sdt>
            <w:sdtPr>
              <w:rPr>
                <w:sz w:val="20"/>
                <w:szCs w:val="20"/>
              </w:rPr>
              <w:tag w:val="MENDELEY_CITATION_v3_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"/>
              <w:id w:val="-1218966107"/>
              <w:placeholder>
                <w:docPart w:val="07C91BC7C24145EE93BE14F7DD1DD544"/>
              </w:placeholder>
            </w:sdtPr>
            <w:sdtEndPr/>
            <w:sdtContent>
              <w:p w14:paraId="2F946547" w14:textId="77777777" w:rsidR="00FE1A17" w:rsidRPr="008A785A" w:rsidRDefault="00FE1A17" w:rsidP="001645E6">
                <w:pPr>
                  <w:pStyle w:val="ListParagraph"/>
                  <w:ind w:left="0"/>
                  <w:jc w:val="both"/>
                  <w:rPr>
                    <w:sz w:val="20"/>
                    <w:szCs w:val="20"/>
                  </w:rPr>
                </w:pPr>
                <w:r w:rsidRPr="008A785A">
                  <w:rPr>
                    <w:rFonts w:eastAsia="Times New Roman"/>
                    <w:sz w:val="20"/>
                    <w:szCs w:val="20"/>
                  </w:rPr>
                  <w:t xml:space="preserve">(Yanto </w:t>
                </w:r>
                <w:proofErr w:type="spellStart"/>
                <w:r w:rsidRPr="008A785A">
                  <w:rPr>
                    <w:rFonts w:eastAsia="Times New Roman"/>
                    <w:sz w:val="20"/>
                    <w:szCs w:val="20"/>
                  </w:rPr>
                  <w:t>Rukmana</w:t>
                </w:r>
                <w:proofErr w:type="spellEnd"/>
                <w:r w:rsidRPr="008A785A">
                  <w:rPr>
                    <w:rFonts w:eastAsia="Times New Roman"/>
                    <w:sz w:val="20"/>
                    <w:szCs w:val="20"/>
                  </w:rPr>
                  <w:t xml:space="preserve"> &amp; Sri Lestari, 2023)</w:t>
                </w:r>
              </w:p>
            </w:sdtContent>
          </w:sdt>
          <w:sdt>
            <w:sdtPr>
              <w:rPr>
                <w:sz w:val="20"/>
                <w:szCs w:val="20"/>
              </w:rPr>
              <w:tag w:val="MENDELEY_CITATION_v3_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"/>
              <w:id w:val="-1783489670"/>
              <w:placeholder>
                <w:docPart w:val="07C91BC7C24145EE93BE14F7DD1DD544"/>
              </w:placeholder>
            </w:sdtPr>
            <w:sdtEndPr/>
            <w:sdtContent>
              <w:p w14:paraId="6AFE1035" w14:textId="77777777" w:rsidR="00FE1A17" w:rsidRPr="008A785A" w:rsidRDefault="00FE1A17" w:rsidP="001645E6">
                <w:pPr>
                  <w:pStyle w:val="ListParagraph"/>
                  <w:ind w:left="0"/>
                  <w:jc w:val="both"/>
                  <w:rPr>
                    <w:sz w:val="20"/>
                    <w:szCs w:val="20"/>
                  </w:rPr>
                </w:pPr>
                <w:r w:rsidRPr="008A785A">
                  <w:rPr>
                    <w:rFonts w:eastAsia="Times New Roman"/>
                    <w:sz w:val="20"/>
                    <w:szCs w:val="20"/>
                  </w:rPr>
                  <w:t>(</w:t>
                </w:r>
                <w:proofErr w:type="spellStart"/>
                <w:r w:rsidRPr="008A785A">
                  <w:rPr>
                    <w:rFonts w:eastAsia="Times New Roman"/>
                    <w:sz w:val="20"/>
                    <w:szCs w:val="20"/>
                  </w:rPr>
                  <w:t>Eliasari</w:t>
                </w:r>
                <w:proofErr w:type="spellEnd"/>
                <w:r w:rsidRPr="008A785A">
                  <w:rPr>
                    <w:rFonts w:eastAsia="Times New Roman"/>
                    <w:sz w:val="20"/>
                    <w:szCs w:val="20"/>
                  </w:rPr>
                  <w:t xml:space="preserve"> &amp; </w:t>
                </w:r>
                <w:proofErr w:type="spellStart"/>
                <w:r w:rsidRPr="008A785A">
                  <w:rPr>
                    <w:rFonts w:eastAsia="Times New Roman"/>
                    <w:sz w:val="20"/>
                    <w:szCs w:val="20"/>
                  </w:rPr>
                  <w:t>Sukaatmadja</w:t>
                </w:r>
                <w:proofErr w:type="spellEnd"/>
                <w:r w:rsidRPr="008A785A">
                  <w:rPr>
                    <w:rFonts w:eastAsia="Times New Roman"/>
                    <w:sz w:val="20"/>
                    <w:szCs w:val="20"/>
                  </w:rPr>
                  <w:t>, 2017)</w:t>
                </w:r>
              </w:p>
            </w:sdtContent>
          </w:sdt>
          <w:p w14:paraId="2FC0C308" w14:textId="77777777" w:rsidR="00FE1A17" w:rsidRPr="008A785A" w:rsidRDefault="00FE1A17" w:rsidP="001645E6">
            <w:pPr>
              <w:pStyle w:val="ListParagraph"/>
              <w:ind w:left="0"/>
              <w:jc w:val="both"/>
              <w:rPr>
                <w:sz w:val="20"/>
                <w:szCs w:val="20"/>
              </w:rPr>
            </w:pPr>
          </w:p>
          <w:p w14:paraId="1106D477" w14:textId="77777777" w:rsidR="00FE1A17" w:rsidRPr="008A785A" w:rsidRDefault="00FE1A17" w:rsidP="001645E6">
            <w:pPr>
              <w:pStyle w:val="ListParagraph"/>
              <w:ind w:left="0"/>
              <w:jc w:val="both"/>
              <w:rPr>
                <w:sz w:val="20"/>
                <w:szCs w:val="20"/>
              </w:rPr>
            </w:pPr>
          </w:p>
          <w:p w14:paraId="4E118271" w14:textId="77777777" w:rsidR="00FE1A17" w:rsidRPr="008A785A" w:rsidRDefault="00FE1A17" w:rsidP="001645E6">
            <w:pPr>
              <w:pStyle w:val="ListParagraph"/>
              <w:ind w:left="0"/>
              <w:jc w:val="both"/>
              <w:rPr>
                <w:sz w:val="20"/>
                <w:szCs w:val="20"/>
              </w:rPr>
            </w:pPr>
          </w:p>
          <w:sdt>
            <w:sdtPr>
              <w:rPr>
                <w:sz w:val="20"/>
                <w:szCs w:val="20"/>
              </w:rPr>
              <w:tag w:val="MENDELEY_CITATION_v3_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"/>
              <w:id w:val="1109939004"/>
              <w:placeholder>
                <w:docPart w:val="07C91BC7C24145EE93BE14F7DD1DD544"/>
              </w:placeholder>
            </w:sdtPr>
            <w:sdtEndPr/>
            <w:sdtContent>
              <w:p w14:paraId="10C5FF26" w14:textId="77777777" w:rsidR="00FE1A17" w:rsidRPr="008A785A" w:rsidRDefault="00FE1A17" w:rsidP="001645E6">
                <w:pPr>
                  <w:pStyle w:val="ListParagraph"/>
                  <w:ind w:left="0"/>
                  <w:jc w:val="both"/>
                  <w:rPr>
                    <w:sz w:val="20"/>
                    <w:szCs w:val="20"/>
                  </w:rPr>
                </w:pPr>
                <w:r w:rsidRPr="008A785A">
                  <w:rPr>
                    <w:sz w:val="20"/>
                    <w:szCs w:val="20"/>
                  </w:rPr>
                  <w:t>(Forghani et al., 2022)</w:t>
                </w:r>
              </w:p>
            </w:sdtContent>
          </w:sdt>
          <w:sdt>
            <w:sdtPr>
              <w:rPr>
                <w:sz w:val="20"/>
                <w:szCs w:val="20"/>
              </w:rPr>
              <w:tag w:val="MENDELEY_CITATION_v3_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"/>
              <w:id w:val="-1305920247"/>
              <w:placeholder>
                <w:docPart w:val="07C91BC7C24145EE93BE14F7DD1DD544"/>
              </w:placeholder>
            </w:sdtPr>
            <w:sdtEndPr/>
            <w:sdtContent>
              <w:p w14:paraId="16D9FCF8" w14:textId="77777777" w:rsidR="00FE1A17" w:rsidRPr="008A785A" w:rsidRDefault="00FE1A17" w:rsidP="001645E6">
                <w:pPr>
                  <w:pStyle w:val="ListParagraph"/>
                  <w:ind w:left="0"/>
                  <w:jc w:val="both"/>
                  <w:rPr>
                    <w:sz w:val="20"/>
                    <w:szCs w:val="20"/>
                  </w:rPr>
                </w:pPr>
                <w:r w:rsidRPr="008A785A">
                  <w:rPr>
                    <w:rFonts w:eastAsia="Times New Roman"/>
                    <w:sz w:val="20"/>
                    <w:szCs w:val="20"/>
                  </w:rPr>
                  <w:t>(</w:t>
                </w:r>
                <w:proofErr w:type="spellStart"/>
                <w:r w:rsidRPr="008A785A">
                  <w:rPr>
                    <w:rFonts w:eastAsia="Times New Roman"/>
                    <w:sz w:val="20"/>
                    <w:szCs w:val="20"/>
                  </w:rPr>
                  <w:t>Riandy</w:t>
                </w:r>
                <w:proofErr w:type="spellEnd"/>
                <w:r w:rsidRPr="008A785A">
                  <w:rPr>
                    <w:rFonts w:eastAsia="Times New Roman"/>
                    <w:sz w:val="20"/>
                    <w:szCs w:val="20"/>
                  </w:rPr>
                  <w:t xml:space="preserve"> &amp; </w:t>
                </w:r>
                <w:proofErr w:type="spellStart"/>
                <w:r w:rsidRPr="008A785A">
                  <w:rPr>
                    <w:rFonts w:eastAsia="Times New Roman"/>
                    <w:sz w:val="20"/>
                    <w:szCs w:val="20"/>
                  </w:rPr>
                  <w:t>Oktavianti</w:t>
                </w:r>
                <w:proofErr w:type="spellEnd"/>
                <w:r w:rsidRPr="008A785A">
                  <w:rPr>
                    <w:rFonts w:eastAsia="Times New Roman"/>
                    <w:sz w:val="20"/>
                    <w:szCs w:val="20"/>
                  </w:rPr>
                  <w:t>, 2019)</w:t>
                </w:r>
              </w:p>
            </w:sdtContent>
          </w:sdt>
        </w:tc>
      </w:tr>
      <w:tr w:rsidR="00FE1A17" w:rsidRPr="008A785A" w14:paraId="21F2DFF3" w14:textId="77777777" w:rsidTr="008A785A">
        <w:trPr>
          <w:trHeight w:val="549"/>
          <w:jc w:val="center"/>
        </w:trPr>
        <w:tc>
          <w:tcPr>
            <w:tcW w:w="1049" w:type="dxa"/>
          </w:tcPr>
          <w:p w14:paraId="4951BFEA" w14:textId="77777777" w:rsidR="00FE1A17" w:rsidRPr="008A785A" w:rsidRDefault="00FE1A17" w:rsidP="001645E6">
            <w:pPr>
              <w:pStyle w:val="ListParagraph"/>
              <w:ind w:left="0"/>
              <w:jc w:val="both"/>
              <w:rPr>
                <w:i/>
                <w:sz w:val="20"/>
                <w:szCs w:val="20"/>
              </w:rPr>
            </w:pPr>
            <w:r w:rsidRPr="008A785A">
              <w:rPr>
                <w:i/>
                <w:sz w:val="20"/>
                <w:szCs w:val="20"/>
              </w:rPr>
              <w:t>Brand Awareness</w:t>
            </w:r>
          </w:p>
          <w:p w14:paraId="603C5663" w14:textId="77777777" w:rsidR="00FE1A17" w:rsidRPr="008A785A" w:rsidRDefault="00FE1A17" w:rsidP="001645E6">
            <w:pPr>
              <w:pStyle w:val="ListParagraph"/>
              <w:ind w:left="0"/>
              <w:jc w:val="both"/>
              <w:rPr>
                <w:iCs/>
                <w:sz w:val="20"/>
                <w:szCs w:val="20"/>
              </w:rPr>
            </w:pPr>
            <w:r w:rsidRPr="008A785A">
              <w:rPr>
                <w:iCs/>
                <w:sz w:val="20"/>
                <w:szCs w:val="20"/>
              </w:rPr>
              <w:t>(Z)</w:t>
            </w:r>
          </w:p>
        </w:tc>
        <w:tc>
          <w:tcPr>
            <w:tcW w:w="1407" w:type="dxa"/>
          </w:tcPr>
          <w:p w14:paraId="05CB00C4" w14:textId="77777777" w:rsidR="00FE1A17" w:rsidRPr="008A785A" w:rsidRDefault="00FE1A17" w:rsidP="001645E6">
            <w:pPr>
              <w:pStyle w:val="ListParagraph"/>
              <w:ind w:left="89"/>
              <w:jc w:val="both"/>
              <w:rPr>
                <w:sz w:val="20"/>
                <w:szCs w:val="20"/>
              </w:rPr>
            </w:pPr>
            <w:proofErr w:type="spellStart"/>
            <w:r w:rsidRPr="008A785A">
              <w:rPr>
                <w:sz w:val="20"/>
                <w:szCs w:val="20"/>
              </w:rPr>
              <w:t>adalah</w:t>
            </w:r>
            <w:proofErr w:type="spellEnd"/>
            <w:r w:rsidRPr="008A785A">
              <w:rPr>
                <w:sz w:val="20"/>
                <w:szCs w:val="20"/>
              </w:rPr>
              <w:t xml:space="preserve"> </w:t>
            </w:r>
            <w:proofErr w:type="spellStart"/>
            <w:r w:rsidRPr="008A785A">
              <w:rPr>
                <w:sz w:val="20"/>
                <w:szCs w:val="20"/>
              </w:rPr>
              <w:t>kemampuan</w:t>
            </w:r>
            <w:proofErr w:type="spellEnd"/>
            <w:r w:rsidRPr="008A785A">
              <w:rPr>
                <w:sz w:val="20"/>
                <w:szCs w:val="20"/>
              </w:rPr>
              <w:t xml:space="preserve"> </w:t>
            </w:r>
            <w:proofErr w:type="spellStart"/>
            <w:r w:rsidRPr="008A785A">
              <w:rPr>
                <w:sz w:val="20"/>
                <w:szCs w:val="20"/>
              </w:rPr>
              <w:t>calon</w:t>
            </w:r>
            <w:proofErr w:type="spellEnd"/>
            <w:r w:rsidRPr="008A785A">
              <w:rPr>
                <w:sz w:val="20"/>
                <w:szCs w:val="20"/>
              </w:rPr>
              <w:t xml:space="preserve"> </w:t>
            </w:r>
            <w:proofErr w:type="spellStart"/>
            <w:r w:rsidRPr="008A785A">
              <w:rPr>
                <w:sz w:val="20"/>
                <w:szCs w:val="20"/>
              </w:rPr>
              <w:t>pembeli</w:t>
            </w:r>
            <w:proofErr w:type="spellEnd"/>
            <w:r w:rsidRPr="008A785A">
              <w:rPr>
                <w:sz w:val="20"/>
                <w:szCs w:val="20"/>
              </w:rPr>
              <w:t xml:space="preserve"> </w:t>
            </w:r>
            <w:proofErr w:type="spellStart"/>
            <w:r w:rsidRPr="008A785A">
              <w:rPr>
                <w:sz w:val="20"/>
                <w:szCs w:val="20"/>
              </w:rPr>
              <w:t>untuk</w:t>
            </w:r>
            <w:proofErr w:type="spellEnd"/>
            <w:r w:rsidRPr="008A785A">
              <w:rPr>
                <w:sz w:val="20"/>
                <w:szCs w:val="20"/>
              </w:rPr>
              <w:t xml:space="preserve"> </w:t>
            </w:r>
            <w:proofErr w:type="spellStart"/>
            <w:r w:rsidRPr="008A785A">
              <w:rPr>
                <w:sz w:val="20"/>
                <w:szCs w:val="20"/>
              </w:rPr>
              <w:t>mengenali</w:t>
            </w:r>
            <w:proofErr w:type="spellEnd"/>
            <w:r w:rsidRPr="008A785A">
              <w:rPr>
                <w:sz w:val="20"/>
                <w:szCs w:val="20"/>
              </w:rPr>
              <w:t xml:space="preserve"> </w:t>
            </w:r>
            <w:proofErr w:type="spellStart"/>
            <w:r w:rsidRPr="008A785A">
              <w:rPr>
                <w:sz w:val="20"/>
                <w:szCs w:val="20"/>
              </w:rPr>
              <w:t>atau</w:t>
            </w:r>
            <w:proofErr w:type="spellEnd"/>
            <w:r w:rsidRPr="008A785A">
              <w:rPr>
                <w:sz w:val="20"/>
                <w:szCs w:val="20"/>
              </w:rPr>
              <w:t xml:space="preserve"> </w:t>
            </w:r>
            <w:proofErr w:type="spellStart"/>
            <w:r w:rsidRPr="008A785A">
              <w:rPr>
                <w:sz w:val="20"/>
                <w:szCs w:val="20"/>
              </w:rPr>
              <w:t>mengingat</w:t>
            </w:r>
            <w:proofErr w:type="spellEnd"/>
            <w:r w:rsidRPr="008A785A">
              <w:rPr>
                <w:sz w:val="20"/>
                <w:szCs w:val="20"/>
              </w:rPr>
              <w:t xml:space="preserve"> </w:t>
            </w:r>
            <w:proofErr w:type="spellStart"/>
            <w:r w:rsidRPr="008A785A">
              <w:rPr>
                <w:sz w:val="20"/>
                <w:szCs w:val="20"/>
              </w:rPr>
              <w:t>bahwa</w:t>
            </w:r>
            <w:proofErr w:type="spellEnd"/>
            <w:r w:rsidRPr="008A785A">
              <w:rPr>
                <w:sz w:val="20"/>
                <w:szCs w:val="20"/>
              </w:rPr>
              <w:t xml:space="preserve"> </w:t>
            </w:r>
            <w:proofErr w:type="spellStart"/>
            <w:r w:rsidRPr="008A785A">
              <w:rPr>
                <w:sz w:val="20"/>
                <w:szCs w:val="20"/>
              </w:rPr>
              <w:t>sebuah</w:t>
            </w:r>
            <w:proofErr w:type="spellEnd"/>
            <w:r w:rsidRPr="008A785A">
              <w:rPr>
                <w:sz w:val="20"/>
                <w:szCs w:val="20"/>
              </w:rPr>
              <w:t xml:space="preserve"> </w:t>
            </w:r>
            <w:proofErr w:type="spellStart"/>
            <w:r w:rsidRPr="008A785A">
              <w:rPr>
                <w:sz w:val="20"/>
                <w:szCs w:val="20"/>
              </w:rPr>
              <w:t>merek</w:t>
            </w:r>
            <w:proofErr w:type="spellEnd"/>
            <w:r w:rsidRPr="008A785A">
              <w:rPr>
                <w:sz w:val="20"/>
                <w:szCs w:val="20"/>
              </w:rPr>
              <w:t xml:space="preserve"> </w:t>
            </w:r>
            <w:proofErr w:type="spellStart"/>
            <w:r w:rsidRPr="008A785A">
              <w:rPr>
                <w:sz w:val="20"/>
                <w:szCs w:val="20"/>
              </w:rPr>
              <w:t>termasuk</w:t>
            </w:r>
            <w:proofErr w:type="spellEnd"/>
            <w:r w:rsidRPr="008A785A">
              <w:rPr>
                <w:sz w:val="20"/>
                <w:szCs w:val="20"/>
              </w:rPr>
              <w:t xml:space="preserve"> </w:t>
            </w:r>
            <w:proofErr w:type="spellStart"/>
            <w:r w:rsidRPr="008A785A">
              <w:rPr>
                <w:sz w:val="20"/>
                <w:szCs w:val="20"/>
              </w:rPr>
              <w:t>dalam</w:t>
            </w:r>
            <w:proofErr w:type="spellEnd"/>
            <w:r w:rsidRPr="008A785A">
              <w:rPr>
                <w:sz w:val="20"/>
                <w:szCs w:val="20"/>
              </w:rPr>
              <w:t xml:space="preserve"> </w:t>
            </w:r>
            <w:proofErr w:type="spellStart"/>
            <w:r w:rsidRPr="008A785A">
              <w:rPr>
                <w:sz w:val="20"/>
                <w:szCs w:val="20"/>
              </w:rPr>
              <w:lastRenderedPageBreak/>
              <w:t>kategori</w:t>
            </w:r>
            <w:proofErr w:type="spellEnd"/>
            <w:r w:rsidRPr="008A785A">
              <w:rPr>
                <w:sz w:val="20"/>
                <w:szCs w:val="20"/>
              </w:rPr>
              <w:t xml:space="preserve"> </w:t>
            </w:r>
            <w:proofErr w:type="spellStart"/>
            <w:r w:rsidRPr="008A785A">
              <w:rPr>
                <w:sz w:val="20"/>
                <w:szCs w:val="20"/>
              </w:rPr>
              <w:t>produk</w:t>
            </w:r>
            <w:proofErr w:type="spellEnd"/>
            <w:r w:rsidRPr="008A785A">
              <w:rPr>
                <w:sz w:val="20"/>
                <w:szCs w:val="20"/>
              </w:rPr>
              <w:t xml:space="preserve"> </w:t>
            </w:r>
            <w:proofErr w:type="spellStart"/>
            <w:r w:rsidRPr="008A785A">
              <w:rPr>
                <w:sz w:val="20"/>
                <w:szCs w:val="20"/>
              </w:rPr>
              <w:t>tertentu</w:t>
            </w:r>
            <w:proofErr w:type="spellEnd"/>
            <w:r w:rsidRPr="008A785A">
              <w:rPr>
                <w:sz w:val="20"/>
                <w:szCs w:val="20"/>
              </w:rPr>
              <w:t xml:space="preserve">. </w:t>
            </w:r>
            <w:sdt>
              <w:sdtPr>
                <w:rPr>
                  <w:sz w:val="20"/>
                  <w:szCs w:val="20"/>
                </w:rPr>
                <w:tag w:val="MENDELEY_CITATION_v3_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"/>
                <w:id w:val="778072888"/>
                <w:placeholder>
                  <w:docPart w:val="B43A716BDEA946EEAD6A6C785845A81B"/>
                </w:placeholder>
              </w:sdtPr>
              <w:sdtEndPr/>
              <w:sdtContent>
                <w:r w:rsidRPr="008A785A">
                  <w:rPr>
                    <w:sz w:val="20"/>
                    <w:szCs w:val="20"/>
                  </w:rPr>
                  <w:t>(</w:t>
                </w:r>
                <w:proofErr w:type="spellStart"/>
                <w:r w:rsidRPr="008A785A">
                  <w:rPr>
                    <w:sz w:val="20"/>
                    <w:szCs w:val="20"/>
                  </w:rPr>
                  <w:t>Timpal</w:t>
                </w:r>
                <w:proofErr w:type="spellEnd"/>
                <w:r w:rsidRPr="008A785A">
                  <w:rPr>
                    <w:sz w:val="20"/>
                    <w:szCs w:val="20"/>
                  </w:rPr>
                  <w:t xml:space="preserve"> et al., 2016)</w:t>
                </w:r>
              </w:sdtContent>
            </w:sdt>
          </w:p>
        </w:tc>
        <w:tc>
          <w:tcPr>
            <w:tcW w:w="1902" w:type="dxa"/>
          </w:tcPr>
          <w:p w14:paraId="57E908CA"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lastRenderedPageBreak/>
              <w:t>Kemampuan</w:t>
            </w:r>
            <w:proofErr w:type="spellEnd"/>
            <w:r w:rsidRPr="008A785A">
              <w:rPr>
                <w:sz w:val="20"/>
                <w:szCs w:val="20"/>
              </w:rPr>
              <w:t xml:space="preserve"> </w:t>
            </w:r>
            <w:proofErr w:type="spellStart"/>
            <w:r w:rsidRPr="008A785A">
              <w:rPr>
                <w:sz w:val="20"/>
                <w:szCs w:val="20"/>
              </w:rPr>
              <w:t>mengingat</w:t>
            </w:r>
            <w:proofErr w:type="spellEnd"/>
            <w:r w:rsidRPr="008A785A">
              <w:rPr>
                <w:sz w:val="20"/>
                <w:szCs w:val="20"/>
              </w:rPr>
              <w:t xml:space="preserve"> </w:t>
            </w:r>
            <w:proofErr w:type="spellStart"/>
            <w:r w:rsidRPr="008A785A">
              <w:rPr>
                <w:sz w:val="20"/>
                <w:szCs w:val="20"/>
              </w:rPr>
              <w:t>merek</w:t>
            </w:r>
            <w:proofErr w:type="spellEnd"/>
          </w:p>
          <w:p w14:paraId="2202FFF5"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t>Kemampuan</w:t>
            </w:r>
            <w:proofErr w:type="spellEnd"/>
            <w:r w:rsidRPr="008A785A">
              <w:rPr>
                <w:sz w:val="20"/>
                <w:szCs w:val="20"/>
              </w:rPr>
              <w:t xml:space="preserve"> </w:t>
            </w:r>
            <w:proofErr w:type="spellStart"/>
            <w:r w:rsidRPr="008A785A">
              <w:rPr>
                <w:sz w:val="20"/>
                <w:szCs w:val="20"/>
              </w:rPr>
              <w:t>mengenali</w:t>
            </w:r>
            <w:proofErr w:type="spellEnd"/>
            <w:r w:rsidRPr="008A785A">
              <w:rPr>
                <w:sz w:val="20"/>
                <w:szCs w:val="20"/>
              </w:rPr>
              <w:t xml:space="preserve"> </w:t>
            </w:r>
            <w:proofErr w:type="spellStart"/>
            <w:r w:rsidRPr="008A785A">
              <w:rPr>
                <w:sz w:val="20"/>
                <w:szCs w:val="20"/>
              </w:rPr>
              <w:t>merek</w:t>
            </w:r>
            <w:proofErr w:type="spellEnd"/>
          </w:p>
          <w:p w14:paraId="682213EC"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t>Pertimbangan</w:t>
            </w:r>
            <w:proofErr w:type="spellEnd"/>
            <w:r w:rsidRPr="008A785A">
              <w:rPr>
                <w:sz w:val="20"/>
                <w:szCs w:val="20"/>
              </w:rPr>
              <w:t xml:space="preserve"> </w:t>
            </w:r>
            <w:proofErr w:type="spellStart"/>
            <w:r w:rsidRPr="008A785A">
              <w:rPr>
                <w:sz w:val="20"/>
                <w:szCs w:val="20"/>
              </w:rPr>
              <w:t>dalam</w:t>
            </w:r>
            <w:proofErr w:type="spellEnd"/>
            <w:r w:rsidRPr="008A785A">
              <w:rPr>
                <w:sz w:val="20"/>
                <w:szCs w:val="20"/>
              </w:rPr>
              <w:t xml:space="preserve"> </w:t>
            </w:r>
            <w:proofErr w:type="spellStart"/>
            <w:r w:rsidRPr="008A785A">
              <w:rPr>
                <w:sz w:val="20"/>
                <w:szCs w:val="20"/>
              </w:rPr>
              <w:t>pembelian</w:t>
            </w:r>
            <w:proofErr w:type="spellEnd"/>
          </w:p>
          <w:p w14:paraId="7E632E3B"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t>Keterlibatan</w:t>
            </w:r>
            <w:proofErr w:type="spellEnd"/>
            <w:r w:rsidRPr="008A785A">
              <w:rPr>
                <w:sz w:val="20"/>
                <w:szCs w:val="20"/>
              </w:rPr>
              <w:t xml:space="preserve"> media </w:t>
            </w:r>
            <w:proofErr w:type="spellStart"/>
            <w:r w:rsidRPr="008A785A">
              <w:rPr>
                <w:sz w:val="20"/>
                <w:szCs w:val="20"/>
              </w:rPr>
              <w:t>sosial</w:t>
            </w:r>
            <w:proofErr w:type="spellEnd"/>
          </w:p>
          <w:p w14:paraId="3DF1840C" w14:textId="77777777" w:rsidR="00FE1A17" w:rsidRPr="008A785A" w:rsidRDefault="00FE1A17" w:rsidP="001645E6">
            <w:pPr>
              <w:pStyle w:val="ListParagraph"/>
              <w:numPr>
                <w:ilvl w:val="0"/>
                <w:numId w:val="8"/>
              </w:numPr>
              <w:spacing w:after="160"/>
              <w:ind w:left="338" w:hanging="283"/>
              <w:jc w:val="both"/>
              <w:rPr>
                <w:sz w:val="20"/>
                <w:szCs w:val="20"/>
              </w:rPr>
            </w:pPr>
            <w:proofErr w:type="spellStart"/>
            <w:r w:rsidRPr="008A785A">
              <w:rPr>
                <w:sz w:val="20"/>
                <w:szCs w:val="20"/>
              </w:rPr>
              <w:t>Pengetahuan</w:t>
            </w:r>
            <w:proofErr w:type="spellEnd"/>
            <w:r w:rsidRPr="008A785A">
              <w:rPr>
                <w:sz w:val="20"/>
                <w:szCs w:val="20"/>
              </w:rPr>
              <w:t xml:space="preserve"> </w:t>
            </w:r>
            <w:proofErr w:type="spellStart"/>
            <w:r w:rsidRPr="008A785A">
              <w:rPr>
                <w:sz w:val="20"/>
                <w:szCs w:val="20"/>
              </w:rPr>
              <w:t>konsumen</w:t>
            </w:r>
            <w:proofErr w:type="spellEnd"/>
          </w:p>
        </w:tc>
        <w:tc>
          <w:tcPr>
            <w:tcW w:w="969" w:type="dxa"/>
          </w:tcPr>
          <w:p w14:paraId="75638883" w14:textId="77777777" w:rsidR="00FE1A17" w:rsidRPr="008A785A" w:rsidRDefault="00FE1A17" w:rsidP="001645E6">
            <w:pPr>
              <w:pStyle w:val="ListParagraph"/>
              <w:ind w:left="0"/>
              <w:jc w:val="both"/>
              <w:rPr>
                <w:sz w:val="20"/>
                <w:szCs w:val="20"/>
              </w:rPr>
            </w:pPr>
            <w:r w:rsidRPr="008A785A">
              <w:rPr>
                <w:sz w:val="20"/>
                <w:szCs w:val="20"/>
              </w:rPr>
              <w:t>Z1.1</w:t>
            </w:r>
          </w:p>
          <w:p w14:paraId="067906B9" w14:textId="77777777" w:rsidR="00FE1A17" w:rsidRPr="008A785A" w:rsidRDefault="00FE1A17" w:rsidP="001645E6">
            <w:pPr>
              <w:pStyle w:val="ListParagraph"/>
              <w:ind w:left="0"/>
              <w:jc w:val="both"/>
              <w:rPr>
                <w:sz w:val="20"/>
                <w:szCs w:val="20"/>
              </w:rPr>
            </w:pPr>
            <w:r w:rsidRPr="008A785A">
              <w:rPr>
                <w:sz w:val="20"/>
                <w:szCs w:val="20"/>
              </w:rPr>
              <w:t>Z1.2</w:t>
            </w:r>
          </w:p>
          <w:p w14:paraId="6C03A7DE" w14:textId="77777777" w:rsidR="00FE1A17" w:rsidRPr="008A785A" w:rsidRDefault="00FE1A17" w:rsidP="001645E6">
            <w:pPr>
              <w:pStyle w:val="ListParagraph"/>
              <w:ind w:left="0"/>
              <w:jc w:val="both"/>
              <w:rPr>
                <w:sz w:val="20"/>
                <w:szCs w:val="20"/>
              </w:rPr>
            </w:pPr>
            <w:r w:rsidRPr="008A785A">
              <w:rPr>
                <w:sz w:val="20"/>
                <w:szCs w:val="20"/>
              </w:rPr>
              <w:t>Z1.3</w:t>
            </w:r>
          </w:p>
          <w:p w14:paraId="634BE67C" w14:textId="77777777" w:rsidR="00FE1A17" w:rsidRPr="008A785A" w:rsidRDefault="00FE1A17" w:rsidP="001645E6">
            <w:pPr>
              <w:pStyle w:val="ListParagraph"/>
              <w:ind w:left="0"/>
              <w:jc w:val="both"/>
              <w:rPr>
                <w:sz w:val="20"/>
                <w:szCs w:val="20"/>
              </w:rPr>
            </w:pPr>
            <w:r w:rsidRPr="008A785A">
              <w:rPr>
                <w:sz w:val="20"/>
                <w:szCs w:val="20"/>
              </w:rPr>
              <w:t>Z1.4</w:t>
            </w:r>
          </w:p>
          <w:p w14:paraId="71D6002E" w14:textId="77777777" w:rsidR="00FE1A17" w:rsidRPr="008A785A" w:rsidRDefault="00FE1A17" w:rsidP="001645E6">
            <w:pPr>
              <w:pStyle w:val="ListParagraph"/>
              <w:ind w:left="0"/>
              <w:jc w:val="both"/>
              <w:rPr>
                <w:sz w:val="20"/>
                <w:szCs w:val="20"/>
              </w:rPr>
            </w:pPr>
            <w:r w:rsidRPr="008A785A">
              <w:rPr>
                <w:sz w:val="20"/>
                <w:szCs w:val="20"/>
              </w:rPr>
              <w:t>Z1.5</w:t>
            </w:r>
          </w:p>
        </w:tc>
        <w:tc>
          <w:tcPr>
            <w:tcW w:w="2100" w:type="dxa"/>
          </w:tcPr>
          <w:sdt>
            <w:sdtPr>
              <w:rPr>
                <w:sz w:val="20"/>
                <w:szCs w:val="20"/>
              </w:rPr>
              <w:tag w:val="MENDELEY_CITATION_v3_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"/>
              <w:id w:val="1966923742"/>
              <w:placeholder>
                <w:docPart w:val="07C91BC7C24145EE93BE14F7DD1DD544"/>
              </w:placeholder>
            </w:sdtPr>
            <w:sdtEndPr/>
            <w:sdtContent>
              <w:p w14:paraId="39D1DC72" w14:textId="77777777" w:rsidR="00FE1A17" w:rsidRPr="008A785A" w:rsidRDefault="00FE1A17" w:rsidP="001645E6">
                <w:pPr>
                  <w:pStyle w:val="ListParagraph"/>
                  <w:ind w:left="0"/>
                  <w:jc w:val="both"/>
                  <w:rPr>
                    <w:sz w:val="20"/>
                    <w:szCs w:val="20"/>
                  </w:rPr>
                </w:pPr>
                <w:r w:rsidRPr="008A785A">
                  <w:rPr>
                    <w:sz w:val="20"/>
                    <w:szCs w:val="20"/>
                  </w:rPr>
                  <w:t>(Sari et al., 2021</w:t>
                </w:r>
              </w:p>
            </w:sdtContent>
          </w:sdt>
          <w:sdt>
            <w:sdtPr>
              <w:rPr>
                <w:sz w:val="20"/>
                <w:szCs w:val="20"/>
              </w:rPr>
              <w:tag w:val="MENDELEY_CITATION_v3_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"/>
              <w:id w:val="1645477971"/>
              <w:placeholder>
                <w:docPart w:val="07C91BC7C24145EE93BE14F7DD1DD544"/>
              </w:placeholder>
            </w:sdtPr>
            <w:sdtEndPr/>
            <w:sdtContent>
              <w:p w14:paraId="4302E572" w14:textId="77777777" w:rsidR="00FE1A17" w:rsidRPr="008A785A" w:rsidRDefault="00FE1A17" w:rsidP="001645E6">
                <w:pPr>
                  <w:pStyle w:val="ListParagraph"/>
                  <w:ind w:left="0"/>
                  <w:jc w:val="both"/>
                  <w:rPr>
                    <w:sz w:val="20"/>
                    <w:szCs w:val="20"/>
                  </w:rPr>
                </w:pPr>
                <w:r w:rsidRPr="008A785A">
                  <w:rPr>
                    <w:sz w:val="20"/>
                    <w:szCs w:val="20"/>
                  </w:rPr>
                  <w:t>(</w:t>
                </w:r>
                <w:proofErr w:type="spellStart"/>
                <w:r w:rsidRPr="008A785A">
                  <w:rPr>
                    <w:sz w:val="20"/>
                    <w:szCs w:val="20"/>
                  </w:rPr>
                  <w:t>Chyntia</w:t>
                </w:r>
                <w:proofErr w:type="spellEnd"/>
                <w:r w:rsidRPr="008A785A">
                  <w:rPr>
                    <w:sz w:val="20"/>
                    <w:szCs w:val="20"/>
                  </w:rPr>
                  <w:t xml:space="preserve"> Christina </w:t>
                </w:r>
                <w:proofErr w:type="spellStart"/>
                <w:r w:rsidRPr="008A785A">
                  <w:rPr>
                    <w:sz w:val="20"/>
                    <w:szCs w:val="20"/>
                  </w:rPr>
                  <w:t>Suciawan</w:t>
                </w:r>
                <w:proofErr w:type="spellEnd"/>
                <w:r w:rsidRPr="008A785A">
                  <w:rPr>
                    <w:sz w:val="20"/>
                    <w:szCs w:val="20"/>
                  </w:rPr>
                  <w:t>, 2022)</w:t>
                </w:r>
              </w:p>
            </w:sdtContent>
          </w:sdt>
          <w:sdt>
            <w:sdtPr>
              <w:rPr>
                <w:sz w:val="20"/>
                <w:szCs w:val="20"/>
              </w:rPr>
              <w:tag w:val="MENDELEY_CITATION_v3_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"/>
              <w:id w:val="-1766063546"/>
              <w:placeholder>
                <w:docPart w:val="07C91BC7C24145EE93BE14F7DD1DD544"/>
              </w:placeholder>
            </w:sdtPr>
            <w:sdtEndPr/>
            <w:sdtContent>
              <w:p w14:paraId="61290CB2" w14:textId="77777777" w:rsidR="00FE1A17" w:rsidRPr="008A785A" w:rsidRDefault="00FE1A17" w:rsidP="001645E6">
                <w:pPr>
                  <w:pStyle w:val="ListParagraph"/>
                  <w:ind w:left="0"/>
                  <w:jc w:val="both"/>
                  <w:rPr>
                    <w:sz w:val="20"/>
                    <w:szCs w:val="20"/>
                  </w:rPr>
                </w:pPr>
                <w:r w:rsidRPr="008A785A">
                  <w:rPr>
                    <w:sz w:val="20"/>
                    <w:szCs w:val="20"/>
                  </w:rPr>
                  <w:t>(Sari et al., 2021)</w:t>
                </w:r>
              </w:p>
            </w:sdtContent>
          </w:sdt>
          <w:sdt>
            <w:sdtPr>
              <w:rPr>
                <w:sz w:val="20"/>
                <w:szCs w:val="20"/>
              </w:rPr>
              <w:tag w:val="MENDELEY_CITATION_v3_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"/>
              <w:id w:val="1180695004"/>
              <w:placeholder>
                <w:docPart w:val="07C91BC7C24145EE93BE14F7DD1DD544"/>
              </w:placeholder>
            </w:sdtPr>
            <w:sdtEndPr/>
            <w:sdtContent>
              <w:p w14:paraId="7ED8F109" w14:textId="77777777" w:rsidR="00FE1A17" w:rsidRPr="008A785A" w:rsidRDefault="00FE1A17" w:rsidP="001645E6">
                <w:pPr>
                  <w:pStyle w:val="ListParagraph"/>
                  <w:ind w:left="0"/>
                  <w:jc w:val="both"/>
                  <w:rPr>
                    <w:sz w:val="20"/>
                    <w:szCs w:val="20"/>
                  </w:rPr>
                </w:pPr>
                <w:r w:rsidRPr="008A785A">
                  <w:rPr>
                    <w:sz w:val="20"/>
                    <w:szCs w:val="20"/>
                  </w:rPr>
                  <w:t>(</w:t>
                </w:r>
                <w:proofErr w:type="spellStart"/>
                <w:r w:rsidRPr="008A785A">
                  <w:rPr>
                    <w:sz w:val="20"/>
                    <w:szCs w:val="20"/>
                  </w:rPr>
                  <w:t>Luarn</w:t>
                </w:r>
                <w:proofErr w:type="spellEnd"/>
                <w:r w:rsidRPr="008A785A">
                  <w:rPr>
                    <w:sz w:val="20"/>
                    <w:szCs w:val="20"/>
                  </w:rPr>
                  <w:t xml:space="preserve"> et al., 2015)</w:t>
                </w:r>
              </w:p>
            </w:sdtContent>
          </w:sdt>
          <w:sdt>
            <w:sdtPr>
              <w:rPr>
                <w:sz w:val="20"/>
                <w:szCs w:val="20"/>
              </w:rPr>
              <w:tag w:val="MENDELEY_CITATION_v3_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"/>
              <w:id w:val="3866279"/>
              <w:placeholder>
                <w:docPart w:val="07C91BC7C24145EE93BE14F7DD1DD544"/>
              </w:placeholder>
            </w:sdtPr>
            <w:sdtEndPr/>
            <w:sdtContent>
              <w:p w14:paraId="63A3E772" w14:textId="77777777" w:rsidR="00FE1A17" w:rsidRPr="008A785A" w:rsidRDefault="00FE1A17" w:rsidP="001645E6">
                <w:pPr>
                  <w:pStyle w:val="ListParagraph"/>
                  <w:ind w:left="0"/>
                  <w:jc w:val="both"/>
                  <w:rPr>
                    <w:sz w:val="20"/>
                    <w:szCs w:val="20"/>
                  </w:rPr>
                </w:pPr>
                <w:r w:rsidRPr="008A785A">
                  <w:rPr>
                    <w:sz w:val="20"/>
                    <w:szCs w:val="20"/>
                  </w:rPr>
                  <w:t>(</w:t>
                </w:r>
                <w:proofErr w:type="spellStart"/>
                <w:r w:rsidRPr="008A785A">
                  <w:rPr>
                    <w:sz w:val="20"/>
                    <w:szCs w:val="20"/>
                  </w:rPr>
                  <w:t>Sutia</w:t>
                </w:r>
                <w:proofErr w:type="spellEnd"/>
                <w:r w:rsidRPr="008A785A">
                  <w:rPr>
                    <w:sz w:val="20"/>
                    <w:szCs w:val="20"/>
                  </w:rPr>
                  <w:t xml:space="preserve"> et al., 2019)</w:t>
                </w:r>
              </w:p>
            </w:sdtContent>
          </w:sdt>
        </w:tc>
      </w:tr>
      <w:tr w:rsidR="00FE1A17" w:rsidRPr="008A785A" w14:paraId="55BE894B" w14:textId="77777777" w:rsidTr="008A785A">
        <w:trPr>
          <w:trHeight w:val="1047"/>
          <w:jc w:val="center"/>
        </w:trPr>
        <w:tc>
          <w:tcPr>
            <w:tcW w:w="1049" w:type="dxa"/>
          </w:tcPr>
          <w:p w14:paraId="7D863774" w14:textId="77777777" w:rsidR="00FE1A17" w:rsidRPr="008A785A" w:rsidRDefault="00FE1A17" w:rsidP="001645E6">
            <w:pPr>
              <w:pStyle w:val="ListParagraph"/>
              <w:ind w:left="0"/>
              <w:jc w:val="both"/>
              <w:rPr>
                <w:i/>
                <w:sz w:val="20"/>
                <w:szCs w:val="20"/>
              </w:rPr>
            </w:pPr>
            <w:r w:rsidRPr="008A785A">
              <w:rPr>
                <w:i/>
                <w:sz w:val="20"/>
                <w:szCs w:val="20"/>
              </w:rPr>
              <w:t>Intention to Buy</w:t>
            </w:r>
          </w:p>
          <w:p w14:paraId="210A569A" w14:textId="77777777" w:rsidR="00FE1A17" w:rsidRPr="008A785A" w:rsidRDefault="00FE1A17" w:rsidP="001645E6">
            <w:pPr>
              <w:pStyle w:val="ListParagraph"/>
              <w:ind w:left="0"/>
              <w:jc w:val="both"/>
              <w:rPr>
                <w:iCs/>
                <w:sz w:val="20"/>
                <w:szCs w:val="20"/>
              </w:rPr>
            </w:pPr>
            <w:r w:rsidRPr="008A785A">
              <w:rPr>
                <w:iCs/>
                <w:sz w:val="20"/>
                <w:szCs w:val="20"/>
              </w:rPr>
              <w:t>(Y)</w:t>
            </w:r>
          </w:p>
        </w:tc>
        <w:tc>
          <w:tcPr>
            <w:tcW w:w="1407" w:type="dxa"/>
          </w:tcPr>
          <w:p w14:paraId="24A9165B" w14:textId="77777777" w:rsidR="00FE1A17" w:rsidRPr="008A785A" w:rsidRDefault="00FE1A17" w:rsidP="001645E6">
            <w:pPr>
              <w:pStyle w:val="ListParagraph"/>
              <w:ind w:left="55"/>
              <w:jc w:val="both"/>
              <w:rPr>
                <w:sz w:val="20"/>
                <w:szCs w:val="20"/>
              </w:rPr>
            </w:pPr>
            <w:proofErr w:type="spellStart"/>
            <w:r w:rsidRPr="008A785A">
              <w:rPr>
                <w:sz w:val="20"/>
                <w:szCs w:val="20"/>
              </w:rPr>
              <w:t>adalah</w:t>
            </w:r>
            <w:proofErr w:type="spellEnd"/>
            <w:r w:rsidRPr="008A785A">
              <w:rPr>
                <w:sz w:val="20"/>
                <w:szCs w:val="20"/>
              </w:rPr>
              <w:t xml:space="preserve"> </w:t>
            </w:r>
            <w:proofErr w:type="spellStart"/>
            <w:r w:rsidRPr="008A785A">
              <w:rPr>
                <w:sz w:val="20"/>
                <w:szCs w:val="20"/>
              </w:rPr>
              <w:t>hasil</w:t>
            </w:r>
            <w:proofErr w:type="spellEnd"/>
            <w:r w:rsidRPr="008A785A">
              <w:rPr>
                <w:sz w:val="20"/>
                <w:szCs w:val="20"/>
              </w:rPr>
              <w:t xml:space="preserve"> </w:t>
            </w:r>
            <w:proofErr w:type="spellStart"/>
            <w:r w:rsidRPr="008A785A">
              <w:rPr>
                <w:sz w:val="20"/>
                <w:szCs w:val="20"/>
              </w:rPr>
              <w:t>dari</w:t>
            </w:r>
            <w:proofErr w:type="spellEnd"/>
            <w:r w:rsidRPr="008A785A">
              <w:rPr>
                <w:sz w:val="20"/>
                <w:szCs w:val="20"/>
              </w:rPr>
              <w:t xml:space="preserve"> </w:t>
            </w:r>
            <w:proofErr w:type="spellStart"/>
            <w:r w:rsidRPr="008A785A">
              <w:rPr>
                <w:sz w:val="20"/>
                <w:szCs w:val="20"/>
              </w:rPr>
              <w:t>pertimbangan</w:t>
            </w:r>
            <w:proofErr w:type="spellEnd"/>
            <w:r w:rsidRPr="008A785A">
              <w:rPr>
                <w:sz w:val="20"/>
                <w:szCs w:val="20"/>
              </w:rPr>
              <w:t xml:space="preserve"> yang </w:t>
            </w:r>
            <w:proofErr w:type="spellStart"/>
            <w:r w:rsidRPr="008A785A">
              <w:rPr>
                <w:sz w:val="20"/>
                <w:szCs w:val="20"/>
              </w:rPr>
              <w:t>telah</w:t>
            </w:r>
            <w:proofErr w:type="spellEnd"/>
            <w:r w:rsidRPr="008A785A">
              <w:rPr>
                <w:sz w:val="20"/>
                <w:szCs w:val="20"/>
              </w:rPr>
              <w:t xml:space="preserve"> </w:t>
            </w:r>
            <w:proofErr w:type="spellStart"/>
            <w:r w:rsidRPr="008A785A">
              <w:rPr>
                <w:sz w:val="20"/>
                <w:szCs w:val="20"/>
              </w:rPr>
              <w:t>dilakukan</w:t>
            </w:r>
            <w:proofErr w:type="spellEnd"/>
            <w:r w:rsidRPr="008A785A">
              <w:rPr>
                <w:sz w:val="20"/>
                <w:szCs w:val="20"/>
              </w:rPr>
              <w:t xml:space="preserve"> oleh </w:t>
            </w:r>
            <w:proofErr w:type="spellStart"/>
            <w:r w:rsidRPr="008A785A">
              <w:rPr>
                <w:sz w:val="20"/>
                <w:szCs w:val="20"/>
              </w:rPr>
              <w:t>konsumen</w:t>
            </w:r>
            <w:proofErr w:type="spellEnd"/>
            <w:r w:rsidRPr="008A785A">
              <w:rPr>
                <w:sz w:val="20"/>
                <w:szCs w:val="20"/>
              </w:rPr>
              <w:t xml:space="preserve"> </w:t>
            </w:r>
            <w:proofErr w:type="spellStart"/>
            <w:r w:rsidRPr="008A785A">
              <w:rPr>
                <w:sz w:val="20"/>
                <w:szCs w:val="20"/>
              </w:rPr>
              <w:t>untuk</w:t>
            </w:r>
            <w:proofErr w:type="spellEnd"/>
            <w:r w:rsidRPr="008A785A">
              <w:rPr>
                <w:sz w:val="20"/>
                <w:szCs w:val="20"/>
              </w:rPr>
              <w:t xml:space="preserve"> </w:t>
            </w:r>
            <w:proofErr w:type="spellStart"/>
            <w:r w:rsidRPr="008A785A">
              <w:rPr>
                <w:sz w:val="20"/>
                <w:szCs w:val="20"/>
              </w:rPr>
              <w:t>memperoleh</w:t>
            </w:r>
            <w:proofErr w:type="spellEnd"/>
            <w:r w:rsidRPr="008A785A">
              <w:rPr>
                <w:sz w:val="20"/>
                <w:szCs w:val="20"/>
              </w:rPr>
              <w:t xml:space="preserve"> </w:t>
            </w:r>
            <w:proofErr w:type="spellStart"/>
            <w:r w:rsidRPr="008A785A">
              <w:rPr>
                <w:sz w:val="20"/>
                <w:szCs w:val="20"/>
              </w:rPr>
              <w:t>produk</w:t>
            </w:r>
            <w:proofErr w:type="spellEnd"/>
            <w:r w:rsidRPr="008A785A">
              <w:rPr>
                <w:sz w:val="20"/>
                <w:szCs w:val="20"/>
              </w:rPr>
              <w:t xml:space="preserve"> yang </w:t>
            </w:r>
            <w:proofErr w:type="spellStart"/>
            <w:r w:rsidRPr="008A785A">
              <w:rPr>
                <w:sz w:val="20"/>
                <w:szCs w:val="20"/>
              </w:rPr>
              <w:t>diinginkannya</w:t>
            </w:r>
            <w:proofErr w:type="spellEnd"/>
            <w:r w:rsidRPr="008A785A">
              <w:rPr>
                <w:sz w:val="20"/>
                <w:szCs w:val="20"/>
              </w:rPr>
              <w:t xml:space="preserve">. </w:t>
            </w:r>
            <w:sdt>
              <w:sdtPr>
                <w:rPr>
                  <w:sz w:val="20"/>
                  <w:szCs w:val="20"/>
                </w:rPr>
                <w:tag w:val="MENDELEY_CITATION_v3_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"/>
                <w:id w:val="-1534266716"/>
                <w:placeholder>
                  <w:docPart w:val="B43A716BDEA946EEAD6A6C785845A81B"/>
                </w:placeholder>
              </w:sdtPr>
              <w:sdtEndPr/>
              <w:sdtContent>
                <w:r w:rsidRPr="008A785A">
                  <w:rPr>
                    <w:sz w:val="20"/>
                    <w:szCs w:val="20"/>
                  </w:rPr>
                  <w:t>(Santoso, 2018)</w:t>
                </w:r>
              </w:sdtContent>
            </w:sdt>
          </w:p>
        </w:tc>
        <w:tc>
          <w:tcPr>
            <w:tcW w:w="1902" w:type="dxa"/>
          </w:tcPr>
          <w:p w14:paraId="05CB74AF" w14:textId="77777777" w:rsidR="00FE1A17" w:rsidRPr="008A785A" w:rsidRDefault="00FE1A17" w:rsidP="001645E6">
            <w:pPr>
              <w:pStyle w:val="ListParagraph"/>
              <w:numPr>
                <w:ilvl w:val="0"/>
                <w:numId w:val="8"/>
              </w:numPr>
              <w:spacing w:after="160"/>
              <w:ind w:left="338" w:hanging="283"/>
              <w:jc w:val="both"/>
              <w:rPr>
                <w:sz w:val="20"/>
                <w:szCs w:val="20"/>
              </w:rPr>
            </w:pPr>
            <w:r w:rsidRPr="008A785A">
              <w:rPr>
                <w:sz w:val="20"/>
                <w:szCs w:val="20"/>
              </w:rPr>
              <w:t xml:space="preserve">Minat </w:t>
            </w:r>
            <w:proofErr w:type="spellStart"/>
            <w:r w:rsidRPr="008A785A">
              <w:rPr>
                <w:sz w:val="20"/>
                <w:szCs w:val="20"/>
              </w:rPr>
              <w:t>transaksional</w:t>
            </w:r>
            <w:proofErr w:type="spellEnd"/>
          </w:p>
          <w:p w14:paraId="694805F5" w14:textId="77777777" w:rsidR="00FE1A17" w:rsidRPr="008A785A" w:rsidRDefault="00FE1A17" w:rsidP="001645E6">
            <w:pPr>
              <w:pStyle w:val="ListParagraph"/>
              <w:numPr>
                <w:ilvl w:val="0"/>
                <w:numId w:val="8"/>
              </w:numPr>
              <w:spacing w:after="160"/>
              <w:ind w:left="338" w:hanging="283"/>
              <w:jc w:val="both"/>
              <w:rPr>
                <w:i/>
                <w:sz w:val="20"/>
                <w:szCs w:val="20"/>
              </w:rPr>
            </w:pPr>
            <w:r w:rsidRPr="008A785A">
              <w:rPr>
                <w:sz w:val="20"/>
                <w:szCs w:val="20"/>
              </w:rPr>
              <w:t xml:space="preserve">Minat </w:t>
            </w:r>
            <w:proofErr w:type="spellStart"/>
            <w:r w:rsidRPr="008A785A">
              <w:rPr>
                <w:i/>
                <w:sz w:val="20"/>
                <w:szCs w:val="20"/>
              </w:rPr>
              <w:t>exploratif</w:t>
            </w:r>
            <w:proofErr w:type="spellEnd"/>
          </w:p>
          <w:p w14:paraId="0B19848A" w14:textId="77777777" w:rsidR="00FE1A17" w:rsidRPr="008A785A" w:rsidRDefault="00FE1A17" w:rsidP="001645E6">
            <w:pPr>
              <w:pStyle w:val="ListParagraph"/>
              <w:numPr>
                <w:ilvl w:val="0"/>
                <w:numId w:val="8"/>
              </w:numPr>
              <w:spacing w:after="160"/>
              <w:ind w:left="338" w:hanging="283"/>
              <w:jc w:val="both"/>
              <w:rPr>
                <w:i/>
                <w:sz w:val="20"/>
                <w:szCs w:val="20"/>
              </w:rPr>
            </w:pPr>
            <w:r w:rsidRPr="008A785A">
              <w:rPr>
                <w:sz w:val="20"/>
                <w:szCs w:val="20"/>
              </w:rPr>
              <w:t xml:space="preserve">Minat </w:t>
            </w:r>
            <w:proofErr w:type="spellStart"/>
            <w:r w:rsidRPr="008A785A">
              <w:rPr>
                <w:i/>
                <w:sz w:val="20"/>
                <w:szCs w:val="20"/>
              </w:rPr>
              <w:t>preferensi</w:t>
            </w:r>
            <w:proofErr w:type="spellEnd"/>
          </w:p>
          <w:p w14:paraId="6CFE5143" w14:textId="77777777" w:rsidR="00FE1A17" w:rsidRPr="008A785A" w:rsidRDefault="00FE1A17" w:rsidP="001645E6">
            <w:pPr>
              <w:pStyle w:val="ListParagraph"/>
              <w:numPr>
                <w:ilvl w:val="0"/>
                <w:numId w:val="8"/>
              </w:numPr>
              <w:spacing w:after="160"/>
              <w:ind w:left="338" w:hanging="283"/>
              <w:jc w:val="both"/>
              <w:rPr>
                <w:sz w:val="20"/>
                <w:szCs w:val="20"/>
              </w:rPr>
            </w:pPr>
            <w:r w:rsidRPr="008A785A">
              <w:rPr>
                <w:sz w:val="20"/>
                <w:szCs w:val="20"/>
              </w:rPr>
              <w:t xml:space="preserve">Minat </w:t>
            </w:r>
            <w:proofErr w:type="spellStart"/>
            <w:r w:rsidRPr="008A785A">
              <w:rPr>
                <w:i/>
                <w:sz w:val="20"/>
                <w:szCs w:val="20"/>
              </w:rPr>
              <w:t>referensial</w:t>
            </w:r>
            <w:proofErr w:type="spellEnd"/>
          </w:p>
          <w:p w14:paraId="73805AD7" w14:textId="77777777" w:rsidR="00FE1A17" w:rsidRPr="008A785A" w:rsidRDefault="00FE1A17" w:rsidP="001645E6">
            <w:pPr>
              <w:pStyle w:val="ListParagraph"/>
              <w:numPr>
                <w:ilvl w:val="0"/>
                <w:numId w:val="8"/>
              </w:numPr>
              <w:spacing w:after="160"/>
              <w:ind w:left="338" w:hanging="283"/>
              <w:jc w:val="both"/>
              <w:rPr>
                <w:i/>
                <w:sz w:val="20"/>
                <w:szCs w:val="20"/>
              </w:rPr>
            </w:pPr>
            <w:proofErr w:type="spellStart"/>
            <w:r w:rsidRPr="008A785A">
              <w:rPr>
                <w:sz w:val="20"/>
                <w:szCs w:val="20"/>
              </w:rPr>
              <w:t>Reputasi</w:t>
            </w:r>
            <w:proofErr w:type="spellEnd"/>
            <w:r w:rsidRPr="008A785A">
              <w:rPr>
                <w:sz w:val="20"/>
                <w:szCs w:val="20"/>
              </w:rPr>
              <w:t xml:space="preserve"> </w:t>
            </w:r>
            <w:r w:rsidRPr="008A785A">
              <w:rPr>
                <w:i/>
                <w:sz w:val="20"/>
                <w:szCs w:val="20"/>
              </w:rPr>
              <w:t>Brand</w:t>
            </w:r>
          </w:p>
        </w:tc>
        <w:tc>
          <w:tcPr>
            <w:tcW w:w="969" w:type="dxa"/>
          </w:tcPr>
          <w:p w14:paraId="1E29F2B4" w14:textId="77777777" w:rsidR="00FE1A17" w:rsidRPr="008A785A" w:rsidRDefault="00FE1A17" w:rsidP="001645E6">
            <w:pPr>
              <w:pStyle w:val="ListParagraph"/>
              <w:ind w:left="0"/>
              <w:jc w:val="both"/>
              <w:rPr>
                <w:sz w:val="20"/>
                <w:szCs w:val="20"/>
              </w:rPr>
            </w:pPr>
            <w:r w:rsidRPr="008A785A">
              <w:rPr>
                <w:sz w:val="20"/>
                <w:szCs w:val="20"/>
              </w:rPr>
              <w:t>Y1.1</w:t>
            </w:r>
          </w:p>
          <w:p w14:paraId="4A509BF6" w14:textId="77777777" w:rsidR="00FE1A17" w:rsidRPr="008A785A" w:rsidRDefault="00FE1A17" w:rsidP="001645E6">
            <w:pPr>
              <w:pStyle w:val="ListParagraph"/>
              <w:ind w:left="0"/>
              <w:jc w:val="both"/>
              <w:rPr>
                <w:sz w:val="20"/>
                <w:szCs w:val="20"/>
              </w:rPr>
            </w:pPr>
            <w:r w:rsidRPr="008A785A">
              <w:rPr>
                <w:sz w:val="20"/>
                <w:szCs w:val="20"/>
              </w:rPr>
              <w:t>Y1.2</w:t>
            </w:r>
          </w:p>
          <w:p w14:paraId="117C0B87" w14:textId="77777777" w:rsidR="00FE1A17" w:rsidRPr="008A785A" w:rsidRDefault="00FE1A17" w:rsidP="001645E6">
            <w:pPr>
              <w:pStyle w:val="ListParagraph"/>
              <w:ind w:left="0"/>
              <w:jc w:val="both"/>
              <w:rPr>
                <w:sz w:val="20"/>
                <w:szCs w:val="20"/>
              </w:rPr>
            </w:pPr>
            <w:r w:rsidRPr="008A785A">
              <w:rPr>
                <w:sz w:val="20"/>
                <w:szCs w:val="20"/>
              </w:rPr>
              <w:t>Y1.3</w:t>
            </w:r>
          </w:p>
          <w:p w14:paraId="5ED307BE" w14:textId="77777777" w:rsidR="00FE1A17" w:rsidRPr="008A785A" w:rsidRDefault="00FE1A17" w:rsidP="001645E6">
            <w:pPr>
              <w:pStyle w:val="ListParagraph"/>
              <w:ind w:left="0"/>
              <w:jc w:val="both"/>
              <w:rPr>
                <w:sz w:val="20"/>
                <w:szCs w:val="20"/>
              </w:rPr>
            </w:pPr>
            <w:r w:rsidRPr="008A785A">
              <w:rPr>
                <w:sz w:val="20"/>
                <w:szCs w:val="20"/>
              </w:rPr>
              <w:t>Y1.4</w:t>
            </w:r>
          </w:p>
          <w:p w14:paraId="60DCEBB9" w14:textId="77777777" w:rsidR="00FE1A17" w:rsidRPr="008A785A" w:rsidRDefault="00FE1A17" w:rsidP="001645E6">
            <w:pPr>
              <w:pStyle w:val="ListParagraph"/>
              <w:ind w:left="0"/>
              <w:jc w:val="both"/>
              <w:rPr>
                <w:sz w:val="20"/>
                <w:szCs w:val="20"/>
              </w:rPr>
            </w:pPr>
            <w:r w:rsidRPr="008A785A">
              <w:rPr>
                <w:sz w:val="20"/>
                <w:szCs w:val="20"/>
              </w:rPr>
              <w:t>Y1.5</w:t>
            </w:r>
          </w:p>
        </w:tc>
        <w:tc>
          <w:tcPr>
            <w:tcW w:w="2100" w:type="dxa"/>
          </w:tcPr>
          <w:sdt>
            <w:sdtPr>
              <w:rPr>
                <w:sz w:val="20"/>
                <w:szCs w:val="20"/>
              </w:rPr>
              <w:tag w:val="MENDELEY_CITATION_v3_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"/>
              <w:id w:val="1563064395"/>
              <w:placeholder>
                <w:docPart w:val="07C91BC7C24145EE93BE14F7DD1DD544"/>
              </w:placeholder>
            </w:sdtPr>
            <w:sdtEndPr/>
            <w:sdtContent>
              <w:p w14:paraId="164C0109" w14:textId="77777777" w:rsidR="00FE1A17" w:rsidRPr="008A785A" w:rsidRDefault="00FE1A17" w:rsidP="001645E6">
                <w:pPr>
                  <w:pStyle w:val="ListParagraph"/>
                  <w:ind w:left="0"/>
                  <w:jc w:val="both"/>
                  <w:rPr>
                    <w:sz w:val="20"/>
                    <w:szCs w:val="20"/>
                  </w:rPr>
                </w:pPr>
                <w:r w:rsidRPr="008A785A">
                  <w:rPr>
                    <w:rFonts w:eastAsia="Times New Roman"/>
                    <w:sz w:val="20"/>
                    <w:szCs w:val="20"/>
                  </w:rPr>
                  <w:t>(</w:t>
                </w:r>
                <w:proofErr w:type="spellStart"/>
                <w:r w:rsidRPr="008A785A">
                  <w:rPr>
                    <w:rFonts w:eastAsia="Times New Roman"/>
                    <w:sz w:val="20"/>
                    <w:szCs w:val="20"/>
                  </w:rPr>
                  <w:t>Purbohastuti</w:t>
                </w:r>
                <w:proofErr w:type="spellEnd"/>
                <w:r w:rsidRPr="008A785A">
                  <w:rPr>
                    <w:rFonts w:eastAsia="Times New Roman"/>
                    <w:sz w:val="20"/>
                    <w:szCs w:val="20"/>
                  </w:rPr>
                  <w:t xml:space="preserve"> &amp; Hidayah, 2020)</w:t>
                </w:r>
              </w:p>
            </w:sdtContent>
          </w:sdt>
          <w:p w14:paraId="7CD06E2A" w14:textId="77777777" w:rsidR="00FE1A17" w:rsidRPr="008A785A" w:rsidRDefault="00FE1A17" w:rsidP="001645E6">
            <w:pPr>
              <w:pStyle w:val="ListParagraph"/>
              <w:ind w:left="0"/>
              <w:jc w:val="both"/>
              <w:rPr>
                <w:sz w:val="20"/>
                <w:szCs w:val="20"/>
              </w:rPr>
            </w:pPr>
          </w:p>
          <w:p w14:paraId="631F2E6D" w14:textId="77777777" w:rsidR="00FE1A17" w:rsidRPr="008A785A" w:rsidRDefault="00FE1A17" w:rsidP="001645E6">
            <w:pPr>
              <w:pStyle w:val="ListParagraph"/>
              <w:ind w:left="0"/>
              <w:jc w:val="both"/>
              <w:rPr>
                <w:sz w:val="20"/>
                <w:szCs w:val="20"/>
              </w:rPr>
            </w:pPr>
          </w:p>
          <w:p w14:paraId="3E44FE77" w14:textId="77777777" w:rsidR="00FE1A17" w:rsidRPr="008A785A" w:rsidRDefault="00FE1A17" w:rsidP="001645E6">
            <w:pPr>
              <w:pStyle w:val="ListParagraph"/>
              <w:ind w:left="0"/>
              <w:jc w:val="both"/>
              <w:rPr>
                <w:sz w:val="20"/>
                <w:szCs w:val="20"/>
              </w:rPr>
            </w:pPr>
          </w:p>
          <w:sdt>
            <w:sdtPr>
              <w:rPr>
                <w:sz w:val="20"/>
                <w:szCs w:val="20"/>
              </w:rPr>
              <w:tag w:val="MENDELEY_CITATION_v3_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"/>
              <w:id w:val="-502667447"/>
              <w:placeholder>
                <w:docPart w:val="07C91BC7C24145EE93BE14F7DD1DD544"/>
              </w:placeholder>
            </w:sdtPr>
            <w:sdtEndPr/>
            <w:sdtContent>
              <w:p w14:paraId="77E2E029" w14:textId="77777777" w:rsidR="00FE1A17" w:rsidRPr="008A785A" w:rsidRDefault="00FE1A17" w:rsidP="001645E6">
                <w:pPr>
                  <w:pStyle w:val="ListParagraph"/>
                  <w:ind w:left="0"/>
                  <w:jc w:val="both"/>
                  <w:rPr>
                    <w:sz w:val="20"/>
                    <w:szCs w:val="20"/>
                  </w:rPr>
                </w:pPr>
                <w:r w:rsidRPr="008A785A">
                  <w:rPr>
                    <w:sz w:val="20"/>
                    <w:szCs w:val="20"/>
                  </w:rPr>
                  <w:t>(Estella et al., 2019)</w:t>
                </w:r>
              </w:p>
            </w:sdtContent>
          </w:sdt>
        </w:tc>
      </w:tr>
    </w:tbl>
    <w:p w14:paraId="09A5DA97" w14:textId="77777777" w:rsidR="00FE1A17" w:rsidRPr="008A785A" w:rsidRDefault="00FE1A17" w:rsidP="001645E6">
      <w:pPr>
        <w:pStyle w:val="ListParagraph"/>
        <w:autoSpaceDE w:val="0"/>
        <w:autoSpaceDN w:val="0"/>
        <w:adjustRightInd w:val="0"/>
        <w:ind w:left="0" w:firstLine="709"/>
        <w:jc w:val="both"/>
        <w:rPr>
          <w:sz w:val="22"/>
          <w:szCs w:val="22"/>
        </w:rPr>
      </w:pPr>
    </w:p>
    <w:p w14:paraId="468773F9" w14:textId="5314F821" w:rsidR="00FE1A17" w:rsidRDefault="00FE1A17" w:rsidP="001645E6">
      <w:pPr>
        <w:pStyle w:val="ListParagraph"/>
        <w:ind w:left="0" w:firstLine="540"/>
        <w:jc w:val="both"/>
      </w:pPr>
      <w:r w:rsidRPr="00CE2302">
        <w:t xml:space="preserve">Model </w:t>
      </w:r>
      <w:r w:rsidRPr="00CE2302">
        <w:rPr>
          <w:i/>
          <w:iCs/>
        </w:rPr>
        <w:t>inner</w:t>
      </w:r>
      <w:r w:rsidRPr="00CE2302">
        <w:t xml:space="preserve">, juga </w:t>
      </w:r>
      <w:proofErr w:type="spellStart"/>
      <w:r w:rsidRPr="00CE2302">
        <w:t>dikenal</w:t>
      </w:r>
      <w:proofErr w:type="spellEnd"/>
      <w:r w:rsidRPr="00CE2302">
        <w:t xml:space="preserve"> </w:t>
      </w:r>
      <w:proofErr w:type="spellStart"/>
      <w:r w:rsidRPr="00CE2302">
        <w:t>sebagai</w:t>
      </w:r>
      <w:proofErr w:type="spellEnd"/>
      <w:r w:rsidRPr="00CE2302">
        <w:t xml:space="preserve"> model </w:t>
      </w:r>
      <w:proofErr w:type="spellStart"/>
      <w:r w:rsidRPr="00CE2302">
        <w:t>struktural</w:t>
      </w:r>
      <w:proofErr w:type="spellEnd"/>
      <w:r w:rsidRPr="00CE2302">
        <w:t xml:space="preserve">, </w:t>
      </w:r>
      <w:proofErr w:type="spellStart"/>
      <w:r w:rsidRPr="00CE2302">
        <w:t>menunjukkan</w:t>
      </w:r>
      <w:proofErr w:type="spellEnd"/>
      <w:r w:rsidRPr="00CE2302">
        <w:t xml:space="preserve"> </w:t>
      </w:r>
      <w:proofErr w:type="spellStart"/>
      <w:r w:rsidRPr="00CE2302">
        <w:t>hubungan</w:t>
      </w:r>
      <w:proofErr w:type="spellEnd"/>
      <w:r w:rsidRPr="00CE2302">
        <w:t xml:space="preserve"> </w:t>
      </w:r>
      <w:proofErr w:type="spellStart"/>
      <w:r w:rsidRPr="00CE2302">
        <w:t>kausal</w:t>
      </w:r>
      <w:proofErr w:type="spellEnd"/>
      <w:r w:rsidRPr="00CE2302">
        <w:t xml:space="preserve"> </w:t>
      </w:r>
      <w:proofErr w:type="spellStart"/>
      <w:r w:rsidRPr="00CE2302">
        <w:t>antara</w:t>
      </w:r>
      <w:proofErr w:type="spellEnd"/>
      <w:r w:rsidRPr="00CE2302">
        <w:t xml:space="preserve"> </w:t>
      </w:r>
      <w:proofErr w:type="spellStart"/>
      <w:r w:rsidRPr="00CE2302">
        <w:t>variabel</w:t>
      </w:r>
      <w:proofErr w:type="spellEnd"/>
      <w:r w:rsidRPr="00CE2302">
        <w:t xml:space="preserve"> laten</w:t>
      </w:r>
      <w:r w:rsidR="008A785A">
        <w:t xml:space="preserve">. </w:t>
      </w:r>
      <w:r w:rsidRPr="00CE2302">
        <w:t xml:space="preserve">Model </w:t>
      </w:r>
      <w:proofErr w:type="spellStart"/>
      <w:r w:rsidRPr="00CE2302">
        <w:t>konseptual</w:t>
      </w:r>
      <w:proofErr w:type="spellEnd"/>
      <w:r w:rsidRPr="00CE2302">
        <w:t xml:space="preserve"> outer dan </w:t>
      </w:r>
      <w:r w:rsidRPr="00CE2302">
        <w:rPr>
          <w:i/>
          <w:iCs/>
        </w:rPr>
        <w:t>inner</w:t>
      </w:r>
      <w:r w:rsidRPr="00CE2302">
        <w:t xml:space="preserve"> </w:t>
      </w:r>
      <w:proofErr w:type="spellStart"/>
      <w:r w:rsidRPr="00CE2302">
        <w:t>digunakan</w:t>
      </w:r>
      <w:proofErr w:type="spellEnd"/>
      <w:r w:rsidRPr="00CE2302">
        <w:t xml:space="preserve"> </w:t>
      </w:r>
      <w:proofErr w:type="spellStart"/>
      <w:r w:rsidRPr="00CE2302">
        <w:t>dalam</w:t>
      </w:r>
      <w:proofErr w:type="spellEnd"/>
      <w:r w:rsidRPr="00CE2302">
        <w:t xml:space="preserve"> </w:t>
      </w:r>
      <w:proofErr w:type="spellStart"/>
      <w:r w:rsidRPr="00CE2302">
        <w:t>penelitian</w:t>
      </w:r>
      <w:proofErr w:type="spellEnd"/>
      <w:r w:rsidRPr="00CE2302">
        <w:t xml:space="preserve"> </w:t>
      </w:r>
      <w:proofErr w:type="spellStart"/>
      <w:r w:rsidRPr="00CE2302">
        <w:t>untuk</w:t>
      </w:r>
      <w:proofErr w:type="spellEnd"/>
      <w:r w:rsidRPr="00CE2302">
        <w:t xml:space="preserve"> </w:t>
      </w:r>
      <w:proofErr w:type="spellStart"/>
      <w:r w:rsidRPr="00CE2302">
        <w:t>memvisualisasikan</w:t>
      </w:r>
      <w:proofErr w:type="spellEnd"/>
      <w:r w:rsidRPr="00CE2302">
        <w:t xml:space="preserve"> dan </w:t>
      </w:r>
      <w:proofErr w:type="spellStart"/>
      <w:r w:rsidRPr="00CE2302">
        <w:t>memahami</w:t>
      </w:r>
      <w:proofErr w:type="spellEnd"/>
      <w:r w:rsidRPr="00CE2302">
        <w:t xml:space="preserve"> </w:t>
      </w:r>
      <w:proofErr w:type="spellStart"/>
      <w:r w:rsidRPr="00CE2302">
        <w:t>hubungan</w:t>
      </w:r>
      <w:proofErr w:type="spellEnd"/>
      <w:r w:rsidRPr="00CE2302">
        <w:t xml:space="preserve"> </w:t>
      </w:r>
      <w:proofErr w:type="spellStart"/>
      <w:r w:rsidRPr="00CE2302">
        <w:t>antara</w:t>
      </w:r>
      <w:proofErr w:type="spellEnd"/>
      <w:r w:rsidRPr="00CE2302">
        <w:t xml:space="preserve"> </w:t>
      </w:r>
      <w:proofErr w:type="spellStart"/>
      <w:r w:rsidRPr="00CE2302">
        <w:t>variabel</w:t>
      </w:r>
      <w:proofErr w:type="spellEnd"/>
      <w:r w:rsidRPr="00CE2302">
        <w:t xml:space="preserve">, dan </w:t>
      </w:r>
      <w:proofErr w:type="spellStart"/>
      <w:r w:rsidRPr="00CE2302">
        <w:t>membantu</w:t>
      </w:r>
      <w:proofErr w:type="spellEnd"/>
      <w:r w:rsidRPr="00CE2302">
        <w:t xml:space="preserve"> </w:t>
      </w:r>
      <w:proofErr w:type="spellStart"/>
      <w:r w:rsidRPr="00CE2302">
        <w:t>dalam</w:t>
      </w:r>
      <w:proofErr w:type="spellEnd"/>
      <w:r w:rsidRPr="00CE2302">
        <w:t xml:space="preserve"> </w:t>
      </w:r>
      <w:proofErr w:type="spellStart"/>
      <w:r w:rsidRPr="00CE2302">
        <w:t>memahami</w:t>
      </w:r>
      <w:proofErr w:type="spellEnd"/>
      <w:r w:rsidRPr="00CE2302">
        <w:t xml:space="preserve"> </w:t>
      </w:r>
      <w:proofErr w:type="spellStart"/>
      <w:r w:rsidRPr="00CE2302">
        <w:t>konsep</w:t>
      </w:r>
      <w:proofErr w:type="spellEnd"/>
      <w:r w:rsidRPr="00CE2302">
        <w:t xml:space="preserve"> </w:t>
      </w:r>
      <w:proofErr w:type="spellStart"/>
      <w:r w:rsidRPr="00CE2302">
        <w:t>penelitian</w:t>
      </w:r>
      <w:proofErr w:type="spellEnd"/>
      <w:r w:rsidRPr="00CE2302">
        <w:t xml:space="preserve"> dan </w:t>
      </w:r>
      <w:proofErr w:type="spellStart"/>
      <w:r w:rsidRPr="00CE2302">
        <w:t>menguji</w:t>
      </w:r>
      <w:proofErr w:type="spellEnd"/>
      <w:r w:rsidRPr="00CE2302">
        <w:t xml:space="preserve"> </w:t>
      </w:r>
      <w:proofErr w:type="spellStart"/>
      <w:r w:rsidRPr="00CE2302">
        <w:t>hipotesis</w:t>
      </w:r>
      <w:proofErr w:type="spellEnd"/>
      <w:r w:rsidRPr="00CE2302">
        <w:t>.</w:t>
      </w:r>
    </w:p>
    <w:p w14:paraId="7B8FCF9A" w14:textId="77777777" w:rsidR="001645E6" w:rsidRPr="00CE2302" w:rsidRDefault="001645E6" w:rsidP="001645E6">
      <w:pPr>
        <w:pStyle w:val="ListParagraph"/>
        <w:ind w:left="0" w:firstLine="540"/>
        <w:jc w:val="both"/>
      </w:pPr>
    </w:p>
    <w:p w14:paraId="38533291" w14:textId="0616CD58" w:rsidR="00D1560B" w:rsidRPr="00CE2302" w:rsidRDefault="000427E1" w:rsidP="001645E6">
      <w:pPr>
        <w:ind w:right="411"/>
        <w:jc w:val="both"/>
        <w:rPr>
          <w:b/>
          <w:lang w:val="id-ID"/>
        </w:rPr>
      </w:pPr>
      <w:r w:rsidRPr="00CE2302">
        <w:rPr>
          <w:b/>
          <w:lang w:val="id-ID"/>
        </w:rPr>
        <w:t>HASIL DAN PEMBAHASAN</w:t>
      </w:r>
    </w:p>
    <w:p w14:paraId="65EB014E" w14:textId="1D1BD32D" w:rsidR="001645E6" w:rsidRPr="001645E6" w:rsidRDefault="000427E1" w:rsidP="001645E6">
      <w:pPr>
        <w:pStyle w:val="ListParagraph"/>
        <w:autoSpaceDE w:val="0"/>
        <w:autoSpaceDN w:val="0"/>
        <w:adjustRightInd w:val="0"/>
        <w:ind w:left="0"/>
        <w:jc w:val="center"/>
        <w:rPr>
          <w:b/>
          <w:bCs/>
          <w:sz w:val="22"/>
          <w:szCs w:val="22"/>
        </w:rPr>
      </w:pPr>
      <w:r w:rsidRPr="001645E6">
        <w:rPr>
          <w:b/>
          <w:bCs/>
          <w:sz w:val="22"/>
          <w:szCs w:val="22"/>
        </w:rPr>
        <w:t>Tabel 2.</w:t>
      </w:r>
    </w:p>
    <w:p w14:paraId="15BE98B4" w14:textId="3E27EF80" w:rsidR="000427E1" w:rsidRPr="001645E6" w:rsidRDefault="001645E6" w:rsidP="001645E6">
      <w:pPr>
        <w:pStyle w:val="ListParagraph"/>
        <w:autoSpaceDE w:val="0"/>
        <w:autoSpaceDN w:val="0"/>
        <w:adjustRightInd w:val="0"/>
        <w:ind w:left="0"/>
        <w:jc w:val="center"/>
        <w:rPr>
          <w:b/>
          <w:bCs/>
          <w:sz w:val="22"/>
          <w:szCs w:val="22"/>
        </w:rPr>
      </w:pPr>
      <w:r w:rsidRPr="001645E6">
        <w:rPr>
          <w:b/>
          <w:bCs/>
          <w:noProof/>
          <w:sz w:val="22"/>
          <w:szCs w:val="22"/>
        </w:rPr>
        <w:drawing>
          <wp:anchor distT="0" distB="0" distL="114300" distR="114300" simplePos="0" relativeHeight="251659264" behindDoc="0" locked="0" layoutInCell="1" allowOverlap="1" wp14:anchorId="21CBD16E" wp14:editId="0CC6A229">
            <wp:simplePos x="0" y="0"/>
            <wp:positionH relativeFrom="column">
              <wp:posOffset>347396</wp:posOffset>
            </wp:positionH>
            <wp:positionV relativeFrom="paragraph">
              <wp:posOffset>308255</wp:posOffset>
            </wp:positionV>
            <wp:extent cx="4645025" cy="1257300"/>
            <wp:effectExtent l="0" t="0" r="3175" b="0"/>
            <wp:wrapTopAndBottom/>
            <wp:docPr id="6511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7242" name=""/>
                    <pic:cNvPicPr/>
                  </pic:nvPicPr>
                  <pic:blipFill>
                    <a:blip r:embed="rId8">
                      <a:extLst>
                        <a:ext uri="{28A0092B-C50C-407E-A947-70E740481C1C}">
                          <a14:useLocalDpi xmlns:a14="http://schemas.microsoft.com/office/drawing/2010/main" val="0"/>
                        </a:ext>
                      </a:extLst>
                    </a:blip>
                    <a:stretch>
                      <a:fillRect/>
                    </a:stretch>
                  </pic:blipFill>
                  <pic:spPr>
                    <a:xfrm>
                      <a:off x="0" y="0"/>
                      <a:ext cx="4645025" cy="1257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427E1" w:rsidRPr="001645E6">
        <w:rPr>
          <w:b/>
          <w:bCs/>
          <w:sz w:val="22"/>
          <w:szCs w:val="22"/>
        </w:rPr>
        <w:t>Demografi</w:t>
      </w:r>
      <w:proofErr w:type="spellEnd"/>
      <w:r w:rsidR="000427E1" w:rsidRPr="001645E6">
        <w:rPr>
          <w:b/>
          <w:bCs/>
          <w:sz w:val="22"/>
          <w:szCs w:val="22"/>
        </w:rPr>
        <w:t xml:space="preserve"> </w:t>
      </w:r>
      <w:proofErr w:type="spellStart"/>
      <w:r w:rsidR="000427E1" w:rsidRPr="001645E6">
        <w:rPr>
          <w:b/>
          <w:bCs/>
          <w:sz w:val="22"/>
          <w:szCs w:val="22"/>
        </w:rPr>
        <w:t>Responden</w:t>
      </w:r>
      <w:proofErr w:type="spellEnd"/>
    </w:p>
    <w:p w14:paraId="15C08518" w14:textId="54926D40" w:rsidR="000427E1" w:rsidRPr="00CE2302" w:rsidRDefault="000427E1" w:rsidP="001645E6">
      <w:pPr>
        <w:pStyle w:val="ListParagraph"/>
        <w:autoSpaceDE w:val="0"/>
        <w:autoSpaceDN w:val="0"/>
        <w:adjustRightInd w:val="0"/>
        <w:spacing w:before="240"/>
        <w:ind w:left="0" w:firstLine="709"/>
        <w:jc w:val="both"/>
      </w:pPr>
    </w:p>
    <w:p w14:paraId="6D492821" w14:textId="77777777" w:rsidR="000427E1" w:rsidRPr="00CE2302" w:rsidRDefault="000427E1" w:rsidP="001645E6">
      <w:pPr>
        <w:pStyle w:val="ListParagraph"/>
        <w:autoSpaceDE w:val="0"/>
        <w:autoSpaceDN w:val="0"/>
        <w:adjustRightInd w:val="0"/>
        <w:ind w:left="0" w:firstLine="709"/>
        <w:jc w:val="both"/>
      </w:pPr>
    </w:p>
    <w:p w14:paraId="5136D07C" w14:textId="7B0C0558" w:rsidR="000427E1" w:rsidRPr="00CE2302" w:rsidRDefault="000427E1" w:rsidP="001645E6">
      <w:pPr>
        <w:pStyle w:val="ListParagraph"/>
        <w:autoSpaceDE w:val="0"/>
        <w:autoSpaceDN w:val="0"/>
        <w:adjustRightInd w:val="0"/>
        <w:ind w:left="0" w:firstLine="540"/>
        <w:jc w:val="both"/>
        <w:rPr>
          <w:bCs/>
        </w:rPr>
      </w:pPr>
      <w:r w:rsidRPr="00CE2302">
        <w:t xml:space="preserve">Dalam </w:t>
      </w:r>
      <w:proofErr w:type="spellStart"/>
      <w:r w:rsidRPr="00CE2302">
        <w:t>pengujian</w:t>
      </w:r>
      <w:proofErr w:type="spellEnd"/>
      <w:r w:rsidRPr="00CE2302">
        <w:t xml:space="preserve"> </w:t>
      </w:r>
      <w:proofErr w:type="spellStart"/>
      <w:r w:rsidRPr="00CE2302">
        <w:t>validitas</w:t>
      </w:r>
      <w:proofErr w:type="spellEnd"/>
      <w:r w:rsidRPr="00CE2302">
        <w:t xml:space="preserve"> </w:t>
      </w:r>
      <w:proofErr w:type="spellStart"/>
      <w:r w:rsidRPr="00CE2302">
        <w:t>instrumen</w:t>
      </w:r>
      <w:proofErr w:type="spellEnd"/>
      <w:r w:rsidRPr="00CE2302">
        <w:t xml:space="preserve">, </w:t>
      </w:r>
      <w:proofErr w:type="spellStart"/>
      <w:r w:rsidRPr="00CE2302">
        <w:t>setiap</w:t>
      </w:r>
      <w:proofErr w:type="spellEnd"/>
      <w:r w:rsidRPr="00CE2302">
        <w:t xml:space="preserve"> item </w:t>
      </w:r>
      <w:proofErr w:type="spellStart"/>
      <w:r w:rsidRPr="00CE2302">
        <w:t>skor</w:t>
      </w:r>
      <w:proofErr w:type="spellEnd"/>
      <w:r w:rsidRPr="00CE2302">
        <w:t xml:space="preserve"> </w:t>
      </w:r>
      <w:proofErr w:type="spellStart"/>
      <w:r w:rsidRPr="00CE2302">
        <w:t>dikorelasikan</w:t>
      </w:r>
      <w:proofErr w:type="spellEnd"/>
      <w:r w:rsidRPr="00CE2302">
        <w:t xml:space="preserve"> </w:t>
      </w:r>
      <w:proofErr w:type="spellStart"/>
      <w:r w:rsidRPr="00CE2302">
        <w:t>dengan</w:t>
      </w:r>
      <w:proofErr w:type="spellEnd"/>
      <w:r w:rsidRPr="00CE2302">
        <w:t xml:space="preserve"> </w:t>
      </w:r>
      <w:proofErr w:type="spellStart"/>
      <w:r w:rsidRPr="00CE2302">
        <w:t>skor</w:t>
      </w:r>
      <w:proofErr w:type="spellEnd"/>
      <w:r w:rsidRPr="00CE2302">
        <w:t xml:space="preserve"> total </w:t>
      </w:r>
      <w:proofErr w:type="spellStart"/>
      <w:r w:rsidRPr="00CE2302">
        <w:t>menggunakan</w:t>
      </w:r>
      <w:proofErr w:type="spellEnd"/>
      <w:r w:rsidRPr="00CE2302">
        <w:t xml:space="preserve"> </w:t>
      </w:r>
      <w:proofErr w:type="spellStart"/>
      <w:r w:rsidRPr="00CE2302">
        <w:t>metode</w:t>
      </w:r>
      <w:proofErr w:type="spellEnd"/>
      <w:r w:rsidRPr="00CE2302">
        <w:t xml:space="preserve"> </w:t>
      </w:r>
      <w:proofErr w:type="spellStart"/>
      <w:r w:rsidRPr="00CE2302">
        <w:rPr>
          <w:i/>
          <w:iCs/>
        </w:rPr>
        <w:t>Korelasi</w:t>
      </w:r>
      <w:proofErr w:type="spellEnd"/>
      <w:r w:rsidRPr="00CE2302">
        <w:rPr>
          <w:i/>
          <w:iCs/>
        </w:rPr>
        <w:t xml:space="preserve"> Pearson</w:t>
      </w:r>
      <w:r w:rsidRPr="00CE2302">
        <w:t xml:space="preserve"> (Product Moment). </w:t>
      </w:r>
      <w:proofErr w:type="spellStart"/>
      <w:r w:rsidRPr="00CE2302">
        <w:t>Kriteria</w:t>
      </w:r>
      <w:proofErr w:type="spellEnd"/>
      <w:r w:rsidRPr="00CE2302">
        <w:t xml:space="preserve"> </w:t>
      </w:r>
      <w:proofErr w:type="spellStart"/>
      <w:r w:rsidRPr="00CE2302">
        <w:t>pengujian</w:t>
      </w:r>
      <w:proofErr w:type="spellEnd"/>
      <w:r w:rsidRPr="00CE2302">
        <w:t xml:space="preserve"> </w:t>
      </w:r>
      <w:proofErr w:type="spellStart"/>
      <w:r w:rsidRPr="00CE2302">
        <w:t>menyatakan</w:t>
      </w:r>
      <w:proofErr w:type="spellEnd"/>
      <w:r w:rsidRPr="00CE2302">
        <w:t xml:space="preserve"> </w:t>
      </w:r>
      <w:proofErr w:type="spellStart"/>
      <w:r w:rsidRPr="00CE2302">
        <w:t>bahwa</w:t>
      </w:r>
      <w:proofErr w:type="spellEnd"/>
      <w:r w:rsidRPr="00CE2302">
        <w:t xml:space="preserve"> </w:t>
      </w:r>
      <w:proofErr w:type="spellStart"/>
      <w:r w:rsidRPr="00CE2302">
        <w:t>jika</w:t>
      </w:r>
      <w:proofErr w:type="spellEnd"/>
      <w:r w:rsidRPr="00CE2302">
        <w:t xml:space="preserve"> </w:t>
      </w:r>
      <w:proofErr w:type="spellStart"/>
      <w:r w:rsidRPr="00CE2302">
        <w:t>koefisien</w:t>
      </w:r>
      <w:proofErr w:type="spellEnd"/>
      <w:r w:rsidRPr="00CE2302">
        <w:t xml:space="preserve"> </w:t>
      </w:r>
      <w:proofErr w:type="spellStart"/>
      <w:r w:rsidRPr="00CE2302">
        <w:t>korelasi</w:t>
      </w:r>
      <w:proofErr w:type="spellEnd"/>
      <w:r w:rsidRPr="00CE2302">
        <w:t xml:space="preserve"> (r) ≥ r Tabel, </w:t>
      </w:r>
      <w:proofErr w:type="spellStart"/>
      <w:r w:rsidRPr="00CE2302">
        <w:t>maka</w:t>
      </w:r>
      <w:proofErr w:type="spellEnd"/>
      <w:r w:rsidRPr="00CE2302">
        <w:t xml:space="preserve"> item </w:t>
      </w:r>
      <w:proofErr w:type="spellStart"/>
      <w:r w:rsidRPr="00CE2302">
        <w:t>angket</w:t>
      </w:r>
      <w:proofErr w:type="spellEnd"/>
      <w:r w:rsidRPr="00CE2302">
        <w:t xml:space="preserve"> </w:t>
      </w:r>
      <w:proofErr w:type="spellStart"/>
      <w:r w:rsidRPr="00CE2302">
        <w:t>dianggap</w:t>
      </w:r>
      <w:proofErr w:type="spellEnd"/>
      <w:r w:rsidRPr="00CE2302">
        <w:t xml:space="preserve"> valid </w:t>
      </w:r>
      <w:proofErr w:type="spellStart"/>
      <w:r w:rsidRPr="00CE2302">
        <w:t>atau</w:t>
      </w:r>
      <w:proofErr w:type="spellEnd"/>
      <w:r w:rsidRPr="00CE2302">
        <w:t xml:space="preserve"> </w:t>
      </w:r>
      <w:proofErr w:type="spellStart"/>
      <w:r w:rsidRPr="00CE2302">
        <w:t>mampu</w:t>
      </w:r>
      <w:proofErr w:type="spellEnd"/>
      <w:r w:rsidRPr="00CE2302">
        <w:t xml:space="preserve"> </w:t>
      </w:r>
      <w:proofErr w:type="spellStart"/>
      <w:r w:rsidRPr="00CE2302">
        <w:t>mengukur</w:t>
      </w:r>
      <w:proofErr w:type="spellEnd"/>
      <w:r w:rsidRPr="00CE2302">
        <w:t xml:space="preserve"> </w:t>
      </w:r>
      <w:proofErr w:type="spellStart"/>
      <w:r w:rsidRPr="00CE2302">
        <w:t>variabel</w:t>
      </w:r>
      <w:proofErr w:type="spellEnd"/>
      <w:r w:rsidRPr="00CE2302">
        <w:t xml:space="preserve"> yang </w:t>
      </w:r>
      <w:proofErr w:type="spellStart"/>
      <w:r w:rsidRPr="00CE2302">
        <w:t>diinginkan</w:t>
      </w:r>
      <w:proofErr w:type="spellEnd"/>
      <w:r w:rsidRPr="00CE2302">
        <w:t xml:space="preserve">. Hasil Analisa </w:t>
      </w:r>
      <w:proofErr w:type="spellStart"/>
      <w:r w:rsidRPr="00CE2302">
        <w:rPr>
          <w:bCs/>
        </w:rPr>
        <w:t>menyatakan</w:t>
      </w:r>
      <w:proofErr w:type="spellEnd"/>
      <w:r w:rsidRPr="00CE2302">
        <w:rPr>
          <w:bCs/>
        </w:rPr>
        <w:t xml:space="preserve"> </w:t>
      </w:r>
      <w:proofErr w:type="spellStart"/>
      <w:r w:rsidRPr="00CE2302">
        <w:rPr>
          <w:bCs/>
        </w:rPr>
        <w:t>semua</w:t>
      </w:r>
      <w:proofErr w:type="spellEnd"/>
      <w:r w:rsidRPr="00CE2302">
        <w:rPr>
          <w:bCs/>
        </w:rPr>
        <w:t xml:space="preserve"> </w:t>
      </w:r>
      <w:proofErr w:type="spellStart"/>
      <w:r w:rsidRPr="00CE2302">
        <w:rPr>
          <w:bCs/>
        </w:rPr>
        <w:t>nilai</w:t>
      </w:r>
      <w:proofErr w:type="spellEnd"/>
      <w:r w:rsidRPr="00CE2302">
        <w:rPr>
          <w:bCs/>
        </w:rPr>
        <w:t xml:space="preserve"> </w:t>
      </w:r>
      <w:proofErr w:type="spellStart"/>
      <w:r w:rsidRPr="00CE2302">
        <w:rPr>
          <w:bCs/>
        </w:rPr>
        <w:t>koefisien</w:t>
      </w:r>
      <w:proofErr w:type="spellEnd"/>
      <w:r w:rsidRPr="00CE2302">
        <w:rPr>
          <w:bCs/>
        </w:rPr>
        <w:t xml:space="preserve"> </w:t>
      </w:r>
      <w:proofErr w:type="spellStart"/>
      <w:r w:rsidRPr="00CE2302">
        <w:rPr>
          <w:bCs/>
        </w:rPr>
        <w:t>korelasi</w:t>
      </w:r>
      <w:proofErr w:type="spellEnd"/>
      <w:r w:rsidRPr="00CE2302">
        <w:rPr>
          <w:bCs/>
        </w:rPr>
        <w:t xml:space="preserve"> </w:t>
      </w:r>
      <w:proofErr w:type="spellStart"/>
      <w:r w:rsidRPr="00CE2302">
        <w:rPr>
          <w:bCs/>
        </w:rPr>
        <w:t>antara</w:t>
      </w:r>
      <w:proofErr w:type="spellEnd"/>
      <w:r w:rsidRPr="00CE2302">
        <w:rPr>
          <w:bCs/>
        </w:rPr>
        <w:t xml:space="preserve"> </w:t>
      </w:r>
      <w:proofErr w:type="spellStart"/>
      <w:r w:rsidRPr="00CE2302">
        <w:rPr>
          <w:bCs/>
        </w:rPr>
        <w:t>setiap</w:t>
      </w:r>
      <w:proofErr w:type="spellEnd"/>
      <w:r w:rsidRPr="00CE2302">
        <w:rPr>
          <w:bCs/>
        </w:rPr>
        <w:t xml:space="preserve"> item dan </w:t>
      </w:r>
      <w:proofErr w:type="spellStart"/>
      <w:r w:rsidRPr="00CE2302">
        <w:rPr>
          <w:bCs/>
        </w:rPr>
        <w:t>skor</w:t>
      </w:r>
      <w:proofErr w:type="spellEnd"/>
      <w:r w:rsidRPr="00CE2302">
        <w:rPr>
          <w:bCs/>
        </w:rPr>
        <w:t xml:space="preserve"> total (r) </w:t>
      </w:r>
      <w:proofErr w:type="spellStart"/>
      <w:r w:rsidRPr="00CE2302">
        <w:rPr>
          <w:bCs/>
        </w:rPr>
        <w:t>lebih</w:t>
      </w:r>
      <w:proofErr w:type="spellEnd"/>
      <w:r w:rsidRPr="00CE2302">
        <w:rPr>
          <w:bCs/>
        </w:rPr>
        <w:t xml:space="preserve"> </w:t>
      </w:r>
      <w:proofErr w:type="spellStart"/>
      <w:r w:rsidRPr="00CE2302">
        <w:rPr>
          <w:bCs/>
        </w:rPr>
        <w:t>besar</w:t>
      </w:r>
      <w:proofErr w:type="spellEnd"/>
      <w:r w:rsidRPr="00CE2302">
        <w:rPr>
          <w:bCs/>
        </w:rPr>
        <w:t xml:space="preserve"> </w:t>
      </w:r>
      <w:proofErr w:type="spellStart"/>
      <w:r w:rsidRPr="00CE2302">
        <w:rPr>
          <w:bCs/>
        </w:rPr>
        <w:t>dari</w:t>
      </w:r>
      <w:proofErr w:type="spellEnd"/>
      <w:r w:rsidRPr="00CE2302">
        <w:rPr>
          <w:bCs/>
        </w:rPr>
        <w:t xml:space="preserve"> </w:t>
      </w:r>
      <w:proofErr w:type="spellStart"/>
      <w:r w:rsidRPr="00CE2302">
        <w:rPr>
          <w:bCs/>
        </w:rPr>
        <w:t>nilai</w:t>
      </w:r>
      <w:proofErr w:type="spellEnd"/>
      <w:r w:rsidRPr="00CE2302">
        <w:rPr>
          <w:bCs/>
        </w:rPr>
        <w:t xml:space="preserve"> r </w:t>
      </w:r>
      <w:proofErr w:type="spellStart"/>
      <w:r w:rsidRPr="00CE2302">
        <w:rPr>
          <w:bCs/>
        </w:rPr>
        <w:t>tabel</w:t>
      </w:r>
      <w:proofErr w:type="spellEnd"/>
      <w:r w:rsidRPr="00CE2302">
        <w:rPr>
          <w:bCs/>
        </w:rPr>
        <w:t xml:space="preserve"> (0.2732). Oleh </w:t>
      </w:r>
      <w:proofErr w:type="spellStart"/>
      <w:r w:rsidRPr="00CE2302">
        <w:rPr>
          <w:bCs/>
        </w:rPr>
        <w:t>karena</w:t>
      </w:r>
      <w:proofErr w:type="spellEnd"/>
      <w:r w:rsidRPr="00CE2302">
        <w:rPr>
          <w:bCs/>
        </w:rPr>
        <w:t xml:space="preserve"> </w:t>
      </w:r>
      <w:proofErr w:type="spellStart"/>
      <w:r w:rsidRPr="00CE2302">
        <w:rPr>
          <w:bCs/>
        </w:rPr>
        <w:t>itu</w:t>
      </w:r>
      <w:proofErr w:type="spellEnd"/>
      <w:r w:rsidRPr="00CE2302">
        <w:rPr>
          <w:bCs/>
        </w:rPr>
        <w:t xml:space="preserve">, </w:t>
      </w:r>
      <w:proofErr w:type="spellStart"/>
      <w:r w:rsidRPr="00CE2302">
        <w:rPr>
          <w:bCs/>
        </w:rPr>
        <w:t>semua</w:t>
      </w:r>
      <w:proofErr w:type="spellEnd"/>
      <w:r w:rsidRPr="00CE2302">
        <w:rPr>
          <w:bCs/>
        </w:rPr>
        <w:t xml:space="preserve"> item </w:t>
      </w:r>
      <w:proofErr w:type="spellStart"/>
      <w:r w:rsidRPr="00CE2302">
        <w:rPr>
          <w:bCs/>
        </w:rPr>
        <w:t>penelitian</w:t>
      </w:r>
      <w:proofErr w:type="spellEnd"/>
      <w:r w:rsidRPr="00CE2302">
        <w:rPr>
          <w:bCs/>
        </w:rPr>
        <w:t xml:space="preserve"> </w:t>
      </w:r>
      <w:proofErr w:type="spellStart"/>
      <w:r w:rsidRPr="00CE2302">
        <w:rPr>
          <w:bCs/>
        </w:rPr>
        <w:t>ini</w:t>
      </w:r>
      <w:proofErr w:type="spellEnd"/>
      <w:r w:rsidRPr="00CE2302">
        <w:rPr>
          <w:bCs/>
        </w:rPr>
        <w:t xml:space="preserve"> </w:t>
      </w:r>
      <w:proofErr w:type="spellStart"/>
      <w:r w:rsidRPr="00CE2302">
        <w:rPr>
          <w:bCs/>
        </w:rPr>
        <w:t>dianggap</w:t>
      </w:r>
      <w:proofErr w:type="spellEnd"/>
      <w:r w:rsidRPr="00CE2302">
        <w:rPr>
          <w:bCs/>
        </w:rPr>
        <w:t xml:space="preserve"> valid </w:t>
      </w:r>
      <w:proofErr w:type="spellStart"/>
      <w:r w:rsidRPr="00CE2302">
        <w:rPr>
          <w:bCs/>
        </w:rPr>
        <w:t>atau</w:t>
      </w:r>
      <w:proofErr w:type="spellEnd"/>
      <w:r w:rsidRPr="00CE2302">
        <w:rPr>
          <w:bCs/>
        </w:rPr>
        <w:t xml:space="preserve"> </w:t>
      </w:r>
      <w:proofErr w:type="spellStart"/>
      <w:r w:rsidRPr="00CE2302">
        <w:rPr>
          <w:bCs/>
        </w:rPr>
        <w:t>dapat</w:t>
      </w:r>
      <w:proofErr w:type="spellEnd"/>
      <w:r w:rsidRPr="00CE2302">
        <w:rPr>
          <w:bCs/>
        </w:rPr>
        <w:t xml:space="preserve"> </w:t>
      </w:r>
      <w:proofErr w:type="spellStart"/>
      <w:r w:rsidRPr="00CE2302">
        <w:rPr>
          <w:bCs/>
        </w:rPr>
        <w:t>mengukur</w:t>
      </w:r>
      <w:proofErr w:type="spellEnd"/>
      <w:r w:rsidRPr="00CE2302">
        <w:rPr>
          <w:bCs/>
        </w:rPr>
        <w:t xml:space="preserve"> </w:t>
      </w:r>
      <w:proofErr w:type="spellStart"/>
      <w:r w:rsidRPr="00CE2302">
        <w:rPr>
          <w:bCs/>
        </w:rPr>
        <w:t>variabel</w:t>
      </w:r>
      <w:proofErr w:type="spellEnd"/>
      <w:r w:rsidRPr="00CE2302">
        <w:rPr>
          <w:bCs/>
        </w:rPr>
        <w:t xml:space="preserve"> yang </w:t>
      </w:r>
      <w:proofErr w:type="spellStart"/>
      <w:r w:rsidRPr="00CE2302">
        <w:rPr>
          <w:bCs/>
        </w:rPr>
        <w:t>dimaksud</w:t>
      </w:r>
      <w:proofErr w:type="spellEnd"/>
      <w:r w:rsidRPr="00CE2302">
        <w:rPr>
          <w:bCs/>
        </w:rPr>
        <w:t xml:space="preserve">, </w:t>
      </w:r>
      <w:proofErr w:type="spellStart"/>
      <w:r w:rsidRPr="00CE2302">
        <w:rPr>
          <w:bCs/>
        </w:rPr>
        <w:t>sehingga</w:t>
      </w:r>
      <w:proofErr w:type="spellEnd"/>
      <w:r w:rsidRPr="00CE2302">
        <w:rPr>
          <w:bCs/>
        </w:rPr>
        <w:t xml:space="preserve"> </w:t>
      </w:r>
      <w:proofErr w:type="spellStart"/>
      <w:r w:rsidRPr="00CE2302">
        <w:rPr>
          <w:bCs/>
        </w:rPr>
        <w:t>dapat</w:t>
      </w:r>
      <w:proofErr w:type="spellEnd"/>
      <w:r w:rsidRPr="00CE2302">
        <w:rPr>
          <w:bCs/>
        </w:rPr>
        <w:t xml:space="preserve"> </w:t>
      </w:r>
      <w:proofErr w:type="spellStart"/>
      <w:r w:rsidRPr="00CE2302">
        <w:rPr>
          <w:bCs/>
        </w:rPr>
        <w:t>digunakan</w:t>
      </w:r>
      <w:proofErr w:type="spellEnd"/>
      <w:r w:rsidRPr="00CE2302">
        <w:rPr>
          <w:bCs/>
        </w:rPr>
        <w:t xml:space="preserve"> </w:t>
      </w:r>
      <w:proofErr w:type="spellStart"/>
      <w:r w:rsidRPr="00CE2302">
        <w:rPr>
          <w:bCs/>
        </w:rPr>
        <w:t>sebagai</w:t>
      </w:r>
      <w:proofErr w:type="spellEnd"/>
      <w:r w:rsidRPr="00CE2302">
        <w:rPr>
          <w:bCs/>
        </w:rPr>
        <w:t xml:space="preserve"> </w:t>
      </w:r>
      <w:proofErr w:type="spellStart"/>
      <w:r w:rsidRPr="00CE2302">
        <w:rPr>
          <w:bCs/>
        </w:rPr>
        <w:t>alat</w:t>
      </w:r>
      <w:proofErr w:type="spellEnd"/>
      <w:r w:rsidRPr="00CE2302">
        <w:rPr>
          <w:bCs/>
        </w:rPr>
        <w:t xml:space="preserve"> </w:t>
      </w:r>
      <w:proofErr w:type="spellStart"/>
      <w:r w:rsidRPr="00CE2302">
        <w:rPr>
          <w:bCs/>
        </w:rPr>
        <w:t>pengumpul</w:t>
      </w:r>
      <w:proofErr w:type="spellEnd"/>
      <w:r w:rsidRPr="00CE2302">
        <w:rPr>
          <w:bCs/>
        </w:rPr>
        <w:t xml:space="preserve"> data </w:t>
      </w:r>
      <w:proofErr w:type="spellStart"/>
      <w:r w:rsidRPr="00CE2302">
        <w:rPr>
          <w:bCs/>
        </w:rPr>
        <w:t>dalam</w:t>
      </w:r>
      <w:proofErr w:type="spellEnd"/>
      <w:r w:rsidRPr="00CE2302">
        <w:rPr>
          <w:bCs/>
        </w:rPr>
        <w:t xml:space="preserve"> </w:t>
      </w:r>
      <w:proofErr w:type="spellStart"/>
      <w:r w:rsidRPr="00CE2302">
        <w:rPr>
          <w:bCs/>
        </w:rPr>
        <w:t>penelitian</w:t>
      </w:r>
      <w:proofErr w:type="spellEnd"/>
      <w:r w:rsidRPr="00CE2302">
        <w:rPr>
          <w:bCs/>
        </w:rPr>
        <w:t xml:space="preserve"> </w:t>
      </w:r>
      <w:proofErr w:type="spellStart"/>
      <w:r w:rsidRPr="00CE2302">
        <w:rPr>
          <w:bCs/>
        </w:rPr>
        <w:t>ini</w:t>
      </w:r>
      <w:proofErr w:type="spellEnd"/>
      <w:r w:rsidRPr="00CE2302">
        <w:rPr>
          <w:bCs/>
        </w:rPr>
        <w:t>.</w:t>
      </w:r>
    </w:p>
    <w:p w14:paraId="3EE908B4" w14:textId="77777777" w:rsidR="000427E1" w:rsidRPr="00CE2302" w:rsidRDefault="000427E1" w:rsidP="001645E6">
      <w:pPr>
        <w:jc w:val="both"/>
        <w:rPr>
          <w:bCs/>
        </w:rPr>
      </w:pPr>
    </w:p>
    <w:p w14:paraId="20F3DC1B" w14:textId="17360C6A" w:rsidR="000427E1" w:rsidRPr="00CE2302" w:rsidRDefault="000427E1" w:rsidP="001645E6">
      <w:pPr>
        <w:pStyle w:val="ListParagraph"/>
        <w:ind w:left="0"/>
        <w:jc w:val="center"/>
        <w:rPr>
          <w:bCs/>
        </w:rPr>
      </w:pPr>
      <w:r w:rsidRPr="00CE2302">
        <w:rPr>
          <w:noProof/>
        </w:rPr>
        <w:lastRenderedPageBreak/>
        <w:drawing>
          <wp:anchor distT="0" distB="0" distL="114300" distR="114300" simplePos="0" relativeHeight="251663360" behindDoc="0" locked="0" layoutInCell="1" allowOverlap="1" wp14:anchorId="3F9A9198" wp14:editId="6939BC44">
            <wp:simplePos x="0" y="0"/>
            <wp:positionH relativeFrom="column">
              <wp:posOffset>1363954</wp:posOffset>
            </wp:positionH>
            <wp:positionV relativeFrom="paragraph">
              <wp:posOffset>-4039</wp:posOffset>
            </wp:positionV>
            <wp:extent cx="2685415" cy="1959610"/>
            <wp:effectExtent l="0" t="0" r="635" b="2540"/>
            <wp:wrapTopAndBottom/>
            <wp:docPr id="1740014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52" t="9806"/>
                    <a:stretch/>
                  </pic:blipFill>
                  <pic:spPr bwMode="auto">
                    <a:xfrm>
                      <a:off x="0" y="0"/>
                      <a:ext cx="2685415" cy="1959610"/>
                    </a:xfrm>
                    <a:prstGeom prst="rect">
                      <a:avLst/>
                    </a:prstGeom>
                    <a:noFill/>
                    <a:ln>
                      <a:noFill/>
                    </a:ln>
                    <a:extLst>
                      <a:ext uri="{53640926-AAD7-44D8-BBD7-CCE9431645EC}">
                        <a14:shadowObscured xmlns:a14="http://schemas.microsoft.com/office/drawing/2010/main"/>
                      </a:ext>
                    </a:extLst>
                  </pic:spPr>
                </pic:pic>
              </a:graphicData>
            </a:graphic>
          </wp:anchor>
        </w:drawing>
      </w:r>
      <w:r w:rsidRPr="00CE2302">
        <w:rPr>
          <w:b/>
        </w:rPr>
        <w:t>Gambar 2.</w:t>
      </w:r>
      <w:r w:rsidRPr="00CE2302">
        <w:rPr>
          <w:bCs/>
        </w:rPr>
        <w:t xml:space="preserve">  Diagram Jalur</w:t>
      </w:r>
      <w:r w:rsidR="001645E6">
        <w:rPr>
          <w:bCs/>
        </w:rPr>
        <w:t xml:space="preserve"> </w:t>
      </w:r>
      <w:proofErr w:type="spellStart"/>
      <w:r w:rsidR="001645E6" w:rsidRPr="001645E6">
        <w:rPr>
          <w:bCs/>
        </w:rPr>
        <w:t>Analisis</w:t>
      </w:r>
      <w:proofErr w:type="spellEnd"/>
      <w:r w:rsidR="001645E6" w:rsidRPr="001645E6">
        <w:rPr>
          <w:bCs/>
        </w:rPr>
        <w:t xml:space="preserve"> </w:t>
      </w:r>
      <w:r w:rsidR="001645E6" w:rsidRPr="001645E6">
        <w:rPr>
          <w:bCs/>
          <w:i/>
          <w:iCs/>
        </w:rPr>
        <w:t>Partial Least Square</w:t>
      </w:r>
      <w:r w:rsidR="001645E6" w:rsidRPr="001645E6">
        <w:rPr>
          <w:bCs/>
        </w:rPr>
        <w:t xml:space="preserve"> (PLS</w:t>
      </w:r>
    </w:p>
    <w:p w14:paraId="06B2AA20" w14:textId="77777777" w:rsidR="001645E6" w:rsidRDefault="001645E6" w:rsidP="001645E6">
      <w:pPr>
        <w:ind w:firstLine="567"/>
        <w:jc w:val="both"/>
        <w:rPr>
          <w:bCs/>
        </w:rPr>
      </w:pPr>
    </w:p>
    <w:p w14:paraId="4656749E" w14:textId="15EADA97" w:rsidR="000427E1" w:rsidRPr="00CE2302" w:rsidRDefault="000427E1" w:rsidP="001645E6">
      <w:pPr>
        <w:ind w:firstLine="567"/>
        <w:jc w:val="both"/>
        <w:rPr>
          <w:rFonts w:eastAsia="Times New Roman"/>
          <w:lang w:val="en-GB" w:eastAsia="en-GB"/>
        </w:rPr>
      </w:pPr>
      <w:proofErr w:type="spellStart"/>
      <w:r w:rsidRPr="00CE2302">
        <w:rPr>
          <w:bCs/>
        </w:rPr>
        <w:t>Evaluasi</w:t>
      </w:r>
      <w:proofErr w:type="spellEnd"/>
      <w:r w:rsidRPr="00CE2302">
        <w:rPr>
          <w:bCs/>
        </w:rPr>
        <w:t xml:space="preserve"> model </w:t>
      </w:r>
      <w:proofErr w:type="spellStart"/>
      <w:r w:rsidRPr="00CE2302">
        <w:rPr>
          <w:bCs/>
        </w:rPr>
        <w:t>pengukuran</w:t>
      </w:r>
      <w:proofErr w:type="spellEnd"/>
      <w:r w:rsidRPr="00CE2302">
        <w:rPr>
          <w:bCs/>
        </w:rPr>
        <w:t xml:space="preserve"> </w:t>
      </w:r>
      <w:proofErr w:type="spellStart"/>
      <w:r w:rsidRPr="00CE2302">
        <w:rPr>
          <w:bCs/>
        </w:rPr>
        <w:t>merupakan</w:t>
      </w:r>
      <w:proofErr w:type="spellEnd"/>
      <w:r w:rsidRPr="00CE2302">
        <w:rPr>
          <w:bCs/>
        </w:rPr>
        <w:t xml:space="preserve"> </w:t>
      </w:r>
      <w:proofErr w:type="spellStart"/>
      <w:r w:rsidRPr="00CE2302">
        <w:rPr>
          <w:bCs/>
        </w:rPr>
        <w:t>tahapan</w:t>
      </w:r>
      <w:proofErr w:type="spellEnd"/>
      <w:r w:rsidRPr="00CE2302">
        <w:rPr>
          <w:bCs/>
        </w:rPr>
        <w:t xml:space="preserve"> </w:t>
      </w:r>
      <w:proofErr w:type="spellStart"/>
      <w:r w:rsidRPr="00CE2302">
        <w:rPr>
          <w:bCs/>
        </w:rPr>
        <w:t>untuk</w:t>
      </w:r>
      <w:proofErr w:type="spellEnd"/>
      <w:r w:rsidRPr="00CE2302">
        <w:rPr>
          <w:bCs/>
        </w:rPr>
        <w:t xml:space="preserve"> </w:t>
      </w:r>
      <w:proofErr w:type="spellStart"/>
      <w:r w:rsidRPr="00CE2302">
        <w:rPr>
          <w:bCs/>
        </w:rPr>
        <w:t>menguji</w:t>
      </w:r>
      <w:proofErr w:type="spellEnd"/>
      <w:r w:rsidRPr="00CE2302">
        <w:rPr>
          <w:bCs/>
        </w:rPr>
        <w:t xml:space="preserve"> </w:t>
      </w:r>
      <w:proofErr w:type="spellStart"/>
      <w:r w:rsidRPr="00CE2302">
        <w:rPr>
          <w:bCs/>
        </w:rPr>
        <w:t>validitas</w:t>
      </w:r>
      <w:proofErr w:type="spellEnd"/>
      <w:r w:rsidRPr="00CE2302">
        <w:rPr>
          <w:bCs/>
        </w:rPr>
        <w:t xml:space="preserve"> dan </w:t>
      </w:r>
      <w:proofErr w:type="spellStart"/>
      <w:r w:rsidRPr="00CE2302">
        <w:rPr>
          <w:bCs/>
        </w:rPr>
        <w:t>reliabilitas</w:t>
      </w:r>
      <w:proofErr w:type="spellEnd"/>
      <w:r w:rsidRPr="00CE2302">
        <w:rPr>
          <w:bCs/>
        </w:rPr>
        <w:t xml:space="preserve"> </w:t>
      </w:r>
      <w:proofErr w:type="spellStart"/>
      <w:r w:rsidRPr="00CE2302">
        <w:rPr>
          <w:bCs/>
        </w:rPr>
        <w:t>suatu</w:t>
      </w:r>
      <w:proofErr w:type="spellEnd"/>
      <w:r w:rsidRPr="00CE2302">
        <w:rPr>
          <w:bCs/>
        </w:rPr>
        <w:t xml:space="preserve"> </w:t>
      </w:r>
      <w:proofErr w:type="spellStart"/>
      <w:r w:rsidRPr="00CE2302">
        <w:rPr>
          <w:bCs/>
        </w:rPr>
        <w:t>konstruk</w:t>
      </w:r>
      <w:proofErr w:type="spellEnd"/>
      <w:r w:rsidRPr="00CE2302">
        <w:rPr>
          <w:bCs/>
        </w:rPr>
        <w:t xml:space="preserve">, yang </w:t>
      </w:r>
      <w:proofErr w:type="spellStart"/>
      <w:r w:rsidRPr="00CE2302">
        <w:rPr>
          <w:bCs/>
        </w:rPr>
        <w:t>bertujuan</w:t>
      </w:r>
      <w:proofErr w:type="spellEnd"/>
      <w:r w:rsidRPr="00CE2302">
        <w:rPr>
          <w:bCs/>
        </w:rPr>
        <w:t xml:space="preserve"> </w:t>
      </w:r>
      <w:proofErr w:type="spellStart"/>
      <w:r w:rsidRPr="00CE2302">
        <w:rPr>
          <w:bCs/>
        </w:rPr>
        <w:t>untuk</w:t>
      </w:r>
      <w:proofErr w:type="spellEnd"/>
      <w:r w:rsidRPr="00CE2302">
        <w:rPr>
          <w:bCs/>
        </w:rPr>
        <w:t xml:space="preserve"> </w:t>
      </w:r>
      <w:proofErr w:type="spellStart"/>
      <w:r w:rsidRPr="00CE2302">
        <w:rPr>
          <w:color w:val="000000" w:themeColor="text1"/>
        </w:rPr>
        <w:t>mengetahui</w:t>
      </w:r>
      <w:proofErr w:type="spellEnd"/>
      <w:r w:rsidRPr="00CE2302">
        <w:rPr>
          <w:color w:val="000000" w:themeColor="text1"/>
        </w:rPr>
        <w:t xml:space="preserve"> valid </w:t>
      </w:r>
      <w:proofErr w:type="spellStart"/>
      <w:r w:rsidRPr="00CE2302">
        <w:rPr>
          <w:color w:val="000000" w:themeColor="text1"/>
        </w:rPr>
        <w:t>tidaknya</w:t>
      </w:r>
      <w:proofErr w:type="spellEnd"/>
      <w:r w:rsidRPr="00CE2302">
        <w:rPr>
          <w:color w:val="000000" w:themeColor="text1"/>
        </w:rPr>
        <w:t xml:space="preserve"> </w:t>
      </w:r>
      <w:proofErr w:type="spellStart"/>
      <w:r w:rsidRPr="00CE2302">
        <w:rPr>
          <w:color w:val="000000" w:themeColor="text1"/>
        </w:rPr>
        <w:t>indikator</w:t>
      </w:r>
      <w:proofErr w:type="spellEnd"/>
      <w:r w:rsidRPr="00CE2302">
        <w:rPr>
          <w:color w:val="000000" w:themeColor="text1"/>
        </w:rPr>
        <w:t xml:space="preserve"> </w:t>
      </w:r>
      <w:proofErr w:type="spellStart"/>
      <w:r w:rsidRPr="00CE2302">
        <w:rPr>
          <w:color w:val="000000" w:themeColor="text1"/>
        </w:rPr>
        <w:t>dalam</w:t>
      </w:r>
      <w:proofErr w:type="spellEnd"/>
      <w:r w:rsidRPr="00CE2302">
        <w:rPr>
          <w:color w:val="000000" w:themeColor="text1"/>
        </w:rPr>
        <w:t xml:space="preserve"> </w:t>
      </w:r>
      <w:proofErr w:type="spellStart"/>
      <w:r w:rsidRPr="00CE2302">
        <w:rPr>
          <w:color w:val="000000" w:themeColor="text1"/>
        </w:rPr>
        <w:t>mengukur</w:t>
      </w:r>
      <w:proofErr w:type="spellEnd"/>
      <w:r w:rsidRPr="00CE2302">
        <w:rPr>
          <w:color w:val="000000" w:themeColor="text1"/>
        </w:rPr>
        <w:t xml:space="preserve"> </w:t>
      </w:r>
      <w:proofErr w:type="spellStart"/>
      <w:r w:rsidRPr="00CE2302">
        <w:rPr>
          <w:color w:val="000000" w:themeColor="text1"/>
        </w:rPr>
        <w:t>variabel</w:t>
      </w:r>
      <w:proofErr w:type="spellEnd"/>
      <w:r w:rsidRPr="00CE2302">
        <w:rPr>
          <w:color w:val="000000" w:themeColor="text1"/>
        </w:rPr>
        <w:t xml:space="preserve"> yang </w:t>
      </w:r>
      <w:proofErr w:type="spellStart"/>
      <w:r w:rsidRPr="00CE2302">
        <w:rPr>
          <w:color w:val="000000" w:themeColor="text1"/>
        </w:rPr>
        <w:t>bersifat</w:t>
      </w:r>
      <w:proofErr w:type="spellEnd"/>
      <w:r w:rsidRPr="00CE2302">
        <w:rPr>
          <w:color w:val="000000" w:themeColor="text1"/>
        </w:rPr>
        <w:t xml:space="preserve"> </w:t>
      </w:r>
      <w:proofErr w:type="spellStart"/>
      <w:r w:rsidRPr="00CE2302">
        <w:rPr>
          <w:color w:val="000000" w:themeColor="text1"/>
        </w:rPr>
        <w:t>reflekt</w:t>
      </w:r>
      <w:proofErr w:type="spellEnd"/>
      <w:r w:rsidRPr="00CE2302">
        <w:rPr>
          <w:color w:val="000000" w:themeColor="text1"/>
          <w:lang w:val="id-ID"/>
        </w:rPr>
        <w:t>i</w:t>
      </w:r>
      <w:r w:rsidRPr="00CE2302">
        <w:rPr>
          <w:color w:val="000000" w:themeColor="text1"/>
        </w:rPr>
        <w:t>f</w:t>
      </w:r>
      <w:r w:rsidRPr="00CE2302">
        <w:rPr>
          <w:color w:val="000000" w:themeColor="text1"/>
          <w:lang w:val="id-ID"/>
        </w:rPr>
        <w:t xml:space="preserve">, </w:t>
      </w:r>
      <w:proofErr w:type="spellStart"/>
      <w:r w:rsidRPr="00CE2302">
        <w:t>dilakukan</w:t>
      </w:r>
      <w:proofErr w:type="spellEnd"/>
      <w:r w:rsidRPr="00CE2302">
        <w:t xml:space="preserve"> </w:t>
      </w:r>
      <w:proofErr w:type="spellStart"/>
      <w:r w:rsidRPr="00CE2302">
        <w:t>dengan</w:t>
      </w:r>
      <w:proofErr w:type="spellEnd"/>
      <w:r w:rsidRPr="00CE2302">
        <w:t xml:space="preserve"> </w:t>
      </w:r>
      <w:proofErr w:type="spellStart"/>
      <w:r w:rsidRPr="00CE2302">
        <w:t>menghitung</w:t>
      </w:r>
      <w:proofErr w:type="spellEnd"/>
      <w:r w:rsidRPr="00CE2302">
        <w:t xml:space="preserve"> </w:t>
      </w:r>
      <w:proofErr w:type="spellStart"/>
      <w:r w:rsidRPr="00CE2302">
        <w:t>validitas</w:t>
      </w:r>
      <w:proofErr w:type="spellEnd"/>
      <w:r w:rsidRPr="00CE2302">
        <w:t xml:space="preserve"> </w:t>
      </w:r>
      <w:proofErr w:type="spellStart"/>
      <w:r w:rsidRPr="00CE2302">
        <w:t>konvergen</w:t>
      </w:r>
      <w:proofErr w:type="spellEnd"/>
      <w:r w:rsidRPr="00CE2302">
        <w:t xml:space="preserve"> dan </w:t>
      </w:r>
      <w:proofErr w:type="spellStart"/>
      <w:r w:rsidRPr="00CE2302">
        <w:t>validitas</w:t>
      </w:r>
      <w:proofErr w:type="spellEnd"/>
      <w:r w:rsidRPr="00CE2302">
        <w:t xml:space="preserve"> </w:t>
      </w:r>
      <w:proofErr w:type="spellStart"/>
      <w:r w:rsidRPr="00CE2302">
        <w:t>diskriminan</w:t>
      </w:r>
      <w:proofErr w:type="spellEnd"/>
      <w:r w:rsidRPr="00CE2302">
        <w:t xml:space="preserve">. </w:t>
      </w:r>
      <w:proofErr w:type="spellStart"/>
      <w:r w:rsidRPr="00CE2302">
        <w:rPr>
          <w:b/>
        </w:rPr>
        <w:t>Validitas</w:t>
      </w:r>
      <w:proofErr w:type="spellEnd"/>
      <w:r w:rsidRPr="00CE2302">
        <w:rPr>
          <w:b/>
        </w:rPr>
        <w:t xml:space="preserve"> </w:t>
      </w:r>
      <w:proofErr w:type="spellStart"/>
      <w:r w:rsidRPr="00CE2302">
        <w:rPr>
          <w:b/>
        </w:rPr>
        <w:t>konvergen</w:t>
      </w:r>
      <w:proofErr w:type="spellEnd"/>
      <w:r w:rsidRPr="00CE2302">
        <w:t xml:space="preserve"> </w:t>
      </w:r>
      <w:proofErr w:type="spellStart"/>
      <w:r w:rsidRPr="00CE2302">
        <w:t>diketahui</w:t>
      </w:r>
      <w:proofErr w:type="spellEnd"/>
      <w:r w:rsidRPr="00CE2302">
        <w:t xml:space="preserve"> </w:t>
      </w:r>
      <w:proofErr w:type="spellStart"/>
      <w:r w:rsidRPr="00CE2302">
        <w:t>melalui</w:t>
      </w:r>
      <w:proofErr w:type="spellEnd"/>
      <w:r w:rsidRPr="00CE2302">
        <w:rPr>
          <w:i/>
        </w:rPr>
        <w:t xml:space="preserve"> outer loading. </w:t>
      </w:r>
      <w:proofErr w:type="spellStart"/>
      <w:r w:rsidRPr="00CE2302">
        <w:t>Suatu</w:t>
      </w:r>
      <w:proofErr w:type="spellEnd"/>
      <w:r w:rsidRPr="00CE2302">
        <w:t xml:space="preserve"> instrument </w:t>
      </w:r>
      <w:proofErr w:type="spellStart"/>
      <w:r w:rsidRPr="00CE2302">
        <w:t>dikatakan</w:t>
      </w:r>
      <w:proofErr w:type="spellEnd"/>
      <w:r w:rsidRPr="00CE2302">
        <w:t xml:space="preserve"> </w:t>
      </w:r>
      <w:proofErr w:type="spellStart"/>
      <w:r w:rsidRPr="00CE2302">
        <w:t>memenuhi</w:t>
      </w:r>
      <w:proofErr w:type="spellEnd"/>
      <w:r w:rsidRPr="00CE2302">
        <w:t xml:space="preserve"> </w:t>
      </w:r>
      <w:proofErr w:type="spellStart"/>
      <w:r w:rsidRPr="00CE2302">
        <w:t>pengujian</w:t>
      </w:r>
      <w:proofErr w:type="spellEnd"/>
      <w:r w:rsidRPr="00CE2302">
        <w:t xml:space="preserve"> </w:t>
      </w:r>
      <w:proofErr w:type="spellStart"/>
      <w:r w:rsidRPr="00CE2302">
        <w:t>validitas</w:t>
      </w:r>
      <w:proofErr w:type="spellEnd"/>
      <w:r w:rsidRPr="00CE2302">
        <w:t xml:space="preserve"> </w:t>
      </w:r>
      <w:proofErr w:type="spellStart"/>
      <w:r w:rsidRPr="00CE2302">
        <w:t>konvergen</w:t>
      </w:r>
      <w:proofErr w:type="spellEnd"/>
      <w:r w:rsidRPr="00CE2302">
        <w:t xml:space="preserve"> </w:t>
      </w:r>
      <w:proofErr w:type="spellStart"/>
      <w:r w:rsidRPr="00CE2302">
        <w:t>apabila</w:t>
      </w:r>
      <w:proofErr w:type="spellEnd"/>
      <w:r w:rsidRPr="00CE2302">
        <w:t xml:space="preserve"> </w:t>
      </w:r>
      <w:proofErr w:type="spellStart"/>
      <w:r w:rsidRPr="00CE2302">
        <w:t>memiliki</w:t>
      </w:r>
      <w:proofErr w:type="spellEnd"/>
      <w:r w:rsidRPr="00CE2302">
        <w:t xml:space="preserve"> </w:t>
      </w:r>
      <w:r w:rsidRPr="00CE2302">
        <w:rPr>
          <w:i/>
        </w:rPr>
        <w:t>outer loading</w:t>
      </w:r>
      <w:r w:rsidRPr="00CE2302">
        <w:t xml:space="preserve"> </w:t>
      </w:r>
      <w:proofErr w:type="spellStart"/>
      <w:r w:rsidRPr="00CE2302">
        <w:t>diatas</w:t>
      </w:r>
      <w:proofErr w:type="spellEnd"/>
      <w:r w:rsidRPr="00CE2302">
        <w:t xml:space="preserve"> 0.5. Hasil </w:t>
      </w:r>
      <w:proofErr w:type="spellStart"/>
      <w:r w:rsidRPr="00CE2302">
        <w:t>pengujian</w:t>
      </w:r>
      <w:proofErr w:type="spellEnd"/>
      <w:r w:rsidRPr="00CE2302">
        <w:t xml:space="preserve"> </w:t>
      </w:r>
      <w:proofErr w:type="spellStart"/>
      <w:r w:rsidRPr="00CE2302">
        <w:t>validitas</w:t>
      </w:r>
      <w:proofErr w:type="spellEnd"/>
      <w:r w:rsidRPr="00CE2302">
        <w:t xml:space="preserve"> </w:t>
      </w:r>
      <w:proofErr w:type="spellStart"/>
      <w:r w:rsidRPr="00CE2302">
        <w:t>konvergen</w:t>
      </w:r>
      <w:proofErr w:type="spellEnd"/>
      <w:r w:rsidRPr="00CE2302">
        <w:t xml:space="preserve"> </w:t>
      </w:r>
      <w:proofErr w:type="spellStart"/>
      <w:r w:rsidRPr="00CE2302">
        <w:rPr>
          <w:lang w:val="en-GB" w:eastAsia="en-GB"/>
        </w:rPr>
        <w:t>dapat</w:t>
      </w:r>
      <w:proofErr w:type="spellEnd"/>
      <w:r w:rsidRPr="00CE2302">
        <w:rPr>
          <w:lang w:val="en-GB" w:eastAsia="en-GB"/>
        </w:rPr>
        <w:t xml:space="preserve"> </w:t>
      </w:r>
      <w:proofErr w:type="spellStart"/>
      <w:r w:rsidRPr="00CE2302">
        <w:rPr>
          <w:lang w:val="en-GB" w:eastAsia="en-GB"/>
        </w:rPr>
        <w:t>disimpulkan</w:t>
      </w:r>
      <w:proofErr w:type="spellEnd"/>
      <w:r w:rsidRPr="00CE2302">
        <w:rPr>
          <w:lang w:val="en-GB" w:eastAsia="en-GB"/>
        </w:rPr>
        <w:t xml:space="preserve"> </w:t>
      </w:r>
      <w:proofErr w:type="spellStart"/>
      <w:r w:rsidRPr="00CE2302">
        <w:rPr>
          <w:lang w:val="en-GB" w:eastAsia="en-GB"/>
        </w:rPr>
        <w:t>bahwa</w:t>
      </w:r>
      <w:proofErr w:type="spellEnd"/>
      <w:r w:rsidRPr="00CE2302">
        <w:rPr>
          <w:lang w:val="en-GB" w:eastAsia="en-GB"/>
        </w:rPr>
        <w:t xml:space="preserve"> </w:t>
      </w:r>
      <w:proofErr w:type="spellStart"/>
      <w:r w:rsidRPr="00CE2302">
        <w:rPr>
          <w:lang w:val="en-GB" w:eastAsia="en-GB"/>
        </w:rPr>
        <w:t>semua</w:t>
      </w:r>
      <w:proofErr w:type="spellEnd"/>
      <w:r w:rsidRPr="00CE2302">
        <w:rPr>
          <w:lang w:val="en-GB" w:eastAsia="en-GB"/>
        </w:rPr>
        <w:t xml:space="preserve"> </w:t>
      </w:r>
      <w:proofErr w:type="spellStart"/>
      <w:r w:rsidRPr="00CE2302">
        <w:rPr>
          <w:lang w:val="en-GB" w:eastAsia="en-GB"/>
        </w:rPr>
        <w:t>indikator</w:t>
      </w:r>
      <w:proofErr w:type="spellEnd"/>
      <w:r w:rsidRPr="00CE2302">
        <w:rPr>
          <w:lang w:val="en-GB" w:eastAsia="en-GB"/>
        </w:rPr>
        <w:t xml:space="preserve"> yang </w:t>
      </w:r>
      <w:proofErr w:type="spellStart"/>
      <w:r w:rsidRPr="00CE2302">
        <w:rPr>
          <w:lang w:val="en-GB" w:eastAsia="en-GB"/>
        </w:rPr>
        <w:t>mengukur</w:t>
      </w:r>
      <w:proofErr w:type="spellEnd"/>
      <w:r w:rsidRPr="00CE2302">
        <w:rPr>
          <w:lang w:val="en-GB" w:eastAsia="en-GB"/>
        </w:rPr>
        <w:t xml:space="preserve"> </w:t>
      </w:r>
      <w:proofErr w:type="spellStart"/>
      <w:r w:rsidRPr="00CE2302">
        <w:rPr>
          <w:lang w:val="en-GB" w:eastAsia="en-GB"/>
        </w:rPr>
        <w:t>variabel</w:t>
      </w:r>
      <w:proofErr w:type="spellEnd"/>
      <w:r w:rsidRPr="00CE2302">
        <w:rPr>
          <w:lang w:val="en-GB" w:eastAsia="en-GB"/>
        </w:rPr>
        <w:t xml:space="preserve"> </w:t>
      </w:r>
      <w:proofErr w:type="spellStart"/>
      <w:r w:rsidRPr="00CE2302">
        <w:rPr>
          <w:lang w:val="en-GB" w:eastAsia="en-GB"/>
        </w:rPr>
        <w:t>Penggunaan</w:t>
      </w:r>
      <w:proofErr w:type="spellEnd"/>
      <w:r w:rsidRPr="00CE2302">
        <w:rPr>
          <w:lang w:val="en-GB" w:eastAsia="en-GB"/>
        </w:rPr>
        <w:t xml:space="preserve"> Influencer, </w:t>
      </w:r>
      <w:proofErr w:type="spellStart"/>
      <w:r w:rsidRPr="00CE2302">
        <w:rPr>
          <w:lang w:val="en-GB" w:eastAsia="en-GB"/>
        </w:rPr>
        <w:t>Konten</w:t>
      </w:r>
      <w:proofErr w:type="spellEnd"/>
      <w:r w:rsidRPr="00CE2302">
        <w:rPr>
          <w:lang w:val="en-GB" w:eastAsia="en-GB"/>
        </w:rPr>
        <w:t xml:space="preserve"> </w:t>
      </w:r>
      <w:proofErr w:type="spellStart"/>
      <w:r w:rsidRPr="00CE2302">
        <w:rPr>
          <w:lang w:val="en-GB" w:eastAsia="en-GB"/>
        </w:rPr>
        <w:t>Kreatif</w:t>
      </w:r>
      <w:proofErr w:type="spellEnd"/>
      <w:r w:rsidRPr="00CE2302">
        <w:rPr>
          <w:lang w:val="en-GB" w:eastAsia="en-GB"/>
        </w:rPr>
        <w:t xml:space="preserve">, Strategi </w:t>
      </w:r>
      <w:proofErr w:type="spellStart"/>
      <w:r w:rsidRPr="00CE2302">
        <w:rPr>
          <w:lang w:val="en-GB" w:eastAsia="en-GB"/>
        </w:rPr>
        <w:t>Kreatif</w:t>
      </w:r>
      <w:proofErr w:type="spellEnd"/>
      <w:r w:rsidRPr="00CE2302">
        <w:rPr>
          <w:lang w:val="en-GB" w:eastAsia="en-GB"/>
        </w:rPr>
        <w:t xml:space="preserve">, </w:t>
      </w:r>
      <w:r w:rsidRPr="00CE2302">
        <w:rPr>
          <w:i/>
          <w:iCs/>
          <w:lang w:val="en-GB" w:eastAsia="en-GB"/>
        </w:rPr>
        <w:t>Brand Awareness</w:t>
      </w:r>
      <w:r w:rsidRPr="00CE2302">
        <w:rPr>
          <w:lang w:val="en-GB" w:eastAsia="en-GB"/>
        </w:rPr>
        <w:t xml:space="preserve">, dan </w:t>
      </w:r>
      <w:r w:rsidRPr="00CE2302">
        <w:rPr>
          <w:i/>
          <w:iCs/>
          <w:lang w:val="en-GB" w:eastAsia="en-GB"/>
        </w:rPr>
        <w:t>Intention to Buy</w:t>
      </w:r>
      <w:r w:rsidRPr="00CE2302">
        <w:rPr>
          <w:lang w:val="en-GB" w:eastAsia="en-GB"/>
        </w:rPr>
        <w:t xml:space="preserve"> </w:t>
      </w:r>
      <w:proofErr w:type="spellStart"/>
      <w:r w:rsidRPr="00CE2302">
        <w:rPr>
          <w:lang w:val="en-GB" w:eastAsia="en-GB"/>
        </w:rPr>
        <w:t>memiliki</w:t>
      </w:r>
      <w:proofErr w:type="spellEnd"/>
      <w:r w:rsidRPr="00CE2302">
        <w:rPr>
          <w:lang w:val="en-GB" w:eastAsia="en-GB"/>
        </w:rPr>
        <w:t xml:space="preserve"> </w:t>
      </w:r>
      <w:proofErr w:type="spellStart"/>
      <w:r w:rsidRPr="00CE2302">
        <w:rPr>
          <w:lang w:val="en-GB" w:eastAsia="en-GB"/>
        </w:rPr>
        <w:t>nilai</w:t>
      </w:r>
      <w:proofErr w:type="spellEnd"/>
      <w:r w:rsidRPr="00CE2302">
        <w:rPr>
          <w:lang w:val="en-GB" w:eastAsia="en-GB"/>
        </w:rPr>
        <w:t xml:space="preserve"> Outer Loading </w:t>
      </w:r>
      <w:proofErr w:type="spellStart"/>
      <w:r w:rsidRPr="00CE2302">
        <w:rPr>
          <w:lang w:val="en-GB" w:eastAsia="en-GB"/>
        </w:rPr>
        <w:t>lebih</w:t>
      </w:r>
      <w:proofErr w:type="spellEnd"/>
      <w:r w:rsidRPr="00CE2302">
        <w:rPr>
          <w:lang w:val="en-GB" w:eastAsia="en-GB"/>
        </w:rPr>
        <w:t xml:space="preserve"> </w:t>
      </w:r>
      <w:proofErr w:type="spellStart"/>
      <w:r w:rsidRPr="00CE2302">
        <w:rPr>
          <w:lang w:val="en-GB" w:eastAsia="en-GB"/>
        </w:rPr>
        <w:t>dari</w:t>
      </w:r>
      <w:proofErr w:type="spellEnd"/>
      <w:r w:rsidRPr="00CE2302">
        <w:rPr>
          <w:lang w:val="en-GB" w:eastAsia="en-GB"/>
        </w:rPr>
        <w:t xml:space="preserve"> 0.5. Oleh </w:t>
      </w:r>
      <w:proofErr w:type="spellStart"/>
      <w:r w:rsidRPr="00CE2302">
        <w:rPr>
          <w:lang w:val="en-GB" w:eastAsia="en-GB"/>
        </w:rPr>
        <w:t>karena</w:t>
      </w:r>
      <w:proofErr w:type="spellEnd"/>
      <w:r w:rsidRPr="00CE2302">
        <w:rPr>
          <w:lang w:val="en-GB" w:eastAsia="en-GB"/>
        </w:rPr>
        <w:t xml:space="preserve"> </w:t>
      </w:r>
      <w:proofErr w:type="spellStart"/>
      <w:r w:rsidRPr="00CE2302">
        <w:rPr>
          <w:lang w:val="en-GB" w:eastAsia="en-GB"/>
        </w:rPr>
        <w:t>itu</w:t>
      </w:r>
      <w:proofErr w:type="spellEnd"/>
      <w:r w:rsidRPr="00CE2302">
        <w:rPr>
          <w:lang w:val="en-GB" w:eastAsia="en-GB"/>
        </w:rPr>
        <w:t xml:space="preserve">, </w:t>
      </w:r>
      <w:proofErr w:type="spellStart"/>
      <w:r w:rsidRPr="00CE2302">
        <w:rPr>
          <w:lang w:val="en-GB" w:eastAsia="en-GB"/>
        </w:rPr>
        <w:t>indikator-indikator</w:t>
      </w:r>
      <w:proofErr w:type="spellEnd"/>
      <w:r w:rsidRPr="00CE2302">
        <w:rPr>
          <w:lang w:val="en-GB" w:eastAsia="en-GB"/>
        </w:rPr>
        <w:t xml:space="preserve"> </w:t>
      </w:r>
      <w:proofErr w:type="spellStart"/>
      <w:r w:rsidRPr="00CE2302">
        <w:rPr>
          <w:lang w:val="en-GB" w:eastAsia="en-GB"/>
        </w:rPr>
        <w:t>tersebut</w:t>
      </w:r>
      <w:proofErr w:type="spellEnd"/>
      <w:r w:rsidRPr="00CE2302">
        <w:rPr>
          <w:lang w:val="en-GB" w:eastAsia="en-GB"/>
        </w:rPr>
        <w:t xml:space="preserve"> </w:t>
      </w:r>
      <w:proofErr w:type="spellStart"/>
      <w:r w:rsidRPr="00CE2302">
        <w:rPr>
          <w:lang w:val="en-GB" w:eastAsia="en-GB"/>
        </w:rPr>
        <w:t>dianggap</w:t>
      </w:r>
      <w:proofErr w:type="spellEnd"/>
      <w:r w:rsidRPr="00CE2302">
        <w:rPr>
          <w:lang w:val="en-GB" w:eastAsia="en-GB"/>
        </w:rPr>
        <w:t xml:space="preserve"> valid </w:t>
      </w:r>
      <w:proofErr w:type="spellStart"/>
      <w:r w:rsidRPr="00CE2302">
        <w:rPr>
          <w:lang w:val="en-GB" w:eastAsia="en-GB"/>
        </w:rPr>
        <w:t>untuk</w:t>
      </w:r>
      <w:proofErr w:type="spellEnd"/>
      <w:r w:rsidRPr="00CE2302">
        <w:rPr>
          <w:lang w:val="en-GB" w:eastAsia="en-GB"/>
        </w:rPr>
        <w:t xml:space="preserve"> </w:t>
      </w:r>
      <w:proofErr w:type="spellStart"/>
      <w:r w:rsidRPr="00CE2302">
        <w:rPr>
          <w:lang w:val="en-GB" w:eastAsia="en-GB"/>
        </w:rPr>
        <w:t>mengukur</w:t>
      </w:r>
      <w:proofErr w:type="spellEnd"/>
      <w:r w:rsidRPr="00CE2302">
        <w:rPr>
          <w:lang w:val="en-GB" w:eastAsia="en-GB"/>
        </w:rPr>
        <w:t xml:space="preserve"> </w:t>
      </w:r>
      <w:proofErr w:type="spellStart"/>
      <w:r w:rsidRPr="00CE2302">
        <w:rPr>
          <w:lang w:val="en-GB" w:eastAsia="en-GB"/>
        </w:rPr>
        <w:t>variabel</w:t>
      </w:r>
      <w:proofErr w:type="spellEnd"/>
      <w:r w:rsidRPr="00CE2302">
        <w:rPr>
          <w:lang w:val="en-GB" w:eastAsia="en-GB"/>
        </w:rPr>
        <w:t xml:space="preserve"> yang </w:t>
      </w:r>
      <w:proofErr w:type="spellStart"/>
      <w:r w:rsidRPr="00CE2302">
        <w:rPr>
          <w:lang w:val="en-GB" w:eastAsia="en-GB"/>
        </w:rPr>
        <w:t>bersangkutan</w:t>
      </w:r>
      <w:proofErr w:type="spellEnd"/>
      <w:r w:rsidRPr="00CE2302">
        <w:rPr>
          <w:lang w:val="en-GB" w:eastAsia="en-GB"/>
        </w:rPr>
        <w:t xml:space="preserve">. </w:t>
      </w:r>
      <w:proofErr w:type="spellStart"/>
      <w:r w:rsidRPr="00CE2302">
        <w:rPr>
          <w:rFonts w:eastAsia="Times New Roman"/>
          <w:i/>
          <w:iCs/>
          <w:lang w:val="en-GB" w:eastAsia="en-GB"/>
        </w:rPr>
        <w:t>Validitas</w:t>
      </w:r>
      <w:proofErr w:type="spellEnd"/>
      <w:r w:rsidRPr="00CE2302">
        <w:rPr>
          <w:rFonts w:eastAsia="Times New Roman"/>
          <w:i/>
          <w:iCs/>
          <w:lang w:val="en-GB" w:eastAsia="en-GB"/>
        </w:rPr>
        <w:t xml:space="preserve"> </w:t>
      </w:r>
      <w:proofErr w:type="spellStart"/>
      <w:r w:rsidRPr="00CE2302">
        <w:rPr>
          <w:rFonts w:eastAsia="Times New Roman"/>
          <w:i/>
          <w:iCs/>
          <w:lang w:val="en-GB" w:eastAsia="en-GB"/>
        </w:rPr>
        <w:t>konvergen</w:t>
      </w:r>
      <w:proofErr w:type="spellEnd"/>
      <w:r w:rsidRPr="00CE2302">
        <w:rPr>
          <w:rFonts w:eastAsia="Times New Roman"/>
          <w:lang w:val="en-GB" w:eastAsia="en-GB"/>
        </w:rPr>
        <w:t xml:space="preserve"> </w:t>
      </w:r>
      <w:proofErr w:type="spellStart"/>
      <w:r w:rsidRPr="00CE2302">
        <w:rPr>
          <w:rFonts w:eastAsia="Times New Roman"/>
          <w:lang w:val="en-GB" w:eastAsia="en-GB"/>
        </w:rPr>
        <w:t>tidak</w:t>
      </w:r>
      <w:proofErr w:type="spellEnd"/>
      <w:r w:rsidRPr="00CE2302">
        <w:rPr>
          <w:rFonts w:eastAsia="Times New Roman"/>
          <w:lang w:val="en-GB" w:eastAsia="en-GB"/>
        </w:rPr>
        <w:t xml:space="preserve"> </w:t>
      </w:r>
      <w:proofErr w:type="spellStart"/>
      <w:r w:rsidRPr="00CE2302">
        <w:rPr>
          <w:rFonts w:eastAsia="Times New Roman"/>
          <w:lang w:val="en-GB" w:eastAsia="en-GB"/>
        </w:rPr>
        <w:t>hanya</w:t>
      </w:r>
      <w:proofErr w:type="spellEnd"/>
      <w:r w:rsidRPr="00CE2302">
        <w:rPr>
          <w:rFonts w:eastAsia="Times New Roman"/>
          <w:lang w:val="en-GB" w:eastAsia="en-GB"/>
        </w:rPr>
        <w:t xml:space="preserve"> </w:t>
      </w:r>
      <w:proofErr w:type="spellStart"/>
      <w:r w:rsidRPr="00CE2302">
        <w:rPr>
          <w:rFonts w:eastAsia="Times New Roman"/>
          <w:lang w:val="en-GB" w:eastAsia="en-GB"/>
        </w:rPr>
        <w:t>dapat</w:t>
      </w:r>
      <w:proofErr w:type="spellEnd"/>
      <w:r w:rsidRPr="00CE2302">
        <w:rPr>
          <w:rFonts w:eastAsia="Times New Roman"/>
          <w:lang w:val="en-GB" w:eastAsia="en-GB"/>
        </w:rPr>
        <w:t xml:space="preserve"> </w:t>
      </w:r>
      <w:proofErr w:type="spellStart"/>
      <w:r w:rsidRPr="00CE2302">
        <w:rPr>
          <w:rFonts w:eastAsia="Times New Roman"/>
          <w:lang w:val="en-GB" w:eastAsia="en-GB"/>
        </w:rPr>
        <w:t>dilihat</w:t>
      </w:r>
      <w:proofErr w:type="spellEnd"/>
      <w:r w:rsidRPr="00CE2302">
        <w:rPr>
          <w:rFonts w:eastAsia="Times New Roman"/>
          <w:lang w:val="en-GB" w:eastAsia="en-GB"/>
        </w:rPr>
        <w:t xml:space="preserve"> </w:t>
      </w:r>
      <w:proofErr w:type="spellStart"/>
      <w:r w:rsidRPr="00CE2302">
        <w:rPr>
          <w:rFonts w:eastAsia="Times New Roman"/>
          <w:lang w:val="en-GB" w:eastAsia="en-GB"/>
        </w:rPr>
        <w:t>dari</w:t>
      </w:r>
      <w:proofErr w:type="spellEnd"/>
      <w:r w:rsidRPr="00CE2302">
        <w:rPr>
          <w:rFonts w:eastAsia="Times New Roman"/>
          <w:lang w:val="en-GB" w:eastAsia="en-GB"/>
        </w:rPr>
        <w:t xml:space="preserve"> Outer Loading, </w:t>
      </w:r>
      <w:proofErr w:type="spellStart"/>
      <w:r w:rsidRPr="00CE2302">
        <w:rPr>
          <w:rFonts w:eastAsia="Times New Roman"/>
          <w:lang w:val="en-GB" w:eastAsia="en-GB"/>
        </w:rPr>
        <w:t>tetapi</w:t>
      </w:r>
      <w:proofErr w:type="spellEnd"/>
      <w:r w:rsidRPr="00CE2302">
        <w:rPr>
          <w:rFonts w:eastAsia="Times New Roman"/>
          <w:lang w:val="en-GB" w:eastAsia="en-GB"/>
        </w:rPr>
        <w:t xml:space="preserve"> juga </w:t>
      </w:r>
      <w:proofErr w:type="spellStart"/>
      <w:r w:rsidRPr="00CE2302">
        <w:rPr>
          <w:rFonts w:eastAsia="Times New Roman"/>
          <w:lang w:val="en-GB" w:eastAsia="en-GB"/>
        </w:rPr>
        <w:t>dapat</w:t>
      </w:r>
      <w:proofErr w:type="spellEnd"/>
      <w:r w:rsidRPr="00CE2302">
        <w:rPr>
          <w:rFonts w:eastAsia="Times New Roman"/>
          <w:lang w:val="en-GB" w:eastAsia="en-GB"/>
        </w:rPr>
        <w:t xml:space="preserve"> </w:t>
      </w:r>
      <w:proofErr w:type="spellStart"/>
      <w:r w:rsidRPr="00CE2302">
        <w:rPr>
          <w:rFonts w:eastAsia="Times New Roman"/>
          <w:lang w:val="en-GB" w:eastAsia="en-GB"/>
        </w:rPr>
        <w:t>diketahui</w:t>
      </w:r>
      <w:proofErr w:type="spellEnd"/>
      <w:r w:rsidRPr="00CE2302">
        <w:rPr>
          <w:rFonts w:eastAsia="Times New Roman"/>
          <w:lang w:val="en-GB" w:eastAsia="en-GB"/>
        </w:rPr>
        <w:t xml:space="preserve"> </w:t>
      </w:r>
      <w:proofErr w:type="spellStart"/>
      <w:r w:rsidRPr="00CE2302">
        <w:rPr>
          <w:rFonts w:eastAsia="Times New Roman"/>
          <w:lang w:val="en-GB" w:eastAsia="en-GB"/>
        </w:rPr>
        <w:t>dari</w:t>
      </w:r>
      <w:proofErr w:type="spellEnd"/>
      <w:r w:rsidRPr="00CE2302">
        <w:rPr>
          <w:rFonts w:eastAsia="Times New Roman"/>
          <w:lang w:val="en-GB" w:eastAsia="en-GB"/>
        </w:rPr>
        <w:t xml:space="preserve"> Average Variance Extracted (AVE), yang pada </w:t>
      </w:r>
      <w:proofErr w:type="spellStart"/>
      <w:r w:rsidRPr="00CE2302">
        <w:rPr>
          <w:rFonts w:eastAsia="Times New Roman"/>
          <w:lang w:val="en-GB" w:eastAsia="en-GB"/>
        </w:rPr>
        <w:t>penelitian</w:t>
      </w:r>
      <w:proofErr w:type="spellEnd"/>
      <w:r w:rsidRPr="00CE2302">
        <w:rPr>
          <w:rFonts w:eastAsia="Times New Roman"/>
          <w:lang w:val="en-GB" w:eastAsia="en-GB"/>
        </w:rPr>
        <w:t xml:space="preserve"> </w:t>
      </w:r>
      <w:proofErr w:type="spellStart"/>
      <w:r w:rsidRPr="00CE2302">
        <w:rPr>
          <w:rFonts w:eastAsia="Times New Roman"/>
          <w:lang w:val="en-GB" w:eastAsia="en-GB"/>
        </w:rPr>
        <w:t>ini</w:t>
      </w:r>
      <w:proofErr w:type="spellEnd"/>
      <w:r w:rsidRPr="00CE2302">
        <w:rPr>
          <w:rFonts w:eastAsia="Times New Roman"/>
          <w:lang w:val="en-GB" w:eastAsia="en-GB"/>
        </w:rPr>
        <w:t xml:space="preserve"> </w:t>
      </w:r>
      <w:proofErr w:type="spellStart"/>
      <w:r w:rsidRPr="00CE2302">
        <w:rPr>
          <w:rFonts w:eastAsia="Times New Roman"/>
          <w:lang w:val="en-GB" w:eastAsia="en-GB"/>
        </w:rPr>
        <w:t>nilainya</w:t>
      </w:r>
      <w:proofErr w:type="spellEnd"/>
      <w:r w:rsidRPr="00CE2302">
        <w:rPr>
          <w:rFonts w:eastAsia="Times New Roman"/>
          <w:lang w:val="en-GB" w:eastAsia="en-GB"/>
        </w:rPr>
        <w:t xml:space="preserve"> &gt;= 0.5, </w:t>
      </w:r>
      <w:proofErr w:type="spellStart"/>
      <w:r w:rsidRPr="00CE2302">
        <w:rPr>
          <w:rFonts w:eastAsia="Times New Roman"/>
          <w:lang w:val="en-GB" w:eastAsia="en-GB"/>
        </w:rPr>
        <w:t>dengan</w:t>
      </w:r>
      <w:proofErr w:type="spellEnd"/>
      <w:r w:rsidRPr="00CE2302">
        <w:rPr>
          <w:rFonts w:eastAsia="Times New Roman"/>
          <w:lang w:val="en-GB" w:eastAsia="en-GB"/>
        </w:rPr>
        <w:t xml:space="preserve"> </w:t>
      </w:r>
      <w:proofErr w:type="spellStart"/>
      <w:r w:rsidRPr="00CE2302">
        <w:rPr>
          <w:rFonts w:eastAsia="Times New Roman"/>
          <w:lang w:val="en-GB" w:eastAsia="en-GB"/>
        </w:rPr>
        <w:t>demikian</w:t>
      </w:r>
      <w:proofErr w:type="spellEnd"/>
      <w:r w:rsidRPr="00CE2302">
        <w:rPr>
          <w:rFonts w:eastAsia="Times New Roman"/>
          <w:lang w:val="en-GB" w:eastAsia="en-GB"/>
        </w:rPr>
        <w:t xml:space="preserve"> </w:t>
      </w:r>
      <w:proofErr w:type="spellStart"/>
      <w:r w:rsidRPr="00CE2302">
        <w:rPr>
          <w:rFonts w:eastAsia="Times New Roman"/>
          <w:lang w:val="en-GB" w:eastAsia="en-GB"/>
        </w:rPr>
        <w:t>indikator</w:t>
      </w:r>
      <w:proofErr w:type="spellEnd"/>
      <w:r w:rsidRPr="00CE2302">
        <w:rPr>
          <w:rFonts w:eastAsia="Times New Roman"/>
          <w:lang w:val="en-GB" w:eastAsia="en-GB"/>
        </w:rPr>
        <w:t xml:space="preserve"> </w:t>
      </w:r>
      <w:proofErr w:type="spellStart"/>
      <w:r w:rsidRPr="00CE2302">
        <w:rPr>
          <w:rFonts w:eastAsia="Times New Roman"/>
          <w:lang w:val="en-GB" w:eastAsia="en-GB"/>
        </w:rPr>
        <w:t>tersebut</w:t>
      </w:r>
      <w:proofErr w:type="spellEnd"/>
      <w:r w:rsidRPr="00CE2302">
        <w:rPr>
          <w:rFonts w:eastAsia="Times New Roman"/>
          <w:lang w:val="en-GB" w:eastAsia="en-GB"/>
        </w:rPr>
        <w:t xml:space="preserve"> </w:t>
      </w:r>
      <w:proofErr w:type="spellStart"/>
      <w:r w:rsidRPr="00CE2302">
        <w:rPr>
          <w:rFonts w:eastAsia="Times New Roman"/>
          <w:lang w:val="en-GB" w:eastAsia="en-GB"/>
        </w:rPr>
        <w:t>dinyatakan</w:t>
      </w:r>
      <w:proofErr w:type="spellEnd"/>
      <w:r w:rsidRPr="00CE2302">
        <w:rPr>
          <w:rFonts w:eastAsia="Times New Roman"/>
          <w:lang w:val="en-GB" w:eastAsia="en-GB"/>
        </w:rPr>
        <w:t xml:space="preserve"> valid.</w:t>
      </w:r>
      <w:r w:rsidR="001645E6">
        <w:rPr>
          <w:rFonts w:eastAsia="Times New Roman"/>
          <w:lang w:val="en-GB" w:eastAsia="en-GB"/>
        </w:rPr>
        <w:t xml:space="preserve"> </w:t>
      </w:r>
      <w:proofErr w:type="spellStart"/>
      <w:r w:rsidRPr="00CE2302">
        <w:rPr>
          <w:rFonts w:eastAsia="Times New Roman"/>
          <w:lang w:val="en-GB" w:eastAsia="en-GB"/>
        </w:rPr>
        <w:t>Selanjutnya</w:t>
      </w:r>
      <w:proofErr w:type="spellEnd"/>
      <w:r w:rsidRPr="00CE2302">
        <w:rPr>
          <w:rFonts w:eastAsia="Times New Roman"/>
          <w:lang w:val="en-GB" w:eastAsia="en-GB"/>
        </w:rPr>
        <w:t xml:space="preserve"> </w:t>
      </w:r>
      <w:proofErr w:type="spellStart"/>
      <w:r w:rsidRPr="00CE2302">
        <w:rPr>
          <w:rFonts w:eastAsia="Times New Roman"/>
          <w:i/>
          <w:iCs/>
          <w:lang w:val="en-GB" w:eastAsia="en-GB"/>
        </w:rPr>
        <w:t>Validitas</w:t>
      </w:r>
      <w:proofErr w:type="spellEnd"/>
      <w:r w:rsidRPr="00CE2302">
        <w:rPr>
          <w:rFonts w:eastAsia="Times New Roman"/>
          <w:i/>
          <w:iCs/>
          <w:lang w:val="en-GB" w:eastAsia="en-GB"/>
        </w:rPr>
        <w:t xml:space="preserve"> </w:t>
      </w:r>
      <w:proofErr w:type="spellStart"/>
      <w:r w:rsidRPr="00CE2302">
        <w:rPr>
          <w:rFonts w:eastAsia="Times New Roman"/>
          <w:i/>
          <w:iCs/>
          <w:lang w:val="en-GB" w:eastAsia="en-GB"/>
        </w:rPr>
        <w:t>diskriminan</w:t>
      </w:r>
      <w:proofErr w:type="spellEnd"/>
      <w:r w:rsidRPr="00CE2302">
        <w:rPr>
          <w:rFonts w:eastAsia="Times New Roman"/>
          <w:lang w:val="en-GB" w:eastAsia="en-GB"/>
        </w:rPr>
        <w:t xml:space="preserve"> </w:t>
      </w:r>
      <w:proofErr w:type="spellStart"/>
      <w:r w:rsidRPr="00CE2302">
        <w:rPr>
          <w:rFonts w:eastAsia="Times New Roman"/>
          <w:lang w:val="en-GB" w:eastAsia="en-GB"/>
        </w:rPr>
        <w:t>diukur</w:t>
      </w:r>
      <w:proofErr w:type="spellEnd"/>
      <w:r w:rsidRPr="00CE2302">
        <w:rPr>
          <w:rFonts w:eastAsia="Times New Roman"/>
          <w:lang w:val="en-GB" w:eastAsia="en-GB"/>
        </w:rPr>
        <w:t xml:space="preserve"> </w:t>
      </w:r>
      <w:proofErr w:type="spellStart"/>
      <w:r w:rsidRPr="00CE2302">
        <w:rPr>
          <w:rFonts w:eastAsia="Times New Roman"/>
          <w:lang w:val="en-GB" w:eastAsia="en-GB"/>
        </w:rPr>
        <w:t>dengan</w:t>
      </w:r>
      <w:proofErr w:type="spellEnd"/>
      <w:r w:rsidRPr="00CE2302">
        <w:rPr>
          <w:rFonts w:eastAsia="Times New Roman"/>
          <w:lang w:val="en-GB" w:eastAsia="en-GB"/>
        </w:rPr>
        <w:t xml:space="preserve"> </w:t>
      </w:r>
      <w:proofErr w:type="spellStart"/>
      <w:r w:rsidRPr="00CE2302">
        <w:rPr>
          <w:rFonts w:eastAsia="Times New Roman"/>
          <w:lang w:val="en-GB" w:eastAsia="en-GB"/>
        </w:rPr>
        <w:t>menggunakan</w:t>
      </w:r>
      <w:proofErr w:type="spellEnd"/>
      <w:r w:rsidRPr="00CE2302">
        <w:rPr>
          <w:rFonts w:eastAsia="Times New Roman"/>
          <w:lang w:val="en-GB" w:eastAsia="en-GB"/>
        </w:rPr>
        <w:t xml:space="preserve"> </w:t>
      </w:r>
      <w:r w:rsidRPr="00CE2302">
        <w:rPr>
          <w:rFonts w:eastAsia="Times New Roman"/>
          <w:i/>
          <w:iCs/>
          <w:lang w:val="en-GB" w:eastAsia="en-GB"/>
        </w:rPr>
        <w:t>cross-correlation</w:t>
      </w:r>
      <w:r w:rsidRPr="00CE2302">
        <w:rPr>
          <w:rFonts w:eastAsia="Times New Roman"/>
          <w:lang w:val="en-GB" w:eastAsia="en-GB"/>
        </w:rPr>
        <w:t xml:space="preserve"> </w:t>
      </w:r>
      <w:proofErr w:type="spellStart"/>
      <w:r w:rsidRPr="00CE2302">
        <w:rPr>
          <w:rFonts w:eastAsia="Times New Roman"/>
          <w:lang w:val="en-GB" w:eastAsia="en-GB"/>
        </w:rPr>
        <w:t>dengan</w:t>
      </w:r>
      <w:proofErr w:type="spellEnd"/>
      <w:r w:rsidRPr="00CE2302">
        <w:rPr>
          <w:rFonts w:eastAsia="Times New Roman"/>
          <w:lang w:val="en-GB" w:eastAsia="en-GB"/>
        </w:rPr>
        <w:t xml:space="preserve"> </w:t>
      </w:r>
      <w:proofErr w:type="spellStart"/>
      <w:r w:rsidRPr="00CE2302">
        <w:rPr>
          <w:rFonts w:eastAsia="Times New Roman"/>
          <w:lang w:val="en-GB" w:eastAsia="en-GB"/>
        </w:rPr>
        <w:t>kriteria</w:t>
      </w:r>
      <w:proofErr w:type="spellEnd"/>
      <w:r w:rsidRPr="00CE2302">
        <w:rPr>
          <w:rFonts w:eastAsia="Times New Roman"/>
          <w:lang w:val="en-GB" w:eastAsia="en-GB"/>
        </w:rPr>
        <w:t xml:space="preserve"> </w:t>
      </w:r>
      <w:proofErr w:type="spellStart"/>
      <w:r w:rsidRPr="00CE2302">
        <w:rPr>
          <w:rFonts w:eastAsia="Times New Roman"/>
          <w:lang w:val="en-GB" w:eastAsia="en-GB"/>
        </w:rPr>
        <w:t>bahwa</w:t>
      </w:r>
      <w:proofErr w:type="spellEnd"/>
      <w:r w:rsidRPr="00CE2302">
        <w:rPr>
          <w:rFonts w:eastAsia="Times New Roman"/>
          <w:lang w:val="en-GB" w:eastAsia="en-GB"/>
        </w:rPr>
        <w:t xml:space="preserve"> </w:t>
      </w:r>
      <w:proofErr w:type="spellStart"/>
      <w:r w:rsidRPr="00CE2302">
        <w:rPr>
          <w:rFonts w:eastAsia="Times New Roman"/>
          <w:lang w:val="en-GB" w:eastAsia="en-GB"/>
        </w:rPr>
        <w:t>jika</w:t>
      </w:r>
      <w:proofErr w:type="spellEnd"/>
      <w:r w:rsidRPr="00CE2302">
        <w:rPr>
          <w:rFonts w:eastAsia="Times New Roman"/>
          <w:lang w:val="en-GB" w:eastAsia="en-GB"/>
        </w:rPr>
        <w:t xml:space="preserve"> </w:t>
      </w:r>
      <w:proofErr w:type="spellStart"/>
      <w:r w:rsidRPr="00CE2302">
        <w:rPr>
          <w:rFonts w:eastAsia="Times New Roman"/>
          <w:lang w:val="en-GB" w:eastAsia="en-GB"/>
        </w:rPr>
        <w:t>nilai</w:t>
      </w:r>
      <w:proofErr w:type="spellEnd"/>
      <w:r w:rsidRPr="00CE2302">
        <w:rPr>
          <w:rFonts w:eastAsia="Times New Roman"/>
          <w:lang w:val="en-GB" w:eastAsia="en-GB"/>
        </w:rPr>
        <w:t xml:space="preserve"> </w:t>
      </w:r>
      <w:r w:rsidRPr="00CE2302">
        <w:rPr>
          <w:rFonts w:eastAsia="Times New Roman"/>
          <w:i/>
          <w:iCs/>
          <w:lang w:val="en-GB" w:eastAsia="en-GB"/>
        </w:rPr>
        <w:t>Outer Loading</w:t>
      </w:r>
      <w:r w:rsidRPr="00CE2302">
        <w:rPr>
          <w:rFonts w:eastAsia="Times New Roman"/>
          <w:lang w:val="en-GB" w:eastAsia="en-GB"/>
        </w:rPr>
        <w:t xml:space="preserve"> </w:t>
      </w:r>
      <w:proofErr w:type="spellStart"/>
      <w:r w:rsidRPr="00CE2302">
        <w:rPr>
          <w:rFonts w:eastAsia="Times New Roman"/>
          <w:lang w:val="en-GB" w:eastAsia="en-GB"/>
        </w:rPr>
        <w:t>dari</w:t>
      </w:r>
      <w:proofErr w:type="spellEnd"/>
      <w:r w:rsidRPr="00CE2302">
        <w:rPr>
          <w:rFonts w:eastAsia="Times New Roman"/>
          <w:lang w:val="en-GB" w:eastAsia="en-GB"/>
        </w:rPr>
        <w:t xml:space="preserve"> </w:t>
      </w:r>
      <w:proofErr w:type="spellStart"/>
      <w:r w:rsidRPr="00CE2302">
        <w:rPr>
          <w:rFonts w:eastAsia="Times New Roman"/>
          <w:lang w:val="en-GB" w:eastAsia="en-GB"/>
        </w:rPr>
        <w:t>suatu</w:t>
      </w:r>
      <w:proofErr w:type="spellEnd"/>
      <w:r w:rsidRPr="00CE2302">
        <w:rPr>
          <w:rFonts w:eastAsia="Times New Roman"/>
          <w:lang w:val="en-GB" w:eastAsia="en-GB"/>
        </w:rPr>
        <w:t xml:space="preserve"> </w:t>
      </w:r>
      <w:proofErr w:type="spellStart"/>
      <w:r w:rsidRPr="00CE2302">
        <w:rPr>
          <w:rFonts w:eastAsia="Times New Roman"/>
          <w:lang w:val="en-GB" w:eastAsia="en-GB"/>
        </w:rPr>
        <w:t>variabel</w:t>
      </w:r>
      <w:proofErr w:type="spellEnd"/>
      <w:r w:rsidRPr="00CE2302">
        <w:rPr>
          <w:rFonts w:eastAsia="Times New Roman"/>
          <w:lang w:val="en-GB" w:eastAsia="en-GB"/>
        </w:rPr>
        <w:t xml:space="preserve"> yang </w:t>
      </w:r>
      <w:proofErr w:type="spellStart"/>
      <w:r w:rsidRPr="00CE2302">
        <w:rPr>
          <w:rFonts w:eastAsia="Times New Roman"/>
          <w:lang w:val="en-GB" w:eastAsia="en-GB"/>
        </w:rPr>
        <w:t>bersangkutan</w:t>
      </w:r>
      <w:proofErr w:type="spellEnd"/>
      <w:r w:rsidRPr="00CE2302">
        <w:rPr>
          <w:rFonts w:eastAsia="Times New Roman"/>
          <w:lang w:val="en-GB" w:eastAsia="en-GB"/>
        </w:rPr>
        <w:t xml:space="preserve"> </w:t>
      </w:r>
      <w:proofErr w:type="spellStart"/>
      <w:r w:rsidRPr="00CE2302">
        <w:rPr>
          <w:rFonts w:eastAsia="Times New Roman"/>
          <w:lang w:val="en-GB" w:eastAsia="en-GB"/>
        </w:rPr>
        <w:t>lebih</w:t>
      </w:r>
      <w:proofErr w:type="spellEnd"/>
      <w:r w:rsidRPr="00CE2302">
        <w:rPr>
          <w:rFonts w:eastAsia="Times New Roman"/>
          <w:lang w:val="en-GB" w:eastAsia="en-GB"/>
        </w:rPr>
        <w:t xml:space="preserve"> </w:t>
      </w:r>
      <w:proofErr w:type="spellStart"/>
      <w:r w:rsidRPr="00CE2302">
        <w:rPr>
          <w:rFonts w:eastAsia="Times New Roman"/>
          <w:lang w:val="en-GB" w:eastAsia="en-GB"/>
        </w:rPr>
        <w:t>besar</w:t>
      </w:r>
      <w:proofErr w:type="spellEnd"/>
      <w:r w:rsidRPr="00CE2302">
        <w:rPr>
          <w:rFonts w:eastAsia="Times New Roman"/>
          <w:lang w:val="en-GB" w:eastAsia="en-GB"/>
        </w:rPr>
        <w:t xml:space="preserve"> </w:t>
      </w:r>
      <w:proofErr w:type="spellStart"/>
      <w:r w:rsidRPr="00CE2302">
        <w:rPr>
          <w:rFonts w:eastAsia="Times New Roman"/>
          <w:lang w:val="en-GB" w:eastAsia="en-GB"/>
        </w:rPr>
        <w:t>daripada</w:t>
      </w:r>
      <w:proofErr w:type="spellEnd"/>
      <w:r w:rsidRPr="00CE2302">
        <w:rPr>
          <w:rFonts w:eastAsia="Times New Roman"/>
          <w:lang w:val="en-GB" w:eastAsia="en-GB"/>
        </w:rPr>
        <w:t xml:space="preserve"> </w:t>
      </w:r>
      <w:proofErr w:type="spellStart"/>
      <w:r w:rsidRPr="00CE2302">
        <w:rPr>
          <w:rFonts w:eastAsia="Times New Roman"/>
          <w:lang w:val="en-GB" w:eastAsia="en-GB"/>
        </w:rPr>
        <w:t>korelasi</w:t>
      </w:r>
      <w:proofErr w:type="spellEnd"/>
      <w:r w:rsidRPr="00CE2302">
        <w:rPr>
          <w:rFonts w:eastAsia="Times New Roman"/>
          <w:lang w:val="en-GB" w:eastAsia="en-GB"/>
        </w:rPr>
        <w:t xml:space="preserve"> </w:t>
      </w:r>
      <w:proofErr w:type="spellStart"/>
      <w:r w:rsidRPr="00CE2302">
        <w:rPr>
          <w:rFonts w:eastAsia="Times New Roman"/>
          <w:lang w:val="en-GB" w:eastAsia="en-GB"/>
        </w:rPr>
        <w:t>antara</w:t>
      </w:r>
      <w:proofErr w:type="spellEnd"/>
      <w:r w:rsidRPr="00CE2302">
        <w:rPr>
          <w:rFonts w:eastAsia="Times New Roman"/>
          <w:lang w:val="en-GB" w:eastAsia="en-GB"/>
        </w:rPr>
        <w:t xml:space="preserve"> </w:t>
      </w:r>
      <w:proofErr w:type="spellStart"/>
      <w:r w:rsidRPr="00CE2302">
        <w:rPr>
          <w:rFonts w:eastAsia="Times New Roman"/>
          <w:lang w:val="en-GB" w:eastAsia="en-GB"/>
        </w:rPr>
        <w:t>indikator</w:t>
      </w:r>
      <w:proofErr w:type="spellEnd"/>
      <w:r w:rsidRPr="00CE2302">
        <w:rPr>
          <w:rFonts w:eastAsia="Times New Roman"/>
          <w:lang w:val="en-GB" w:eastAsia="en-GB"/>
        </w:rPr>
        <w:t xml:space="preserve"> pada </w:t>
      </w:r>
      <w:proofErr w:type="spellStart"/>
      <w:r w:rsidRPr="00CE2302">
        <w:rPr>
          <w:rFonts w:eastAsia="Times New Roman"/>
          <w:lang w:val="en-GB" w:eastAsia="en-GB"/>
        </w:rPr>
        <w:t>variabel</w:t>
      </w:r>
      <w:proofErr w:type="spellEnd"/>
      <w:r w:rsidRPr="00CE2302">
        <w:rPr>
          <w:rFonts w:eastAsia="Times New Roman"/>
          <w:lang w:val="en-GB" w:eastAsia="en-GB"/>
        </w:rPr>
        <w:t xml:space="preserve"> </w:t>
      </w:r>
      <w:proofErr w:type="spellStart"/>
      <w:r w:rsidRPr="00CE2302">
        <w:rPr>
          <w:rFonts w:eastAsia="Times New Roman"/>
          <w:lang w:val="en-GB" w:eastAsia="en-GB"/>
        </w:rPr>
        <w:t>lainnya</w:t>
      </w:r>
      <w:proofErr w:type="spellEnd"/>
      <w:r w:rsidRPr="00CE2302">
        <w:rPr>
          <w:rFonts w:eastAsia="Times New Roman"/>
          <w:lang w:val="en-GB" w:eastAsia="en-GB"/>
        </w:rPr>
        <w:t xml:space="preserve"> (</w:t>
      </w:r>
      <w:r w:rsidRPr="00CE2302">
        <w:rPr>
          <w:rFonts w:eastAsia="Times New Roman"/>
          <w:i/>
          <w:iCs/>
          <w:lang w:val="en-GB" w:eastAsia="en-GB"/>
        </w:rPr>
        <w:t>cross-correlation</w:t>
      </w:r>
      <w:r w:rsidRPr="00CE2302">
        <w:rPr>
          <w:rFonts w:eastAsia="Times New Roman"/>
          <w:lang w:val="en-GB" w:eastAsia="en-GB"/>
        </w:rPr>
        <w:t xml:space="preserve">), </w:t>
      </w:r>
      <w:proofErr w:type="spellStart"/>
      <w:r w:rsidRPr="00CE2302">
        <w:rPr>
          <w:rFonts w:eastAsia="Times New Roman"/>
          <w:lang w:val="en-GB" w:eastAsia="en-GB"/>
        </w:rPr>
        <w:t>maka</w:t>
      </w:r>
      <w:proofErr w:type="spellEnd"/>
      <w:r w:rsidRPr="00CE2302">
        <w:rPr>
          <w:rFonts w:eastAsia="Times New Roman"/>
          <w:lang w:val="en-GB" w:eastAsia="en-GB"/>
        </w:rPr>
        <w:t xml:space="preserve"> </w:t>
      </w:r>
      <w:proofErr w:type="spellStart"/>
      <w:r w:rsidRPr="00CE2302">
        <w:rPr>
          <w:rFonts w:eastAsia="Times New Roman"/>
          <w:lang w:val="en-GB" w:eastAsia="en-GB"/>
        </w:rPr>
        <w:t>indikator</w:t>
      </w:r>
      <w:proofErr w:type="spellEnd"/>
      <w:r w:rsidRPr="00CE2302">
        <w:rPr>
          <w:rFonts w:eastAsia="Times New Roman"/>
          <w:lang w:val="en-GB" w:eastAsia="en-GB"/>
        </w:rPr>
        <w:t xml:space="preserve"> </w:t>
      </w:r>
      <w:proofErr w:type="spellStart"/>
      <w:r w:rsidRPr="00CE2302">
        <w:rPr>
          <w:rFonts w:eastAsia="Times New Roman"/>
          <w:lang w:val="en-GB" w:eastAsia="en-GB"/>
        </w:rPr>
        <w:t>tersebut</w:t>
      </w:r>
      <w:proofErr w:type="spellEnd"/>
      <w:r w:rsidRPr="00CE2302">
        <w:rPr>
          <w:rFonts w:eastAsia="Times New Roman"/>
          <w:lang w:val="en-GB" w:eastAsia="en-GB"/>
        </w:rPr>
        <w:t xml:space="preserve"> </w:t>
      </w:r>
      <w:proofErr w:type="spellStart"/>
      <w:r w:rsidRPr="00CE2302">
        <w:rPr>
          <w:rFonts w:eastAsia="Times New Roman"/>
          <w:lang w:val="en-GB" w:eastAsia="en-GB"/>
        </w:rPr>
        <w:t>dianggap</w:t>
      </w:r>
      <w:proofErr w:type="spellEnd"/>
      <w:r w:rsidRPr="00CE2302">
        <w:rPr>
          <w:rFonts w:eastAsia="Times New Roman"/>
          <w:lang w:val="en-GB" w:eastAsia="en-GB"/>
        </w:rPr>
        <w:t xml:space="preserve"> valid </w:t>
      </w:r>
      <w:proofErr w:type="spellStart"/>
      <w:r w:rsidRPr="00CE2302">
        <w:rPr>
          <w:rFonts w:eastAsia="Times New Roman"/>
          <w:lang w:val="en-GB" w:eastAsia="en-GB"/>
        </w:rPr>
        <w:t>dalam</w:t>
      </w:r>
      <w:proofErr w:type="spellEnd"/>
      <w:r w:rsidRPr="00CE2302">
        <w:rPr>
          <w:rFonts w:eastAsia="Times New Roman"/>
          <w:lang w:val="en-GB" w:eastAsia="en-GB"/>
        </w:rPr>
        <w:t xml:space="preserve"> </w:t>
      </w:r>
      <w:proofErr w:type="spellStart"/>
      <w:r w:rsidRPr="00CE2302">
        <w:rPr>
          <w:rFonts w:eastAsia="Times New Roman"/>
          <w:lang w:val="en-GB" w:eastAsia="en-GB"/>
        </w:rPr>
        <w:t>mengukur</w:t>
      </w:r>
      <w:proofErr w:type="spellEnd"/>
      <w:r w:rsidRPr="00CE2302">
        <w:rPr>
          <w:rFonts w:eastAsia="Times New Roman"/>
          <w:lang w:val="en-GB" w:eastAsia="en-GB"/>
        </w:rPr>
        <w:t xml:space="preserve"> </w:t>
      </w:r>
      <w:proofErr w:type="spellStart"/>
      <w:r w:rsidRPr="00CE2302">
        <w:rPr>
          <w:rFonts w:eastAsia="Times New Roman"/>
          <w:lang w:val="en-GB" w:eastAsia="en-GB"/>
        </w:rPr>
        <w:t>variabel</w:t>
      </w:r>
      <w:proofErr w:type="spellEnd"/>
      <w:r w:rsidRPr="00CE2302">
        <w:rPr>
          <w:rFonts w:eastAsia="Times New Roman"/>
          <w:lang w:val="en-GB" w:eastAsia="en-GB"/>
        </w:rPr>
        <w:t xml:space="preserve"> yang </w:t>
      </w:r>
      <w:proofErr w:type="spellStart"/>
      <w:r w:rsidRPr="00CE2302">
        <w:rPr>
          <w:rFonts w:eastAsia="Times New Roman"/>
          <w:lang w:val="en-GB" w:eastAsia="en-GB"/>
        </w:rPr>
        <w:t>bersangkutan</w:t>
      </w:r>
      <w:proofErr w:type="spellEnd"/>
      <w:r w:rsidRPr="00CE2302">
        <w:rPr>
          <w:rFonts w:eastAsia="Times New Roman"/>
          <w:lang w:val="en-GB" w:eastAsia="en-GB"/>
        </w:rPr>
        <w:t xml:space="preserve">. </w:t>
      </w:r>
    </w:p>
    <w:p w14:paraId="7B0CEA4C" w14:textId="7398F53B" w:rsidR="000427E1" w:rsidRPr="00CE2302" w:rsidRDefault="000427E1" w:rsidP="001645E6">
      <w:pPr>
        <w:ind w:firstLine="567"/>
        <w:jc w:val="both"/>
        <w:rPr>
          <w:rFonts w:eastAsia="Times New Roman"/>
          <w:lang w:val="en-GB" w:eastAsia="en-GB"/>
        </w:rPr>
      </w:pPr>
      <w:proofErr w:type="spellStart"/>
      <w:r w:rsidRPr="00CE2302">
        <w:t>Secara</w:t>
      </w:r>
      <w:proofErr w:type="spellEnd"/>
      <w:r w:rsidRPr="00CE2302">
        <w:t xml:space="preserve"> </w:t>
      </w:r>
      <w:proofErr w:type="spellStart"/>
      <w:r w:rsidRPr="00CE2302">
        <w:t>umum</w:t>
      </w:r>
      <w:proofErr w:type="spellEnd"/>
      <w:r w:rsidRPr="00CE2302">
        <w:t xml:space="preserve">, </w:t>
      </w:r>
      <w:proofErr w:type="spellStart"/>
      <w:r w:rsidRPr="00CE2302">
        <w:t>indikator-indikator</w:t>
      </w:r>
      <w:proofErr w:type="spellEnd"/>
      <w:r w:rsidRPr="00CE2302">
        <w:t xml:space="preserve"> yang </w:t>
      </w:r>
      <w:proofErr w:type="spellStart"/>
      <w:r w:rsidRPr="00CE2302">
        <w:t>mengukur</w:t>
      </w:r>
      <w:proofErr w:type="spellEnd"/>
      <w:r w:rsidRPr="00CE2302">
        <w:t xml:space="preserve"> </w:t>
      </w:r>
      <w:proofErr w:type="spellStart"/>
      <w:r w:rsidRPr="00CE2302">
        <w:t>variabel</w:t>
      </w:r>
      <w:proofErr w:type="spellEnd"/>
      <w:r w:rsidRPr="00CE2302">
        <w:t xml:space="preserve"> </w:t>
      </w:r>
      <w:proofErr w:type="spellStart"/>
      <w:r w:rsidRPr="00CE2302">
        <w:t>Penggunaan</w:t>
      </w:r>
      <w:proofErr w:type="spellEnd"/>
      <w:r w:rsidRPr="00CE2302">
        <w:t xml:space="preserve"> Influencer, </w:t>
      </w:r>
      <w:proofErr w:type="spellStart"/>
      <w:r w:rsidRPr="00CE2302">
        <w:t>Konten</w:t>
      </w:r>
      <w:proofErr w:type="spellEnd"/>
      <w:r w:rsidRPr="00CE2302">
        <w:t xml:space="preserve"> </w:t>
      </w:r>
      <w:proofErr w:type="spellStart"/>
      <w:r w:rsidRPr="00CE2302">
        <w:t>Kreatif</w:t>
      </w:r>
      <w:proofErr w:type="spellEnd"/>
      <w:r w:rsidRPr="00CE2302">
        <w:t xml:space="preserve">, Strategi </w:t>
      </w:r>
      <w:proofErr w:type="spellStart"/>
      <w:r w:rsidRPr="00CE2302">
        <w:t>Kreatif</w:t>
      </w:r>
      <w:proofErr w:type="spellEnd"/>
      <w:r w:rsidRPr="00CE2302">
        <w:t xml:space="preserve">, </w:t>
      </w:r>
      <w:r w:rsidRPr="00CE2302">
        <w:rPr>
          <w:i/>
          <w:iCs/>
        </w:rPr>
        <w:t>Brand Awareness</w:t>
      </w:r>
      <w:r w:rsidRPr="00CE2302">
        <w:t xml:space="preserve">, dan </w:t>
      </w:r>
      <w:r w:rsidRPr="00CE2302">
        <w:rPr>
          <w:i/>
          <w:iCs/>
        </w:rPr>
        <w:t>Intention to Buy</w:t>
      </w:r>
      <w:r w:rsidRPr="00CE2302">
        <w:t xml:space="preserve"> </w:t>
      </w:r>
      <w:proofErr w:type="spellStart"/>
      <w:r w:rsidRPr="00CE2302">
        <w:t>memiliki</w:t>
      </w:r>
      <w:proofErr w:type="spellEnd"/>
      <w:r w:rsidRPr="00CE2302">
        <w:t xml:space="preserve"> </w:t>
      </w:r>
      <w:proofErr w:type="spellStart"/>
      <w:r w:rsidRPr="00CE2302">
        <w:t>nilai</w:t>
      </w:r>
      <w:proofErr w:type="spellEnd"/>
      <w:r w:rsidRPr="00CE2302">
        <w:t xml:space="preserve"> </w:t>
      </w:r>
      <w:r w:rsidRPr="00CE2302">
        <w:rPr>
          <w:i/>
          <w:iCs/>
        </w:rPr>
        <w:t>outer loading</w:t>
      </w:r>
      <w:r w:rsidRPr="00CE2302">
        <w:t xml:space="preserve"> yang </w:t>
      </w:r>
      <w:proofErr w:type="spellStart"/>
      <w:r w:rsidRPr="00CE2302">
        <w:t>lebih</w:t>
      </w:r>
      <w:proofErr w:type="spellEnd"/>
      <w:r w:rsidRPr="00CE2302">
        <w:t xml:space="preserve"> </w:t>
      </w:r>
      <w:proofErr w:type="spellStart"/>
      <w:r w:rsidRPr="00CE2302">
        <w:t>tinggi</w:t>
      </w:r>
      <w:proofErr w:type="spellEnd"/>
      <w:r w:rsidRPr="00CE2302">
        <w:t xml:space="preserve"> </w:t>
      </w:r>
      <w:proofErr w:type="spellStart"/>
      <w:r w:rsidRPr="00CE2302">
        <w:t>daripada</w:t>
      </w:r>
      <w:proofErr w:type="spellEnd"/>
      <w:r w:rsidRPr="00CE2302">
        <w:t xml:space="preserve"> </w:t>
      </w:r>
      <w:proofErr w:type="spellStart"/>
      <w:r w:rsidRPr="00CE2302">
        <w:t>nilai</w:t>
      </w:r>
      <w:proofErr w:type="spellEnd"/>
      <w:r w:rsidRPr="00CE2302">
        <w:t xml:space="preserve"> </w:t>
      </w:r>
      <w:r w:rsidRPr="00CE2302">
        <w:rPr>
          <w:i/>
          <w:iCs/>
        </w:rPr>
        <w:t>cross-correlation</w:t>
      </w:r>
      <w:r w:rsidRPr="00CE2302">
        <w:t xml:space="preserve"> </w:t>
      </w:r>
      <w:proofErr w:type="spellStart"/>
      <w:r w:rsidRPr="00CE2302">
        <w:t>dengan</w:t>
      </w:r>
      <w:proofErr w:type="spellEnd"/>
      <w:r w:rsidRPr="00CE2302">
        <w:t xml:space="preserve"> </w:t>
      </w:r>
      <w:proofErr w:type="spellStart"/>
      <w:r w:rsidRPr="00CE2302">
        <w:t>variabel</w:t>
      </w:r>
      <w:proofErr w:type="spellEnd"/>
      <w:r w:rsidRPr="00CE2302">
        <w:t xml:space="preserve"> </w:t>
      </w:r>
      <w:proofErr w:type="spellStart"/>
      <w:r w:rsidRPr="00CE2302">
        <w:t>lainnya</w:t>
      </w:r>
      <w:proofErr w:type="spellEnd"/>
      <w:r w:rsidRPr="00CE2302">
        <w:t xml:space="preserve">. Oleh </w:t>
      </w:r>
      <w:proofErr w:type="spellStart"/>
      <w:r w:rsidRPr="00CE2302">
        <w:t>karena</w:t>
      </w:r>
      <w:proofErr w:type="spellEnd"/>
      <w:r w:rsidRPr="00CE2302">
        <w:t xml:space="preserve"> </w:t>
      </w:r>
      <w:proofErr w:type="spellStart"/>
      <w:r w:rsidRPr="00CE2302">
        <w:t>itu</w:t>
      </w:r>
      <w:proofErr w:type="spellEnd"/>
      <w:r w:rsidRPr="00CE2302">
        <w:t xml:space="preserve">, </w:t>
      </w:r>
      <w:proofErr w:type="spellStart"/>
      <w:r w:rsidRPr="00CE2302">
        <w:t>dapat</w:t>
      </w:r>
      <w:proofErr w:type="spellEnd"/>
      <w:r w:rsidRPr="00CE2302">
        <w:t xml:space="preserve"> </w:t>
      </w:r>
      <w:proofErr w:type="spellStart"/>
      <w:r w:rsidRPr="00CE2302">
        <w:t>disimpulkan</w:t>
      </w:r>
      <w:proofErr w:type="spellEnd"/>
      <w:r w:rsidRPr="00CE2302">
        <w:t xml:space="preserve"> </w:t>
      </w:r>
      <w:proofErr w:type="spellStart"/>
      <w:r w:rsidRPr="00CE2302">
        <w:t>bahwa</w:t>
      </w:r>
      <w:proofErr w:type="spellEnd"/>
      <w:r w:rsidRPr="00CE2302">
        <w:t xml:space="preserve"> </w:t>
      </w:r>
      <w:proofErr w:type="spellStart"/>
      <w:r w:rsidRPr="00CE2302">
        <w:t>setiap</w:t>
      </w:r>
      <w:proofErr w:type="spellEnd"/>
      <w:r w:rsidRPr="00CE2302">
        <w:t xml:space="preserve"> </w:t>
      </w:r>
      <w:proofErr w:type="spellStart"/>
      <w:r w:rsidRPr="00CE2302">
        <w:t>indikator</w:t>
      </w:r>
      <w:proofErr w:type="spellEnd"/>
      <w:r w:rsidRPr="00CE2302">
        <w:t xml:space="preserve"> </w:t>
      </w:r>
      <w:proofErr w:type="spellStart"/>
      <w:r w:rsidRPr="00CE2302">
        <w:t>mampu</w:t>
      </w:r>
      <w:proofErr w:type="spellEnd"/>
      <w:r w:rsidRPr="00CE2302">
        <w:t xml:space="preserve"> </w:t>
      </w:r>
      <w:proofErr w:type="spellStart"/>
      <w:r w:rsidRPr="00CE2302">
        <w:t>mengukur</w:t>
      </w:r>
      <w:proofErr w:type="spellEnd"/>
      <w:r w:rsidRPr="00CE2302">
        <w:t xml:space="preserve"> </w:t>
      </w:r>
      <w:proofErr w:type="spellStart"/>
      <w:r w:rsidRPr="00CE2302">
        <w:t>variabel</w:t>
      </w:r>
      <w:proofErr w:type="spellEnd"/>
      <w:r w:rsidRPr="00CE2302">
        <w:t xml:space="preserve"> laten yang </w:t>
      </w:r>
      <w:proofErr w:type="spellStart"/>
      <w:r w:rsidRPr="00CE2302">
        <w:t>sesuai</w:t>
      </w:r>
      <w:proofErr w:type="spellEnd"/>
      <w:r w:rsidRPr="00CE2302">
        <w:t xml:space="preserve"> </w:t>
      </w:r>
      <w:proofErr w:type="spellStart"/>
      <w:r w:rsidRPr="00CE2302">
        <w:t>dengan</w:t>
      </w:r>
      <w:proofErr w:type="spellEnd"/>
      <w:r w:rsidRPr="00CE2302">
        <w:t xml:space="preserve"> </w:t>
      </w:r>
      <w:proofErr w:type="spellStart"/>
      <w:r w:rsidRPr="00CE2302">
        <w:t>variabel</w:t>
      </w:r>
      <w:proofErr w:type="spellEnd"/>
      <w:r w:rsidRPr="00CE2302">
        <w:t xml:space="preserve"> </w:t>
      </w:r>
      <w:proofErr w:type="spellStart"/>
      <w:r w:rsidRPr="00CE2302">
        <w:t>tersebut</w:t>
      </w:r>
      <w:proofErr w:type="spellEnd"/>
      <w:r w:rsidRPr="00CE2302">
        <w:t>.</w:t>
      </w:r>
      <w:r w:rsidR="001645E6">
        <w:t xml:space="preserve"> </w:t>
      </w:r>
      <w:proofErr w:type="spellStart"/>
      <w:r w:rsidRPr="00CE2302">
        <w:rPr>
          <w:rFonts w:eastAsia="Times New Roman"/>
          <w:lang w:val="en-GB" w:eastAsia="en-GB"/>
        </w:rPr>
        <w:t>Pengukuran</w:t>
      </w:r>
      <w:proofErr w:type="spellEnd"/>
      <w:r w:rsidRPr="00CE2302">
        <w:rPr>
          <w:rFonts w:eastAsia="Times New Roman"/>
          <w:lang w:val="en-GB" w:eastAsia="en-GB"/>
        </w:rPr>
        <w:t xml:space="preserve"> </w:t>
      </w:r>
      <w:proofErr w:type="spellStart"/>
      <w:r w:rsidRPr="00CE2302">
        <w:rPr>
          <w:rFonts w:eastAsia="Times New Roman"/>
          <w:i/>
          <w:iCs/>
          <w:lang w:val="en-GB" w:eastAsia="en-GB"/>
        </w:rPr>
        <w:t>Validitas</w:t>
      </w:r>
      <w:proofErr w:type="spellEnd"/>
      <w:r w:rsidRPr="00CE2302">
        <w:rPr>
          <w:rFonts w:eastAsia="Times New Roman"/>
          <w:i/>
          <w:iCs/>
          <w:lang w:val="en-GB" w:eastAsia="en-GB"/>
        </w:rPr>
        <w:t xml:space="preserve"> </w:t>
      </w:r>
      <w:proofErr w:type="spellStart"/>
      <w:r w:rsidRPr="00CE2302">
        <w:rPr>
          <w:rFonts w:eastAsia="Times New Roman"/>
          <w:i/>
          <w:iCs/>
          <w:lang w:val="en-GB" w:eastAsia="en-GB"/>
        </w:rPr>
        <w:t>diskriminan</w:t>
      </w:r>
      <w:proofErr w:type="spellEnd"/>
      <w:r w:rsidRPr="00CE2302">
        <w:rPr>
          <w:rFonts w:eastAsia="Times New Roman"/>
          <w:lang w:val="en-GB" w:eastAsia="en-GB"/>
        </w:rPr>
        <w:t xml:space="preserve"> juga </w:t>
      </w:r>
      <w:proofErr w:type="spellStart"/>
      <w:r w:rsidRPr="00CE2302">
        <w:rPr>
          <w:rFonts w:eastAsia="Times New Roman"/>
          <w:lang w:val="en-GB" w:eastAsia="en-GB"/>
        </w:rPr>
        <w:t>bisa</w:t>
      </w:r>
      <w:proofErr w:type="spellEnd"/>
      <w:r w:rsidRPr="00CE2302">
        <w:rPr>
          <w:rFonts w:eastAsia="Times New Roman"/>
          <w:lang w:val="en-GB" w:eastAsia="en-GB"/>
        </w:rPr>
        <w:t xml:space="preserve"> </w:t>
      </w:r>
      <w:proofErr w:type="spellStart"/>
      <w:r w:rsidRPr="00CE2302">
        <w:rPr>
          <w:rFonts w:eastAsia="Times New Roman"/>
          <w:lang w:val="en-GB" w:eastAsia="en-GB"/>
        </w:rPr>
        <w:t>menggunakan</w:t>
      </w:r>
      <w:proofErr w:type="spellEnd"/>
      <w:r w:rsidRPr="00CE2302">
        <w:rPr>
          <w:rFonts w:eastAsia="Times New Roman"/>
          <w:lang w:val="en-GB" w:eastAsia="en-GB"/>
        </w:rPr>
        <w:t xml:space="preserve"> </w:t>
      </w:r>
      <w:proofErr w:type="spellStart"/>
      <w:r w:rsidRPr="00CE2302">
        <w:rPr>
          <w:rFonts w:eastAsia="Times New Roman"/>
          <w:lang w:val="en-GB" w:eastAsia="en-GB"/>
        </w:rPr>
        <w:t>Heterotrait-Monotrait</w:t>
      </w:r>
      <w:proofErr w:type="spellEnd"/>
      <w:r w:rsidRPr="00CE2302">
        <w:rPr>
          <w:rFonts w:eastAsia="Times New Roman"/>
          <w:lang w:val="en-GB" w:eastAsia="en-GB"/>
        </w:rPr>
        <w:t xml:space="preserve"> Ratio (HTMT) </w:t>
      </w:r>
      <w:proofErr w:type="spellStart"/>
      <w:r w:rsidRPr="00CE2302">
        <w:rPr>
          <w:rFonts w:eastAsia="Times New Roman"/>
          <w:lang w:val="en-GB" w:eastAsia="en-GB"/>
        </w:rPr>
        <w:t>dengan</w:t>
      </w:r>
      <w:proofErr w:type="spellEnd"/>
      <w:r w:rsidRPr="00CE2302">
        <w:rPr>
          <w:rFonts w:eastAsia="Times New Roman"/>
          <w:lang w:val="en-GB" w:eastAsia="en-GB"/>
        </w:rPr>
        <w:t xml:space="preserve"> </w:t>
      </w:r>
      <w:proofErr w:type="spellStart"/>
      <w:r w:rsidRPr="00CE2302">
        <w:rPr>
          <w:rFonts w:eastAsia="Times New Roman"/>
          <w:lang w:val="en-GB" w:eastAsia="en-GB"/>
        </w:rPr>
        <w:t>kriteria</w:t>
      </w:r>
      <w:proofErr w:type="spellEnd"/>
      <w:r w:rsidRPr="00CE2302">
        <w:rPr>
          <w:rFonts w:eastAsia="Times New Roman"/>
          <w:lang w:val="en-GB" w:eastAsia="en-GB"/>
        </w:rPr>
        <w:t xml:space="preserve"> </w:t>
      </w:r>
      <w:proofErr w:type="spellStart"/>
      <w:r w:rsidRPr="00CE2302">
        <w:rPr>
          <w:rFonts w:eastAsia="Times New Roman"/>
          <w:lang w:val="en-GB" w:eastAsia="en-GB"/>
        </w:rPr>
        <w:t>nilai</w:t>
      </w:r>
      <w:proofErr w:type="spellEnd"/>
      <w:r w:rsidRPr="00CE2302">
        <w:rPr>
          <w:rFonts w:eastAsia="Times New Roman"/>
          <w:lang w:val="en-GB" w:eastAsia="en-GB"/>
        </w:rPr>
        <w:t xml:space="preserve"> HTMT </w:t>
      </w:r>
      <w:proofErr w:type="spellStart"/>
      <w:r w:rsidRPr="00CE2302">
        <w:rPr>
          <w:rFonts w:eastAsia="Times New Roman"/>
          <w:lang w:val="en-GB" w:eastAsia="en-GB"/>
        </w:rPr>
        <w:t>dalam</w:t>
      </w:r>
      <w:proofErr w:type="spellEnd"/>
      <w:r w:rsidRPr="00CE2302">
        <w:rPr>
          <w:rFonts w:eastAsia="Times New Roman"/>
          <w:lang w:val="en-GB" w:eastAsia="en-GB"/>
        </w:rPr>
        <w:t xml:space="preserve"> </w:t>
      </w:r>
      <w:proofErr w:type="spellStart"/>
      <w:r w:rsidRPr="00CE2302">
        <w:rPr>
          <w:rFonts w:eastAsia="Times New Roman"/>
          <w:lang w:val="en-GB" w:eastAsia="en-GB"/>
        </w:rPr>
        <w:t>suatu</w:t>
      </w:r>
      <w:proofErr w:type="spellEnd"/>
      <w:r w:rsidRPr="00CE2302">
        <w:rPr>
          <w:rFonts w:eastAsia="Times New Roman"/>
          <w:lang w:val="en-GB" w:eastAsia="en-GB"/>
        </w:rPr>
        <w:t xml:space="preserve"> </w:t>
      </w:r>
      <w:proofErr w:type="spellStart"/>
      <w:r w:rsidRPr="00CE2302">
        <w:rPr>
          <w:rFonts w:eastAsia="Times New Roman"/>
          <w:lang w:val="en-GB" w:eastAsia="en-GB"/>
        </w:rPr>
        <w:t>variabel</w:t>
      </w:r>
      <w:proofErr w:type="spellEnd"/>
      <w:r w:rsidRPr="00CE2302">
        <w:rPr>
          <w:rFonts w:eastAsia="Times New Roman"/>
          <w:lang w:val="en-GB" w:eastAsia="en-GB"/>
        </w:rPr>
        <w:t xml:space="preserve"> yang </w:t>
      </w:r>
      <w:proofErr w:type="spellStart"/>
      <w:r w:rsidRPr="00CE2302">
        <w:rPr>
          <w:rFonts w:eastAsia="Times New Roman"/>
          <w:lang w:val="en-GB" w:eastAsia="en-GB"/>
        </w:rPr>
        <w:t>bersesuaian</w:t>
      </w:r>
      <w:proofErr w:type="spellEnd"/>
      <w:r w:rsidRPr="00CE2302">
        <w:rPr>
          <w:rFonts w:eastAsia="Times New Roman"/>
          <w:lang w:val="en-GB" w:eastAsia="en-GB"/>
        </w:rPr>
        <w:t xml:space="preserve"> </w:t>
      </w:r>
      <w:proofErr w:type="spellStart"/>
      <w:r w:rsidRPr="00CE2302">
        <w:rPr>
          <w:rFonts w:eastAsia="Times New Roman"/>
          <w:lang w:val="en-GB" w:eastAsia="en-GB"/>
        </w:rPr>
        <w:t>kurang</w:t>
      </w:r>
      <w:proofErr w:type="spellEnd"/>
      <w:r w:rsidRPr="00CE2302">
        <w:rPr>
          <w:rFonts w:eastAsia="Times New Roman"/>
          <w:lang w:val="en-GB" w:eastAsia="en-GB"/>
        </w:rPr>
        <w:t xml:space="preserve"> </w:t>
      </w:r>
      <w:proofErr w:type="spellStart"/>
      <w:r w:rsidRPr="00CE2302">
        <w:rPr>
          <w:rFonts w:eastAsia="Times New Roman"/>
          <w:lang w:val="en-GB" w:eastAsia="en-GB"/>
        </w:rPr>
        <w:t>dari</w:t>
      </w:r>
      <w:proofErr w:type="spellEnd"/>
      <w:r w:rsidRPr="00CE2302">
        <w:rPr>
          <w:rFonts w:eastAsia="Times New Roman"/>
          <w:lang w:val="en-GB" w:eastAsia="en-GB"/>
        </w:rPr>
        <w:t xml:space="preserve"> </w:t>
      </w:r>
      <w:proofErr w:type="spellStart"/>
      <w:r w:rsidRPr="00CE2302">
        <w:rPr>
          <w:rFonts w:eastAsia="Times New Roman"/>
          <w:lang w:val="en-GB" w:eastAsia="en-GB"/>
        </w:rPr>
        <w:t>nilai</w:t>
      </w:r>
      <w:proofErr w:type="spellEnd"/>
      <w:r w:rsidRPr="00CE2302">
        <w:rPr>
          <w:rFonts w:eastAsia="Times New Roman"/>
          <w:lang w:val="en-GB" w:eastAsia="en-GB"/>
        </w:rPr>
        <w:t xml:space="preserve"> 0.9. Dan </w:t>
      </w:r>
      <w:proofErr w:type="spellStart"/>
      <w:r w:rsidRPr="00CE2302">
        <w:rPr>
          <w:rFonts w:eastAsia="Times New Roman"/>
          <w:lang w:val="en-GB" w:eastAsia="en-GB"/>
        </w:rPr>
        <w:t>sesuai</w:t>
      </w:r>
      <w:proofErr w:type="spellEnd"/>
      <w:r w:rsidRPr="00CE2302">
        <w:rPr>
          <w:rFonts w:eastAsia="Times New Roman"/>
          <w:lang w:val="en-GB" w:eastAsia="en-GB"/>
        </w:rPr>
        <w:t xml:space="preserve"> </w:t>
      </w:r>
      <w:proofErr w:type="spellStart"/>
      <w:r w:rsidRPr="00CE2302">
        <w:rPr>
          <w:rFonts w:eastAsia="Times New Roman"/>
          <w:lang w:val="en-GB" w:eastAsia="en-GB"/>
        </w:rPr>
        <w:t>dengan</w:t>
      </w:r>
      <w:proofErr w:type="spellEnd"/>
      <w:r w:rsidRPr="00CE2302">
        <w:rPr>
          <w:rFonts w:eastAsia="Times New Roman"/>
          <w:lang w:val="en-GB" w:eastAsia="en-GB"/>
        </w:rPr>
        <w:t xml:space="preserve"> </w:t>
      </w:r>
      <w:proofErr w:type="spellStart"/>
      <w:r w:rsidRPr="00CE2302">
        <w:rPr>
          <w:rFonts w:eastAsia="Times New Roman"/>
          <w:lang w:val="en-GB" w:eastAsia="en-GB"/>
        </w:rPr>
        <w:t>hasil</w:t>
      </w:r>
      <w:proofErr w:type="spellEnd"/>
      <w:r w:rsidRPr="00CE2302">
        <w:rPr>
          <w:rFonts w:eastAsia="Times New Roman"/>
          <w:lang w:val="en-GB" w:eastAsia="en-GB"/>
        </w:rPr>
        <w:t xml:space="preserve"> </w:t>
      </w:r>
      <w:proofErr w:type="spellStart"/>
      <w:r w:rsidRPr="00CE2302">
        <w:rPr>
          <w:rFonts w:eastAsia="Times New Roman"/>
          <w:lang w:val="en-GB" w:eastAsia="en-GB"/>
        </w:rPr>
        <w:t>penelitian</w:t>
      </w:r>
      <w:proofErr w:type="spellEnd"/>
      <w:r w:rsidRPr="00CE2302">
        <w:rPr>
          <w:rFonts w:eastAsia="Times New Roman"/>
          <w:lang w:val="en-GB" w:eastAsia="en-GB"/>
        </w:rPr>
        <w:t xml:space="preserve"> </w:t>
      </w:r>
      <w:proofErr w:type="spellStart"/>
      <w:r w:rsidRPr="00CE2302">
        <w:rPr>
          <w:rFonts w:eastAsia="Times New Roman"/>
          <w:lang w:val="en-GB" w:eastAsia="en-GB"/>
        </w:rPr>
        <w:t>bahwa</w:t>
      </w:r>
      <w:proofErr w:type="spellEnd"/>
      <w:r w:rsidRPr="00CE2302">
        <w:rPr>
          <w:rFonts w:eastAsia="Times New Roman"/>
          <w:lang w:val="en-GB" w:eastAsia="en-GB"/>
        </w:rPr>
        <w:t xml:space="preserve"> </w:t>
      </w:r>
      <w:proofErr w:type="spellStart"/>
      <w:r w:rsidRPr="00CE2302">
        <w:rPr>
          <w:rFonts w:eastAsia="Times New Roman"/>
          <w:lang w:val="en-GB" w:eastAsia="en-GB"/>
        </w:rPr>
        <w:t>secara</w:t>
      </w:r>
      <w:proofErr w:type="spellEnd"/>
      <w:r w:rsidRPr="00CE2302">
        <w:rPr>
          <w:rFonts w:eastAsia="Times New Roman"/>
          <w:lang w:val="en-GB" w:eastAsia="en-GB"/>
        </w:rPr>
        <w:t xml:space="preserve"> </w:t>
      </w:r>
      <w:proofErr w:type="spellStart"/>
      <w:r w:rsidRPr="00CE2302">
        <w:rPr>
          <w:rFonts w:eastAsia="Times New Roman"/>
          <w:lang w:val="en-GB" w:eastAsia="en-GB"/>
        </w:rPr>
        <w:t>keseluruhan</w:t>
      </w:r>
      <w:proofErr w:type="spellEnd"/>
      <w:r w:rsidRPr="00CE2302">
        <w:rPr>
          <w:rFonts w:eastAsia="Times New Roman"/>
          <w:lang w:val="en-GB" w:eastAsia="en-GB"/>
        </w:rPr>
        <w:t xml:space="preserve"> </w:t>
      </w:r>
      <w:proofErr w:type="spellStart"/>
      <w:r w:rsidRPr="00CE2302">
        <w:rPr>
          <w:rFonts w:eastAsia="Times New Roman"/>
          <w:lang w:val="en-GB" w:eastAsia="en-GB"/>
        </w:rPr>
        <w:t>nilai</w:t>
      </w:r>
      <w:proofErr w:type="spellEnd"/>
      <w:r w:rsidRPr="00CE2302">
        <w:rPr>
          <w:rFonts w:eastAsia="Times New Roman"/>
          <w:lang w:val="en-GB" w:eastAsia="en-GB"/>
        </w:rPr>
        <w:t xml:space="preserve"> HTMT yang </w:t>
      </w:r>
      <w:proofErr w:type="spellStart"/>
      <w:r w:rsidRPr="00CE2302">
        <w:rPr>
          <w:rFonts w:eastAsia="Times New Roman"/>
          <w:lang w:val="en-GB" w:eastAsia="en-GB"/>
        </w:rPr>
        <w:t>mengukur</w:t>
      </w:r>
      <w:proofErr w:type="spellEnd"/>
      <w:r w:rsidRPr="00CE2302">
        <w:rPr>
          <w:rFonts w:eastAsia="Times New Roman"/>
          <w:lang w:val="en-GB" w:eastAsia="en-GB"/>
        </w:rPr>
        <w:t xml:space="preserve"> </w:t>
      </w:r>
      <w:proofErr w:type="spellStart"/>
      <w:r w:rsidRPr="00CE2302">
        <w:rPr>
          <w:rFonts w:eastAsia="Times New Roman"/>
          <w:lang w:val="en-GB" w:eastAsia="en-GB"/>
        </w:rPr>
        <w:t>variabel</w:t>
      </w:r>
      <w:proofErr w:type="spellEnd"/>
      <w:r w:rsidRPr="00CE2302">
        <w:rPr>
          <w:rFonts w:eastAsia="Times New Roman"/>
          <w:lang w:val="en-GB" w:eastAsia="en-GB"/>
        </w:rPr>
        <w:t xml:space="preserve"> </w:t>
      </w:r>
      <w:proofErr w:type="spellStart"/>
      <w:r w:rsidRPr="00CE2302">
        <w:rPr>
          <w:rFonts w:eastAsia="Times New Roman"/>
          <w:lang w:val="en-GB" w:eastAsia="en-GB"/>
        </w:rPr>
        <w:t>Penggunaan</w:t>
      </w:r>
      <w:proofErr w:type="spellEnd"/>
      <w:r w:rsidRPr="00CE2302">
        <w:rPr>
          <w:rFonts w:eastAsia="Times New Roman"/>
          <w:lang w:val="en-GB" w:eastAsia="en-GB"/>
        </w:rPr>
        <w:t xml:space="preserve"> </w:t>
      </w:r>
      <w:proofErr w:type="spellStart"/>
      <w:r w:rsidRPr="00CE2302">
        <w:rPr>
          <w:rFonts w:eastAsia="Times New Roman"/>
          <w:lang w:val="en-GB" w:eastAsia="en-GB"/>
        </w:rPr>
        <w:t>Influenser</w:t>
      </w:r>
      <w:proofErr w:type="spellEnd"/>
      <w:r w:rsidRPr="00CE2302">
        <w:rPr>
          <w:rFonts w:eastAsia="Times New Roman"/>
          <w:lang w:val="en-GB" w:eastAsia="en-GB"/>
        </w:rPr>
        <w:t xml:space="preserve">, </w:t>
      </w:r>
      <w:proofErr w:type="spellStart"/>
      <w:r w:rsidRPr="00CE2302">
        <w:rPr>
          <w:rFonts w:eastAsia="Times New Roman"/>
          <w:lang w:val="en-GB" w:eastAsia="en-GB"/>
        </w:rPr>
        <w:t>Konten</w:t>
      </w:r>
      <w:proofErr w:type="spellEnd"/>
      <w:r w:rsidRPr="00CE2302">
        <w:rPr>
          <w:rFonts w:eastAsia="Times New Roman"/>
          <w:lang w:val="en-GB" w:eastAsia="en-GB"/>
        </w:rPr>
        <w:t xml:space="preserve"> </w:t>
      </w:r>
      <w:proofErr w:type="spellStart"/>
      <w:r w:rsidRPr="00CE2302">
        <w:rPr>
          <w:rFonts w:eastAsia="Times New Roman"/>
          <w:lang w:val="en-GB" w:eastAsia="en-GB"/>
        </w:rPr>
        <w:t>Kreatif</w:t>
      </w:r>
      <w:proofErr w:type="spellEnd"/>
      <w:r w:rsidRPr="00CE2302">
        <w:rPr>
          <w:rFonts w:eastAsia="Times New Roman"/>
          <w:lang w:val="en-GB" w:eastAsia="en-GB"/>
        </w:rPr>
        <w:t xml:space="preserve">, Strategi </w:t>
      </w:r>
      <w:proofErr w:type="spellStart"/>
      <w:r w:rsidRPr="00CE2302">
        <w:rPr>
          <w:rFonts w:eastAsia="Times New Roman"/>
          <w:lang w:val="en-GB" w:eastAsia="en-GB"/>
        </w:rPr>
        <w:t>Kreatif</w:t>
      </w:r>
      <w:proofErr w:type="spellEnd"/>
      <w:r w:rsidRPr="00CE2302">
        <w:rPr>
          <w:rFonts w:eastAsia="Times New Roman"/>
          <w:lang w:val="en-GB" w:eastAsia="en-GB"/>
        </w:rPr>
        <w:t xml:space="preserve">, Brand </w:t>
      </w:r>
      <w:proofErr w:type="spellStart"/>
      <w:r w:rsidRPr="00CE2302">
        <w:rPr>
          <w:rFonts w:eastAsia="Times New Roman"/>
          <w:lang w:val="en-GB" w:eastAsia="en-GB"/>
        </w:rPr>
        <w:t>Awwareness</w:t>
      </w:r>
      <w:proofErr w:type="spellEnd"/>
      <w:r w:rsidRPr="00CE2302">
        <w:rPr>
          <w:rFonts w:eastAsia="Times New Roman"/>
          <w:lang w:val="en-GB" w:eastAsia="en-GB"/>
        </w:rPr>
        <w:t xml:space="preserve">, dan Intention to Buy </w:t>
      </w:r>
      <w:proofErr w:type="spellStart"/>
      <w:r w:rsidRPr="00CE2302">
        <w:rPr>
          <w:rFonts w:eastAsia="Times New Roman"/>
          <w:lang w:val="en-GB" w:eastAsia="en-GB"/>
        </w:rPr>
        <w:t>kurang</w:t>
      </w:r>
      <w:proofErr w:type="spellEnd"/>
      <w:r w:rsidRPr="00CE2302">
        <w:rPr>
          <w:rFonts w:eastAsia="Times New Roman"/>
          <w:lang w:val="en-GB" w:eastAsia="en-GB"/>
        </w:rPr>
        <w:t xml:space="preserve"> </w:t>
      </w:r>
      <w:proofErr w:type="spellStart"/>
      <w:r w:rsidRPr="00CE2302">
        <w:rPr>
          <w:rFonts w:eastAsia="Times New Roman"/>
          <w:lang w:val="en-GB" w:eastAsia="en-GB"/>
        </w:rPr>
        <w:t>dari</w:t>
      </w:r>
      <w:proofErr w:type="spellEnd"/>
      <w:r w:rsidRPr="00CE2302">
        <w:rPr>
          <w:rFonts w:eastAsia="Times New Roman"/>
          <w:lang w:val="en-GB" w:eastAsia="en-GB"/>
        </w:rPr>
        <w:t xml:space="preserve"> </w:t>
      </w:r>
      <w:proofErr w:type="spellStart"/>
      <w:r w:rsidRPr="00CE2302">
        <w:rPr>
          <w:rFonts w:eastAsia="Times New Roman"/>
          <w:lang w:val="en-GB" w:eastAsia="en-GB"/>
        </w:rPr>
        <w:t>nilai</w:t>
      </w:r>
      <w:proofErr w:type="spellEnd"/>
      <w:r w:rsidRPr="00CE2302">
        <w:rPr>
          <w:rFonts w:eastAsia="Times New Roman"/>
          <w:lang w:val="en-GB" w:eastAsia="en-GB"/>
        </w:rPr>
        <w:t xml:space="preserve"> 0.9, </w:t>
      </w:r>
      <w:proofErr w:type="spellStart"/>
      <w:r w:rsidRPr="00CE2302">
        <w:rPr>
          <w:rFonts w:eastAsia="Times New Roman"/>
          <w:lang w:val="en-GB" w:eastAsia="en-GB"/>
        </w:rPr>
        <w:t>maka</w:t>
      </w:r>
      <w:proofErr w:type="spellEnd"/>
      <w:r w:rsidRPr="00CE2302">
        <w:rPr>
          <w:rFonts w:eastAsia="Times New Roman"/>
          <w:lang w:val="en-GB" w:eastAsia="en-GB"/>
        </w:rPr>
        <w:t xml:space="preserve"> </w:t>
      </w:r>
      <w:proofErr w:type="spellStart"/>
      <w:r w:rsidRPr="00CE2302">
        <w:rPr>
          <w:rFonts w:eastAsia="Times New Roman"/>
          <w:lang w:val="en-GB" w:eastAsia="en-GB"/>
        </w:rPr>
        <w:t>variabel</w:t>
      </w:r>
      <w:proofErr w:type="spellEnd"/>
      <w:r w:rsidRPr="00CE2302">
        <w:rPr>
          <w:rFonts w:eastAsia="Times New Roman"/>
          <w:lang w:val="en-GB" w:eastAsia="en-GB"/>
        </w:rPr>
        <w:t xml:space="preserve"> </w:t>
      </w:r>
      <w:proofErr w:type="spellStart"/>
      <w:r w:rsidRPr="00CE2302">
        <w:rPr>
          <w:rFonts w:eastAsia="Times New Roman"/>
          <w:lang w:val="en-GB" w:eastAsia="en-GB"/>
        </w:rPr>
        <w:t>tersebut</w:t>
      </w:r>
      <w:proofErr w:type="spellEnd"/>
      <w:r w:rsidRPr="00CE2302">
        <w:rPr>
          <w:rFonts w:eastAsia="Times New Roman"/>
          <w:lang w:val="en-GB" w:eastAsia="en-GB"/>
        </w:rPr>
        <w:t xml:space="preserve"> </w:t>
      </w:r>
      <w:proofErr w:type="spellStart"/>
      <w:r w:rsidRPr="00CE2302">
        <w:rPr>
          <w:rFonts w:eastAsia="Times New Roman"/>
          <w:lang w:val="en-GB" w:eastAsia="en-GB"/>
        </w:rPr>
        <w:t>dinyatakan</w:t>
      </w:r>
      <w:proofErr w:type="spellEnd"/>
      <w:r w:rsidRPr="00CE2302">
        <w:rPr>
          <w:rFonts w:eastAsia="Times New Roman"/>
          <w:lang w:val="en-GB" w:eastAsia="en-GB"/>
        </w:rPr>
        <w:t xml:space="preserve"> valid.</w:t>
      </w:r>
    </w:p>
    <w:p w14:paraId="39855EEB" w14:textId="77777777" w:rsidR="000427E1" w:rsidRPr="00CE2302" w:rsidRDefault="000427E1" w:rsidP="001645E6">
      <w:pPr>
        <w:ind w:firstLine="709"/>
        <w:jc w:val="both"/>
      </w:pPr>
    </w:p>
    <w:p w14:paraId="5105D6BD" w14:textId="680BFD61" w:rsidR="001645E6" w:rsidRPr="001645E6" w:rsidRDefault="000427E1" w:rsidP="001645E6">
      <w:pPr>
        <w:jc w:val="center"/>
        <w:rPr>
          <w:b/>
          <w:bCs/>
          <w:sz w:val="22"/>
          <w:szCs w:val="22"/>
        </w:rPr>
      </w:pPr>
      <w:r w:rsidRPr="001645E6">
        <w:rPr>
          <w:b/>
          <w:bCs/>
          <w:sz w:val="22"/>
          <w:szCs w:val="22"/>
        </w:rPr>
        <w:t>Tabel 3.</w:t>
      </w:r>
    </w:p>
    <w:p w14:paraId="709BB53D" w14:textId="07E7571E" w:rsidR="000427E1" w:rsidRDefault="000427E1" w:rsidP="001645E6">
      <w:pPr>
        <w:jc w:val="center"/>
        <w:rPr>
          <w:b/>
          <w:bCs/>
          <w:sz w:val="22"/>
          <w:szCs w:val="22"/>
        </w:rPr>
      </w:pPr>
      <w:r w:rsidRPr="001645E6">
        <w:rPr>
          <w:b/>
          <w:bCs/>
          <w:sz w:val="22"/>
          <w:szCs w:val="22"/>
        </w:rPr>
        <w:t xml:space="preserve">Uji </w:t>
      </w:r>
      <w:proofErr w:type="spellStart"/>
      <w:r w:rsidRPr="001645E6">
        <w:rPr>
          <w:b/>
          <w:bCs/>
          <w:sz w:val="22"/>
          <w:szCs w:val="22"/>
        </w:rPr>
        <w:t>Hipotesis</w:t>
      </w:r>
      <w:proofErr w:type="spellEnd"/>
      <w:r w:rsidRPr="001645E6">
        <w:rPr>
          <w:b/>
          <w:bCs/>
          <w:sz w:val="22"/>
          <w:szCs w:val="22"/>
        </w:rPr>
        <w:t xml:space="preserve"> (direct effect)</w:t>
      </w:r>
    </w:p>
    <w:p w14:paraId="7A2F6489" w14:textId="77777777" w:rsidR="001645E6" w:rsidRPr="001645E6" w:rsidRDefault="001645E6" w:rsidP="001645E6">
      <w:pPr>
        <w:jc w:val="center"/>
        <w:rPr>
          <w:b/>
          <w:bCs/>
          <w:sz w:val="22"/>
          <w:szCs w:val="22"/>
        </w:rPr>
      </w:pPr>
    </w:p>
    <w:tbl>
      <w:tblPr>
        <w:tblW w:w="4213"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50"/>
        <w:gridCol w:w="905"/>
        <w:gridCol w:w="1189"/>
        <w:gridCol w:w="1039"/>
        <w:gridCol w:w="1316"/>
        <w:gridCol w:w="966"/>
        <w:gridCol w:w="888"/>
      </w:tblGrid>
      <w:tr w:rsidR="001645E6" w:rsidRPr="001645E6" w14:paraId="15FA75BB" w14:textId="77777777" w:rsidTr="001645E6">
        <w:trPr>
          <w:trHeight w:val="141"/>
          <w:jc w:val="center"/>
        </w:trPr>
        <w:tc>
          <w:tcPr>
            <w:tcW w:w="683" w:type="pct"/>
            <w:vAlign w:val="center"/>
          </w:tcPr>
          <w:p w14:paraId="6F606362" w14:textId="77777777" w:rsidR="000427E1" w:rsidRPr="001645E6" w:rsidRDefault="000427E1" w:rsidP="001645E6">
            <w:pPr>
              <w:jc w:val="both"/>
              <w:rPr>
                <w:b/>
                <w:bCs/>
                <w:color w:val="000000" w:themeColor="text1"/>
                <w:sz w:val="20"/>
                <w:szCs w:val="20"/>
                <w:lang w:val="en-GB" w:eastAsia="en-GB"/>
              </w:rPr>
            </w:pPr>
            <w:proofErr w:type="spellStart"/>
            <w:r w:rsidRPr="001645E6">
              <w:rPr>
                <w:b/>
                <w:bCs/>
                <w:color w:val="000000" w:themeColor="text1"/>
                <w:sz w:val="20"/>
                <w:szCs w:val="20"/>
                <w:lang w:val="en-GB" w:eastAsia="en-GB"/>
              </w:rPr>
              <w:t>Hipotesos</w:t>
            </w:r>
            <w:proofErr w:type="spellEnd"/>
          </w:p>
        </w:tc>
        <w:tc>
          <w:tcPr>
            <w:tcW w:w="588" w:type="pct"/>
            <w:shd w:val="clear" w:color="auto" w:fill="auto"/>
            <w:vAlign w:val="center"/>
            <w:hideMark/>
          </w:tcPr>
          <w:p w14:paraId="5FD19C89" w14:textId="77777777" w:rsidR="000427E1" w:rsidRPr="001645E6" w:rsidRDefault="000427E1" w:rsidP="001645E6">
            <w:pPr>
              <w:jc w:val="both"/>
              <w:rPr>
                <w:b/>
                <w:bCs/>
                <w:color w:val="000000" w:themeColor="text1"/>
                <w:sz w:val="20"/>
                <w:szCs w:val="20"/>
                <w:lang w:val="en-GB" w:eastAsia="en-GB"/>
              </w:rPr>
            </w:pPr>
            <w:r w:rsidRPr="001645E6">
              <w:rPr>
                <w:b/>
                <w:bCs/>
                <w:color w:val="000000" w:themeColor="text1"/>
                <w:sz w:val="20"/>
                <w:szCs w:val="20"/>
                <w:lang w:val="en-GB" w:eastAsia="en-GB"/>
              </w:rPr>
              <w:t>Path</w:t>
            </w:r>
          </w:p>
        </w:tc>
        <w:tc>
          <w:tcPr>
            <w:tcW w:w="773" w:type="pct"/>
            <w:shd w:val="clear" w:color="auto" w:fill="auto"/>
            <w:noWrap/>
            <w:vAlign w:val="center"/>
            <w:hideMark/>
          </w:tcPr>
          <w:p w14:paraId="0587CDAD" w14:textId="77777777" w:rsidR="001645E6" w:rsidRDefault="000427E1" w:rsidP="001645E6">
            <w:pPr>
              <w:jc w:val="center"/>
              <w:rPr>
                <w:b/>
                <w:bCs/>
                <w:color w:val="000000" w:themeColor="text1"/>
                <w:sz w:val="20"/>
                <w:szCs w:val="20"/>
                <w:lang w:val="en-GB" w:eastAsia="en-GB"/>
              </w:rPr>
            </w:pPr>
            <w:r w:rsidRPr="001645E6">
              <w:rPr>
                <w:b/>
                <w:bCs/>
                <w:color w:val="000000" w:themeColor="text1"/>
                <w:sz w:val="20"/>
                <w:szCs w:val="20"/>
                <w:lang w:val="en-GB" w:eastAsia="en-GB"/>
              </w:rPr>
              <w:t xml:space="preserve">Original </w:t>
            </w:r>
          </w:p>
          <w:p w14:paraId="076F3061" w14:textId="0AE81C06" w:rsidR="000427E1" w:rsidRPr="001645E6" w:rsidRDefault="000427E1" w:rsidP="001645E6">
            <w:pPr>
              <w:jc w:val="center"/>
              <w:rPr>
                <w:b/>
                <w:bCs/>
                <w:color w:val="000000" w:themeColor="text1"/>
                <w:sz w:val="20"/>
                <w:szCs w:val="20"/>
                <w:lang w:val="id-ID" w:eastAsia="en-GB"/>
              </w:rPr>
            </w:pPr>
            <w:r w:rsidRPr="001645E6">
              <w:rPr>
                <w:b/>
                <w:bCs/>
                <w:color w:val="000000" w:themeColor="text1"/>
                <w:sz w:val="20"/>
                <w:szCs w:val="20"/>
                <w:lang w:val="en-GB" w:eastAsia="en-GB"/>
              </w:rPr>
              <w:t>Sample (O)</w:t>
            </w:r>
          </w:p>
        </w:tc>
        <w:tc>
          <w:tcPr>
            <w:tcW w:w="675" w:type="pct"/>
            <w:shd w:val="clear" w:color="auto" w:fill="auto"/>
            <w:vAlign w:val="center"/>
          </w:tcPr>
          <w:p w14:paraId="4F9FAF56" w14:textId="77777777" w:rsidR="000427E1" w:rsidRPr="001645E6" w:rsidRDefault="000427E1" w:rsidP="001645E6">
            <w:pPr>
              <w:jc w:val="center"/>
              <w:rPr>
                <w:b/>
                <w:bCs/>
                <w:color w:val="000000" w:themeColor="text1"/>
                <w:sz w:val="20"/>
                <w:szCs w:val="20"/>
              </w:rPr>
            </w:pPr>
            <w:r w:rsidRPr="001645E6">
              <w:rPr>
                <w:b/>
                <w:bCs/>
                <w:color w:val="000000" w:themeColor="text1"/>
                <w:sz w:val="20"/>
                <w:szCs w:val="20"/>
              </w:rPr>
              <w:t>Standard</w:t>
            </w:r>
          </w:p>
          <w:p w14:paraId="3C1655A0" w14:textId="77777777" w:rsidR="000427E1" w:rsidRPr="001645E6" w:rsidRDefault="000427E1" w:rsidP="001645E6">
            <w:pPr>
              <w:jc w:val="center"/>
              <w:rPr>
                <w:b/>
                <w:bCs/>
                <w:color w:val="000000" w:themeColor="text1"/>
                <w:sz w:val="20"/>
                <w:szCs w:val="20"/>
              </w:rPr>
            </w:pPr>
            <w:r w:rsidRPr="001645E6">
              <w:rPr>
                <w:b/>
                <w:bCs/>
                <w:color w:val="000000" w:themeColor="text1"/>
                <w:sz w:val="20"/>
                <w:szCs w:val="20"/>
              </w:rPr>
              <w:t>Deviation</w:t>
            </w:r>
          </w:p>
          <w:p w14:paraId="3FDFBDBB" w14:textId="77777777" w:rsidR="000427E1" w:rsidRPr="001645E6" w:rsidRDefault="000427E1" w:rsidP="001645E6">
            <w:pPr>
              <w:jc w:val="center"/>
              <w:rPr>
                <w:b/>
                <w:bCs/>
                <w:color w:val="000000" w:themeColor="text1"/>
                <w:sz w:val="20"/>
                <w:szCs w:val="20"/>
                <w:lang w:val="en-GB" w:eastAsia="en-GB"/>
              </w:rPr>
            </w:pPr>
            <w:r w:rsidRPr="001645E6">
              <w:rPr>
                <w:b/>
                <w:bCs/>
                <w:color w:val="000000" w:themeColor="text1"/>
                <w:sz w:val="20"/>
                <w:szCs w:val="20"/>
              </w:rPr>
              <w:t>(STDEV)</w:t>
            </w:r>
          </w:p>
        </w:tc>
        <w:tc>
          <w:tcPr>
            <w:tcW w:w="855" w:type="pct"/>
            <w:shd w:val="clear" w:color="auto" w:fill="auto"/>
            <w:noWrap/>
            <w:vAlign w:val="center"/>
            <w:hideMark/>
          </w:tcPr>
          <w:p w14:paraId="057E8A46" w14:textId="77777777" w:rsidR="000427E1" w:rsidRPr="001645E6" w:rsidRDefault="000427E1" w:rsidP="001645E6">
            <w:pPr>
              <w:jc w:val="center"/>
              <w:rPr>
                <w:b/>
                <w:bCs/>
                <w:color w:val="000000" w:themeColor="text1"/>
                <w:sz w:val="20"/>
                <w:szCs w:val="20"/>
              </w:rPr>
            </w:pPr>
            <w:r w:rsidRPr="001645E6">
              <w:rPr>
                <w:b/>
                <w:bCs/>
                <w:color w:val="000000" w:themeColor="text1"/>
                <w:sz w:val="20"/>
                <w:szCs w:val="20"/>
              </w:rPr>
              <w:t>T Statistics</w:t>
            </w:r>
          </w:p>
          <w:p w14:paraId="628B6303" w14:textId="77777777" w:rsidR="000427E1" w:rsidRPr="001645E6" w:rsidRDefault="000427E1" w:rsidP="001645E6">
            <w:pPr>
              <w:jc w:val="center"/>
              <w:rPr>
                <w:b/>
                <w:bCs/>
                <w:color w:val="000000" w:themeColor="text1"/>
                <w:sz w:val="20"/>
                <w:szCs w:val="20"/>
                <w:lang w:val="en-GB" w:eastAsia="en-GB"/>
              </w:rPr>
            </w:pPr>
            <w:r w:rsidRPr="001645E6">
              <w:rPr>
                <w:b/>
                <w:bCs/>
                <w:color w:val="000000" w:themeColor="text1"/>
                <w:sz w:val="20"/>
                <w:szCs w:val="20"/>
              </w:rPr>
              <w:t>(|O/STDEV|)</w:t>
            </w:r>
          </w:p>
        </w:tc>
        <w:tc>
          <w:tcPr>
            <w:tcW w:w="628" w:type="pct"/>
            <w:shd w:val="clear" w:color="auto" w:fill="auto"/>
            <w:noWrap/>
            <w:vAlign w:val="center"/>
            <w:hideMark/>
          </w:tcPr>
          <w:p w14:paraId="18626427" w14:textId="77777777" w:rsidR="000427E1" w:rsidRPr="001645E6" w:rsidRDefault="000427E1" w:rsidP="001645E6">
            <w:pPr>
              <w:jc w:val="center"/>
              <w:rPr>
                <w:b/>
                <w:bCs/>
                <w:i/>
                <w:iCs/>
                <w:color w:val="000000" w:themeColor="text1"/>
                <w:sz w:val="20"/>
                <w:szCs w:val="20"/>
                <w:lang w:val="en-GB" w:eastAsia="en-GB"/>
              </w:rPr>
            </w:pPr>
            <w:r w:rsidRPr="001645E6">
              <w:rPr>
                <w:b/>
                <w:bCs/>
                <w:color w:val="000000" w:themeColor="text1"/>
                <w:sz w:val="20"/>
                <w:szCs w:val="20"/>
              </w:rPr>
              <w:t>P Values</w:t>
            </w:r>
          </w:p>
        </w:tc>
        <w:tc>
          <w:tcPr>
            <w:tcW w:w="798" w:type="pct"/>
            <w:vAlign w:val="center"/>
          </w:tcPr>
          <w:p w14:paraId="11A8DB87" w14:textId="05458BBA" w:rsidR="000427E1" w:rsidRPr="001645E6" w:rsidRDefault="000427E1" w:rsidP="001645E6">
            <w:pPr>
              <w:jc w:val="center"/>
              <w:rPr>
                <w:b/>
                <w:bCs/>
                <w:color w:val="000000" w:themeColor="text1"/>
                <w:sz w:val="20"/>
                <w:szCs w:val="20"/>
              </w:rPr>
            </w:pPr>
            <w:r w:rsidRPr="001645E6">
              <w:rPr>
                <w:b/>
                <w:bCs/>
                <w:color w:val="000000" w:themeColor="text1"/>
                <w:sz w:val="20"/>
                <w:szCs w:val="20"/>
              </w:rPr>
              <w:t>Ket</w:t>
            </w:r>
          </w:p>
        </w:tc>
      </w:tr>
      <w:tr w:rsidR="001645E6" w:rsidRPr="001645E6" w14:paraId="72FB9218" w14:textId="77777777" w:rsidTr="001645E6">
        <w:trPr>
          <w:trHeight w:val="127"/>
          <w:jc w:val="center"/>
        </w:trPr>
        <w:tc>
          <w:tcPr>
            <w:tcW w:w="683" w:type="pct"/>
            <w:vAlign w:val="center"/>
          </w:tcPr>
          <w:p w14:paraId="44833670" w14:textId="77777777" w:rsidR="000427E1" w:rsidRPr="001645E6" w:rsidRDefault="000427E1" w:rsidP="001645E6">
            <w:pPr>
              <w:jc w:val="both"/>
              <w:rPr>
                <w:sz w:val="20"/>
                <w:szCs w:val="20"/>
              </w:rPr>
            </w:pPr>
            <w:r w:rsidRPr="001645E6">
              <w:rPr>
                <w:sz w:val="20"/>
                <w:szCs w:val="20"/>
              </w:rPr>
              <w:t>H1</w:t>
            </w:r>
          </w:p>
        </w:tc>
        <w:tc>
          <w:tcPr>
            <w:tcW w:w="588" w:type="pct"/>
            <w:shd w:val="clear" w:color="auto" w:fill="auto"/>
            <w:noWrap/>
            <w:vAlign w:val="center"/>
          </w:tcPr>
          <w:p w14:paraId="78CC46AB" w14:textId="77777777" w:rsidR="000427E1" w:rsidRPr="001645E6" w:rsidRDefault="000427E1" w:rsidP="001645E6">
            <w:pPr>
              <w:jc w:val="both"/>
              <w:rPr>
                <w:sz w:val="20"/>
                <w:szCs w:val="20"/>
                <w:lang w:eastAsia="en-GB"/>
              </w:rPr>
            </w:pPr>
            <w:r w:rsidRPr="001645E6">
              <w:rPr>
                <w:sz w:val="20"/>
                <w:szCs w:val="20"/>
              </w:rPr>
              <w:t>X1 → Z</w:t>
            </w:r>
          </w:p>
        </w:tc>
        <w:tc>
          <w:tcPr>
            <w:tcW w:w="773" w:type="pct"/>
            <w:shd w:val="clear" w:color="auto" w:fill="auto"/>
            <w:noWrap/>
            <w:vAlign w:val="center"/>
          </w:tcPr>
          <w:p w14:paraId="4FC0021C" w14:textId="77777777" w:rsidR="000427E1" w:rsidRPr="001645E6" w:rsidRDefault="000427E1" w:rsidP="001645E6">
            <w:pPr>
              <w:jc w:val="center"/>
              <w:rPr>
                <w:sz w:val="20"/>
                <w:szCs w:val="20"/>
                <w:lang w:val="en-GB" w:eastAsia="en-GB"/>
              </w:rPr>
            </w:pPr>
            <w:r w:rsidRPr="001645E6">
              <w:rPr>
                <w:sz w:val="20"/>
                <w:szCs w:val="20"/>
              </w:rPr>
              <w:t>0.200</w:t>
            </w:r>
          </w:p>
        </w:tc>
        <w:tc>
          <w:tcPr>
            <w:tcW w:w="675" w:type="pct"/>
            <w:vAlign w:val="center"/>
          </w:tcPr>
          <w:p w14:paraId="141DCCE8" w14:textId="77777777" w:rsidR="000427E1" w:rsidRPr="001645E6" w:rsidRDefault="000427E1" w:rsidP="001645E6">
            <w:pPr>
              <w:jc w:val="center"/>
              <w:rPr>
                <w:sz w:val="20"/>
                <w:szCs w:val="20"/>
                <w:lang w:val="en-GB" w:eastAsia="en-GB"/>
              </w:rPr>
            </w:pPr>
            <w:r w:rsidRPr="001645E6">
              <w:rPr>
                <w:sz w:val="20"/>
                <w:szCs w:val="20"/>
              </w:rPr>
              <w:t>0.222</w:t>
            </w:r>
          </w:p>
        </w:tc>
        <w:tc>
          <w:tcPr>
            <w:tcW w:w="855" w:type="pct"/>
            <w:shd w:val="clear" w:color="auto" w:fill="auto"/>
            <w:noWrap/>
            <w:vAlign w:val="center"/>
          </w:tcPr>
          <w:p w14:paraId="564AA6DD" w14:textId="77777777" w:rsidR="000427E1" w:rsidRPr="001645E6" w:rsidRDefault="000427E1" w:rsidP="001645E6">
            <w:pPr>
              <w:jc w:val="center"/>
              <w:rPr>
                <w:sz w:val="20"/>
                <w:szCs w:val="20"/>
                <w:lang w:val="en-GB" w:eastAsia="en-GB"/>
              </w:rPr>
            </w:pPr>
            <w:r w:rsidRPr="001645E6">
              <w:rPr>
                <w:sz w:val="20"/>
                <w:szCs w:val="20"/>
              </w:rPr>
              <w:t>0.902</w:t>
            </w:r>
          </w:p>
        </w:tc>
        <w:tc>
          <w:tcPr>
            <w:tcW w:w="628" w:type="pct"/>
            <w:shd w:val="clear" w:color="auto" w:fill="auto"/>
            <w:noWrap/>
            <w:vAlign w:val="center"/>
          </w:tcPr>
          <w:p w14:paraId="08F04A2D" w14:textId="77777777" w:rsidR="000427E1" w:rsidRPr="001645E6" w:rsidRDefault="000427E1" w:rsidP="001645E6">
            <w:pPr>
              <w:jc w:val="center"/>
              <w:rPr>
                <w:sz w:val="20"/>
                <w:szCs w:val="20"/>
                <w:lang w:val="en-GB" w:eastAsia="en-GB"/>
              </w:rPr>
            </w:pPr>
            <w:r w:rsidRPr="001645E6">
              <w:rPr>
                <w:sz w:val="20"/>
                <w:szCs w:val="20"/>
              </w:rPr>
              <w:t>0.367</w:t>
            </w:r>
          </w:p>
        </w:tc>
        <w:tc>
          <w:tcPr>
            <w:tcW w:w="798" w:type="pct"/>
          </w:tcPr>
          <w:p w14:paraId="055A4451" w14:textId="77777777" w:rsidR="000427E1" w:rsidRPr="001645E6" w:rsidRDefault="000427E1" w:rsidP="001645E6">
            <w:pPr>
              <w:jc w:val="center"/>
              <w:rPr>
                <w:sz w:val="20"/>
                <w:szCs w:val="20"/>
              </w:rPr>
            </w:pPr>
            <w:proofErr w:type="spellStart"/>
            <w:r w:rsidRPr="001645E6">
              <w:rPr>
                <w:sz w:val="20"/>
                <w:szCs w:val="20"/>
              </w:rPr>
              <w:t>ditolak</w:t>
            </w:r>
            <w:proofErr w:type="spellEnd"/>
          </w:p>
        </w:tc>
      </w:tr>
      <w:tr w:rsidR="001645E6" w:rsidRPr="001645E6" w14:paraId="57BEB49A" w14:textId="77777777" w:rsidTr="001645E6">
        <w:trPr>
          <w:trHeight w:val="127"/>
          <w:jc w:val="center"/>
        </w:trPr>
        <w:tc>
          <w:tcPr>
            <w:tcW w:w="683" w:type="pct"/>
            <w:vAlign w:val="center"/>
          </w:tcPr>
          <w:p w14:paraId="3820852D" w14:textId="77777777" w:rsidR="000427E1" w:rsidRPr="001645E6" w:rsidRDefault="000427E1" w:rsidP="001645E6">
            <w:pPr>
              <w:jc w:val="both"/>
              <w:rPr>
                <w:sz w:val="20"/>
                <w:szCs w:val="20"/>
              </w:rPr>
            </w:pPr>
            <w:r w:rsidRPr="001645E6">
              <w:rPr>
                <w:sz w:val="20"/>
                <w:szCs w:val="20"/>
              </w:rPr>
              <w:t>H2</w:t>
            </w:r>
          </w:p>
        </w:tc>
        <w:tc>
          <w:tcPr>
            <w:tcW w:w="588" w:type="pct"/>
            <w:shd w:val="clear" w:color="auto" w:fill="auto"/>
            <w:noWrap/>
            <w:vAlign w:val="center"/>
          </w:tcPr>
          <w:p w14:paraId="52A1DCE6" w14:textId="77777777" w:rsidR="000427E1" w:rsidRPr="001645E6" w:rsidRDefault="000427E1" w:rsidP="001645E6">
            <w:pPr>
              <w:jc w:val="both"/>
              <w:rPr>
                <w:sz w:val="20"/>
                <w:szCs w:val="20"/>
                <w:lang w:val="id-ID" w:eastAsia="en-GB"/>
              </w:rPr>
            </w:pPr>
            <w:r w:rsidRPr="001645E6">
              <w:rPr>
                <w:sz w:val="20"/>
                <w:szCs w:val="20"/>
                <w:lang w:val="en-GB" w:eastAsia="en-GB"/>
              </w:rPr>
              <w:t>X2</w:t>
            </w:r>
            <w:r w:rsidRPr="001645E6">
              <w:rPr>
                <w:sz w:val="20"/>
                <w:szCs w:val="20"/>
              </w:rPr>
              <w:t xml:space="preserve"> → Z</w:t>
            </w:r>
          </w:p>
        </w:tc>
        <w:tc>
          <w:tcPr>
            <w:tcW w:w="773" w:type="pct"/>
            <w:shd w:val="clear" w:color="auto" w:fill="auto"/>
            <w:noWrap/>
            <w:vAlign w:val="center"/>
          </w:tcPr>
          <w:p w14:paraId="26A43D52" w14:textId="77777777" w:rsidR="000427E1" w:rsidRPr="001645E6" w:rsidRDefault="000427E1" w:rsidP="001645E6">
            <w:pPr>
              <w:jc w:val="center"/>
              <w:rPr>
                <w:sz w:val="20"/>
                <w:szCs w:val="20"/>
                <w:lang w:val="en-GB" w:eastAsia="en-GB"/>
              </w:rPr>
            </w:pPr>
            <w:r w:rsidRPr="001645E6">
              <w:rPr>
                <w:sz w:val="20"/>
                <w:szCs w:val="20"/>
              </w:rPr>
              <w:t>0.196</w:t>
            </w:r>
          </w:p>
        </w:tc>
        <w:tc>
          <w:tcPr>
            <w:tcW w:w="675" w:type="pct"/>
            <w:vAlign w:val="center"/>
          </w:tcPr>
          <w:p w14:paraId="05D13D7F" w14:textId="77777777" w:rsidR="000427E1" w:rsidRPr="001645E6" w:rsidRDefault="000427E1" w:rsidP="001645E6">
            <w:pPr>
              <w:jc w:val="center"/>
              <w:rPr>
                <w:sz w:val="20"/>
                <w:szCs w:val="20"/>
                <w:lang w:val="en-GB" w:eastAsia="en-GB"/>
              </w:rPr>
            </w:pPr>
            <w:r w:rsidRPr="001645E6">
              <w:rPr>
                <w:sz w:val="20"/>
                <w:szCs w:val="20"/>
              </w:rPr>
              <w:t>0.220</w:t>
            </w:r>
          </w:p>
        </w:tc>
        <w:tc>
          <w:tcPr>
            <w:tcW w:w="855" w:type="pct"/>
            <w:shd w:val="clear" w:color="auto" w:fill="auto"/>
            <w:noWrap/>
            <w:vAlign w:val="center"/>
          </w:tcPr>
          <w:p w14:paraId="4730E849" w14:textId="77777777" w:rsidR="000427E1" w:rsidRPr="001645E6" w:rsidRDefault="000427E1" w:rsidP="001645E6">
            <w:pPr>
              <w:jc w:val="center"/>
              <w:rPr>
                <w:sz w:val="20"/>
                <w:szCs w:val="20"/>
                <w:lang w:val="en-GB" w:eastAsia="en-GB"/>
              </w:rPr>
            </w:pPr>
            <w:r w:rsidRPr="001645E6">
              <w:rPr>
                <w:sz w:val="20"/>
                <w:szCs w:val="20"/>
              </w:rPr>
              <w:t>0.891</w:t>
            </w:r>
          </w:p>
        </w:tc>
        <w:tc>
          <w:tcPr>
            <w:tcW w:w="628" w:type="pct"/>
            <w:shd w:val="clear" w:color="auto" w:fill="auto"/>
            <w:noWrap/>
            <w:vAlign w:val="center"/>
          </w:tcPr>
          <w:p w14:paraId="3A4C065F" w14:textId="77777777" w:rsidR="000427E1" w:rsidRPr="001645E6" w:rsidRDefault="000427E1" w:rsidP="001645E6">
            <w:pPr>
              <w:jc w:val="center"/>
              <w:rPr>
                <w:sz w:val="20"/>
                <w:szCs w:val="20"/>
                <w:lang w:val="en-GB" w:eastAsia="en-GB"/>
              </w:rPr>
            </w:pPr>
            <w:r w:rsidRPr="001645E6">
              <w:rPr>
                <w:sz w:val="20"/>
                <w:szCs w:val="20"/>
              </w:rPr>
              <w:t>0.374</w:t>
            </w:r>
          </w:p>
        </w:tc>
        <w:tc>
          <w:tcPr>
            <w:tcW w:w="798" w:type="pct"/>
          </w:tcPr>
          <w:p w14:paraId="119D39CA" w14:textId="77777777" w:rsidR="000427E1" w:rsidRPr="001645E6" w:rsidRDefault="000427E1" w:rsidP="001645E6">
            <w:pPr>
              <w:jc w:val="center"/>
              <w:rPr>
                <w:sz w:val="20"/>
                <w:szCs w:val="20"/>
              </w:rPr>
            </w:pPr>
            <w:proofErr w:type="spellStart"/>
            <w:r w:rsidRPr="001645E6">
              <w:rPr>
                <w:sz w:val="20"/>
                <w:szCs w:val="20"/>
              </w:rPr>
              <w:t>ditolak</w:t>
            </w:r>
            <w:proofErr w:type="spellEnd"/>
          </w:p>
        </w:tc>
      </w:tr>
      <w:tr w:rsidR="001645E6" w:rsidRPr="001645E6" w14:paraId="25CC8597" w14:textId="77777777" w:rsidTr="001645E6">
        <w:trPr>
          <w:trHeight w:val="127"/>
          <w:jc w:val="center"/>
        </w:trPr>
        <w:tc>
          <w:tcPr>
            <w:tcW w:w="683" w:type="pct"/>
            <w:vAlign w:val="center"/>
          </w:tcPr>
          <w:p w14:paraId="4A2356F4" w14:textId="77777777" w:rsidR="000427E1" w:rsidRPr="001645E6" w:rsidRDefault="000427E1" w:rsidP="001645E6">
            <w:pPr>
              <w:jc w:val="both"/>
              <w:rPr>
                <w:sz w:val="20"/>
                <w:szCs w:val="20"/>
              </w:rPr>
            </w:pPr>
            <w:r w:rsidRPr="001645E6">
              <w:rPr>
                <w:sz w:val="20"/>
                <w:szCs w:val="20"/>
              </w:rPr>
              <w:lastRenderedPageBreak/>
              <w:t>H3</w:t>
            </w:r>
          </w:p>
        </w:tc>
        <w:tc>
          <w:tcPr>
            <w:tcW w:w="588" w:type="pct"/>
            <w:shd w:val="clear" w:color="auto" w:fill="auto"/>
            <w:noWrap/>
            <w:vAlign w:val="center"/>
          </w:tcPr>
          <w:p w14:paraId="48CBB4C5" w14:textId="77777777" w:rsidR="000427E1" w:rsidRPr="001645E6" w:rsidRDefault="000427E1" w:rsidP="001645E6">
            <w:pPr>
              <w:jc w:val="both"/>
              <w:rPr>
                <w:sz w:val="20"/>
                <w:szCs w:val="20"/>
                <w:lang w:val="id-ID" w:eastAsia="en-GB"/>
              </w:rPr>
            </w:pPr>
            <w:r w:rsidRPr="001645E6">
              <w:rPr>
                <w:sz w:val="20"/>
                <w:szCs w:val="20"/>
              </w:rPr>
              <w:t>X3 → Z</w:t>
            </w:r>
          </w:p>
        </w:tc>
        <w:tc>
          <w:tcPr>
            <w:tcW w:w="773" w:type="pct"/>
            <w:shd w:val="clear" w:color="auto" w:fill="auto"/>
            <w:noWrap/>
            <w:vAlign w:val="center"/>
          </w:tcPr>
          <w:p w14:paraId="49E2B325" w14:textId="77777777" w:rsidR="000427E1" w:rsidRPr="001645E6" w:rsidRDefault="000427E1" w:rsidP="001645E6">
            <w:pPr>
              <w:jc w:val="center"/>
              <w:rPr>
                <w:sz w:val="20"/>
                <w:szCs w:val="20"/>
                <w:lang w:val="en-GB" w:eastAsia="en-GB"/>
              </w:rPr>
            </w:pPr>
            <w:r w:rsidRPr="001645E6">
              <w:rPr>
                <w:sz w:val="20"/>
                <w:szCs w:val="20"/>
              </w:rPr>
              <w:t>0.314</w:t>
            </w:r>
          </w:p>
        </w:tc>
        <w:tc>
          <w:tcPr>
            <w:tcW w:w="675" w:type="pct"/>
            <w:vAlign w:val="center"/>
          </w:tcPr>
          <w:p w14:paraId="18FF7A85" w14:textId="77777777" w:rsidR="000427E1" w:rsidRPr="001645E6" w:rsidRDefault="000427E1" w:rsidP="001645E6">
            <w:pPr>
              <w:jc w:val="center"/>
              <w:rPr>
                <w:sz w:val="20"/>
                <w:szCs w:val="20"/>
                <w:lang w:val="en-GB" w:eastAsia="en-GB"/>
              </w:rPr>
            </w:pPr>
            <w:r w:rsidRPr="001645E6">
              <w:rPr>
                <w:sz w:val="20"/>
                <w:szCs w:val="20"/>
              </w:rPr>
              <w:t>0.213</w:t>
            </w:r>
          </w:p>
        </w:tc>
        <w:tc>
          <w:tcPr>
            <w:tcW w:w="855" w:type="pct"/>
            <w:shd w:val="clear" w:color="auto" w:fill="auto"/>
            <w:noWrap/>
            <w:vAlign w:val="center"/>
          </w:tcPr>
          <w:p w14:paraId="1C0BFF42" w14:textId="77777777" w:rsidR="000427E1" w:rsidRPr="001645E6" w:rsidRDefault="000427E1" w:rsidP="001645E6">
            <w:pPr>
              <w:jc w:val="center"/>
              <w:rPr>
                <w:sz w:val="20"/>
                <w:szCs w:val="20"/>
                <w:lang w:val="en-GB" w:eastAsia="en-GB"/>
              </w:rPr>
            </w:pPr>
            <w:r w:rsidRPr="001645E6">
              <w:rPr>
                <w:sz w:val="20"/>
                <w:szCs w:val="20"/>
              </w:rPr>
              <w:t>1.475</w:t>
            </w:r>
          </w:p>
        </w:tc>
        <w:tc>
          <w:tcPr>
            <w:tcW w:w="628" w:type="pct"/>
            <w:shd w:val="clear" w:color="auto" w:fill="auto"/>
            <w:noWrap/>
            <w:vAlign w:val="center"/>
          </w:tcPr>
          <w:p w14:paraId="134C50A2" w14:textId="77777777" w:rsidR="000427E1" w:rsidRPr="001645E6" w:rsidRDefault="000427E1" w:rsidP="001645E6">
            <w:pPr>
              <w:jc w:val="center"/>
              <w:rPr>
                <w:sz w:val="20"/>
                <w:szCs w:val="20"/>
                <w:lang w:val="en-GB" w:eastAsia="en-GB"/>
              </w:rPr>
            </w:pPr>
            <w:r w:rsidRPr="001645E6">
              <w:rPr>
                <w:sz w:val="20"/>
                <w:szCs w:val="20"/>
              </w:rPr>
              <w:t>0.141</w:t>
            </w:r>
          </w:p>
        </w:tc>
        <w:tc>
          <w:tcPr>
            <w:tcW w:w="798" w:type="pct"/>
          </w:tcPr>
          <w:p w14:paraId="71BE1F88" w14:textId="77777777" w:rsidR="000427E1" w:rsidRPr="001645E6" w:rsidRDefault="000427E1" w:rsidP="001645E6">
            <w:pPr>
              <w:jc w:val="center"/>
              <w:rPr>
                <w:sz w:val="20"/>
                <w:szCs w:val="20"/>
              </w:rPr>
            </w:pPr>
            <w:proofErr w:type="spellStart"/>
            <w:r w:rsidRPr="001645E6">
              <w:rPr>
                <w:sz w:val="20"/>
                <w:szCs w:val="20"/>
              </w:rPr>
              <w:t>ditolak</w:t>
            </w:r>
            <w:proofErr w:type="spellEnd"/>
          </w:p>
        </w:tc>
      </w:tr>
      <w:tr w:rsidR="001645E6" w:rsidRPr="001645E6" w14:paraId="61B1F727" w14:textId="77777777" w:rsidTr="001645E6">
        <w:trPr>
          <w:trHeight w:val="127"/>
          <w:jc w:val="center"/>
        </w:trPr>
        <w:tc>
          <w:tcPr>
            <w:tcW w:w="683" w:type="pct"/>
            <w:vAlign w:val="center"/>
          </w:tcPr>
          <w:p w14:paraId="322DBBF6" w14:textId="77777777" w:rsidR="000427E1" w:rsidRPr="001645E6" w:rsidRDefault="000427E1" w:rsidP="001645E6">
            <w:pPr>
              <w:jc w:val="both"/>
              <w:rPr>
                <w:sz w:val="20"/>
                <w:szCs w:val="20"/>
              </w:rPr>
            </w:pPr>
            <w:r w:rsidRPr="001645E6">
              <w:rPr>
                <w:sz w:val="20"/>
                <w:szCs w:val="20"/>
              </w:rPr>
              <w:t>H4</w:t>
            </w:r>
          </w:p>
        </w:tc>
        <w:tc>
          <w:tcPr>
            <w:tcW w:w="588" w:type="pct"/>
            <w:shd w:val="clear" w:color="auto" w:fill="auto"/>
            <w:noWrap/>
            <w:vAlign w:val="center"/>
          </w:tcPr>
          <w:p w14:paraId="1F90987F" w14:textId="77777777" w:rsidR="000427E1" w:rsidRPr="001645E6" w:rsidRDefault="000427E1" w:rsidP="001645E6">
            <w:pPr>
              <w:jc w:val="both"/>
              <w:rPr>
                <w:sz w:val="20"/>
                <w:szCs w:val="20"/>
                <w:lang w:val="id-ID" w:eastAsia="en-GB"/>
              </w:rPr>
            </w:pPr>
            <w:r w:rsidRPr="001645E6">
              <w:rPr>
                <w:sz w:val="20"/>
                <w:szCs w:val="20"/>
              </w:rPr>
              <w:t>Z → Y</w:t>
            </w:r>
          </w:p>
        </w:tc>
        <w:tc>
          <w:tcPr>
            <w:tcW w:w="773" w:type="pct"/>
            <w:shd w:val="clear" w:color="auto" w:fill="auto"/>
            <w:noWrap/>
            <w:vAlign w:val="center"/>
          </w:tcPr>
          <w:p w14:paraId="09370899" w14:textId="77777777" w:rsidR="000427E1" w:rsidRPr="001645E6" w:rsidRDefault="000427E1" w:rsidP="001645E6">
            <w:pPr>
              <w:jc w:val="center"/>
              <w:rPr>
                <w:sz w:val="20"/>
                <w:szCs w:val="20"/>
                <w:lang w:val="en-GB" w:eastAsia="en-GB"/>
              </w:rPr>
            </w:pPr>
            <w:r w:rsidRPr="001645E6">
              <w:rPr>
                <w:sz w:val="20"/>
                <w:szCs w:val="20"/>
              </w:rPr>
              <w:t>0.147</w:t>
            </w:r>
          </w:p>
        </w:tc>
        <w:tc>
          <w:tcPr>
            <w:tcW w:w="675" w:type="pct"/>
            <w:vAlign w:val="center"/>
          </w:tcPr>
          <w:p w14:paraId="1F517B80" w14:textId="77777777" w:rsidR="000427E1" w:rsidRPr="001645E6" w:rsidRDefault="000427E1" w:rsidP="001645E6">
            <w:pPr>
              <w:jc w:val="center"/>
              <w:rPr>
                <w:sz w:val="20"/>
                <w:szCs w:val="20"/>
                <w:lang w:val="en-GB" w:eastAsia="en-GB"/>
              </w:rPr>
            </w:pPr>
            <w:r w:rsidRPr="001645E6">
              <w:rPr>
                <w:sz w:val="20"/>
                <w:szCs w:val="20"/>
              </w:rPr>
              <w:t>0.126</w:t>
            </w:r>
          </w:p>
        </w:tc>
        <w:tc>
          <w:tcPr>
            <w:tcW w:w="855" w:type="pct"/>
            <w:shd w:val="clear" w:color="auto" w:fill="auto"/>
            <w:noWrap/>
            <w:vAlign w:val="center"/>
          </w:tcPr>
          <w:p w14:paraId="13FB8D88" w14:textId="77777777" w:rsidR="000427E1" w:rsidRPr="001645E6" w:rsidRDefault="000427E1" w:rsidP="001645E6">
            <w:pPr>
              <w:jc w:val="center"/>
              <w:rPr>
                <w:sz w:val="20"/>
                <w:szCs w:val="20"/>
                <w:lang w:val="en-GB" w:eastAsia="en-GB"/>
              </w:rPr>
            </w:pPr>
            <w:r w:rsidRPr="001645E6">
              <w:rPr>
                <w:sz w:val="20"/>
                <w:szCs w:val="20"/>
              </w:rPr>
              <w:t>1.166</w:t>
            </w:r>
          </w:p>
        </w:tc>
        <w:tc>
          <w:tcPr>
            <w:tcW w:w="628" w:type="pct"/>
            <w:shd w:val="clear" w:color="auto" w:fill="auto"/>
            <w:noWrap/>
            <w:vAlign w:val="center"/>
          </w:tcPr>
          <w:p w14:paraId="34715E71" w14:textId="77777777" w:rsidR="000427E1" w:rsidRPr="001645E6" w:rsidRDefault="000427E1" w:rsidP="001645E6">
            <w:pPr>
              <w:jc w:val="center"/>
              <w:rPr>
                <w:sz w:val="20"/>
                <w:szCs w:val="20"/>
                <w:lang w:val="en-GB" w:eastAsia="en-GB"/>
              </w:rPr>
            </w:pPr>
            <w:r w:rsidRPr="001645E6">
              <w:rPr>
                <w:sz w:val="20"/>
                <w:szCs w:val="20"/>
              </w:rPr>
              <w:t>0.244</w:t>
            </w:r>
          </w:p>
        </w:tc>
        <w:tc>
          <w:tcPr>
            <w:tcW w:w="798" w:type="pct"/>
          </w:tcPr>
          <w:p w14:paraId="7C40EC30" w14:textId="77777777" w:rsidR="000427E1" w:rsidRPr="001645E6" w:rsidRDefault="000427E1" w:rsidP="001645E6">
            <w:pPr>
              <w:jc w:val="center"/>
              <w:rPr>
                <w:sz w:val="20"/>
                <w:szCs w:val="20"/>
              </w:rPr>
            </w:pPr>
            <w:proofErr w:type="spellStart"/>
            <w:r w:rsidRPr="001645E6">
              <w:rPr>
                <w:sz w:val="20"/>
                <w:szCs w:val="20"/>
              </w:rPr>
              <w:t>ditolak</w:t>
            </w:r>
            <w:proofErr w:type="spellEnd"/>
          </w:p>
        </w:tc>
      </w:tr>
      <w:tr w:rsidR="001645E6" w:rsidRPr="001645E6" w14:paraId="25ACF2BD" w14:textId="77777777" w:rsidTr="001645E6">
        <w:trPr>
          <w:trHeight w:val="127"/>
          <w:jc w:val="center"/>
        </w:trPr>
        <w:tc>
          <w:tcPr>
            <w:tcW w:w="683" w:type="pct"/>
            <w:vAlign w:val="center"/>
          </w:tcPr>
          <w:p w14:paraId="03638DFB" w14:textId="77777777" w:rsidR="000427E1" w:rsidRPr="001645E6" w:rsidRDefault="000427E1" w:rsidP="001645E6">
            <w:pPr>
              <w:jc w:val="both"/>
              <w:rPr>
                <w:sz w:val="20"/>
                <w:szCs w:val="20"/>
              </w:rPr>
            </w:pPr>
            <w:r w:rsidRPr="001645E6">
              <w:rPr>
                <w:sz w:val="20"/>
                <w:szCs w:val="20"/>
              </w:rPr>
              <w:t>H5</w:t>
            </w:r>
          </w:p>
        </w:tc>
        <w:tc>
          <w:tcPr>
            <w:tcW w:w="588" w:type="pct"/>
            <w:shd w:val="clear" w:color="auto" w:fill="auto"/>
            <w:noWrap/>
            <w:vAlign w:val="center"/>
          </w:tcPr>
          <w:p w14:paraId="1D4A7E7F" w14:textId="77777777" w:rsidR="000427E1" w:rsidRPr="001645E6" w:rsidRDefault="000427E1" w:rsidP="001645E6">
            <w:pPr>
              <w:jc w:val="both"/>
              <w:rPr>
                <w:sz w:val="20"/>
                <w:szCs w:val="20"/>
              </w:rPr>
            </w:pPr>
            <w:r w:rsidRPr="001645E6">
              <w:rPr>
                <w:sz w:val="20"/>
                <w:szCs w:val="20"/>
              </w:rPr>
              <w:t>X1 → Y</w:t>
            </w:r>
          </w:p>
        </w:tc>
        <w:tc>
          <w:tcPr>
            <w:tcW w:w="773" w:type="pct"/>
            <w:shd w:val="clear" w:color="auto" w:fill="auto"/>
            <w:noWrap/>
            <w:vAlign w:val="center"/>
          </w:tcPr>
          <w:p w14:paraId="4DE39D56" w14:textId="77777777" w:rsidR="000427E1" w:rsidRPr="001645E6" w:rsidRDefault="000427E1" w:rsidP="001645E6">
            <w:pPr>
              <w:jc w:val="center"/>
              <w:rPr>
                <w:sz w:val="20"/>
                <w:szCs w:val="20"/>
              </w:rPr>
            </w:pPr>
            <w:r w:rsidRPr="001645E6">
              <w:rPr>
                <w:sz w:val="20"/>
                <w:szCs w:val="20"/>
              </w:rPr>
              <w:t>0.329</w:t>
            </w:r>
          </w:p>
        </w:tc>
        <w:tc>
          <w:tcPr>
            <w:tcW w:w="675" w:type="pct"/>
            <w:vAlign w:val="center"/>
          </w:tcPr>
          <w:p w14:paraId="3017C5DC" w14:textId="77777777" w:rsidR="000427E1" w:rsidRPr="001645E6" w:rsidRDefault="000427E1" w:rsidP="001645E6">
            <w:pPr>
              <w:jc w:val="center"/>
              <w:rPr>
                <w:sz w:val="20"/>
                <w:szCs w:val="20"/>
              </w:rPr>
            </w:pPr>
            <w:r w:rsidRPr="001645E6">
              <w:rPr>
                <w:sz w:val="20"/>
                <w:szCs w:val="20"/>
              </w:rPr>
              <w:t>0.142</w:t>
            </w:r>
          </w:p>
        </w:tc>
        <w:tc>
          <w:tcPr>
            <w:tcW w:w="855" w:type="pct"/>
            <w:shd w:val="clear" w:color="auto" w:fill="auto"/>
            <w:noWrap/>
            <w:vAlign w:val="center"/>
          </w:tcPr>
          <w:p w14:paraId="1B0E45B1" w14:textId="77777777" w:rsidR="000427E1" w:rsidRPr="001645E6" w:rsidRDefault="000427E1" w:rsidP="001645E6">
            <w:pPr>
              <w:jc w:val="center"/>
              <w:rPr>
                <w:sz w:val="20"/>
                <w:szCs w:val="20"/>
              </w:rPr>
            </w:pPr>
            <w:r w:rsidRPr="001645E6">
              <w:rPr>
                <w:sz w:val="20"/>
                <w:szCs w:val="20"/>
              </w:rPr>
              <w:t>2.319</w:t>
            </w:r>
          </w:p>
        </w:tc>
        <w:tc>
          <w:tcPr>
            <w:tcW w:w="628" w:type="pct"/>
            <w:shd w:val="clear" w:color="auto" w:fill="auto"/>
            <w:noWrap/>
            <w:vAlign w:val="center"/>
          </w:tcPr>
          <w:p w14:paraId="0D9456B2" w14:textId="77777777" w:rsidR="000427E1" w:rsidRPr="001645E6" w:rsidRDefault="000427E1" w:rsidP="001645E6">
            <w:pPr>
              <w:jc w:val="center"/>
              <w:rPr>
                <w:sz w:val="20"/>
                <w:szCs w:val="20"/>
              </w:rPr>
            </w:pPr>
            <w:r w:rsidRPr="001645E6">
              <w:rPr>
                <w:sz w:val="20"/>
                <w:szCs w:val="20"/>
              </w:rPr>
              <w:t>0.021</w:t>
            </w:r>
          </w:p>
        </w:tc>
        <w:tc>
          <w:tcPr>
            <w:tcW w:w="798" w:type="pct"/>
          </w:tcPr>
          <w:p w14:paraId="0ECE9168" w14:textId="77777777" w:rsidR="000427E1" w:rsidRPr="001645E6" w:rsidRDefault="000427E1" w:rsidP="001645E6">
            <w:pPr>
              <w:jc w:val="center"/>
              <w:rPr>
                <w:sz w:val="20"/>
                <w:szCs w:val="20"/>
              </w:rPr>
            </w:pPr>
            <w:proofErr w:type="spellStart"/>
            <w:r w:rsidRPr="001645E6">
              <w:rPr>
                <w:sz w:val="20"/>
                <w:szCs w:val="20"/>
              </w:rPr>
              <w:t>diterima</w:t>
            </w:r>
            <w:proofErr w:type="spellEnd"/>
          </w:p>
        </w:tc>
      </w:tr>
      <w:tr w:rsidR="001645E6" w:rsidRPr="001645E6" w14:paraId="4249A93F" w14:textId="77777777" w:rsidTr="001645E6">
        <w:trPr>
          <w:trHeight w:val="127"/>
          <w:jc w:val="center"/>
        </w:trPr>
        <w:tc>
          <w:tcPr>
            <w:tcW w:w="683" w:type="pct"/>
            <w:vAlign w:val="center"/>
          </w:tcPr>
          <w:p w14:paraId="76E8F9B9" w14:textId="77777777" w:rsidR="000427E1" w:rsidRPr="001645E6" w:rsidRDefault="000427E1" w:rsidP="001645E6">
            <w:pPr>
              <w:jc w:val="both"/>
              <w:rPr>
                <w:sz w:val="20"/>
                <w:szCs w:val="20"/>
              </w:rPr>
            </w:pPr>
            <w:r w:rsidRPr="001645E6">
              <w:rPr>
                <w:sz w:val="20"/>
                <w:szCs w:val="20"/>
              </w:rPr>
              <w:t>H6</w:t>
            </w:r>
          </w:p>
        </w:tc>
        <w:tc>
          <w:tcPr>
            <w:tcW w:w="588" w:type="pct"/>
            <w:shd w:val="clear" w:color="auto" w:fill="auto"/>
            <w:noWrap/>
            <w:vAlign w:val="center"/>
          </w:tcPr>
          <w:p w14:paraId="62C12FD5" w14:textId="77777777" w:rsidR="000427E1" w:rsidRPr="001645E6" w:rsidRDefault="000427E1" w:rsidP="001645E6">
            <w:pPr>
              <w:jc w:val="both"/>
              <w:rPr>
                <w:sz w:val="20"/>
                <w:szCs w:val="20"/>
              </w:rPr>
            </w:pPr>
            <w:r w:rsidRPr="001645E6">
              <w:rPr>
                <w:sz w:val="20"/>
                <w:szCs w:val="20"/>
              </w:rPr>
              <w:t>X2 → Y</w:t>
            </w:r>
          </w:p>
        </w:tc>
        <w:tc>
          <w:tcPr>
            <w:tcW w:w="773" w:type="pct"/>
            <w:shd w:val="clear" w:color="auto" w:fill="auto"/>
            <w:noWrap/>
            <w:vAlign w:val="center"/>
          </w:tcPr>
          <w:p w14:paraId="2854E183" w14:textId="77777777" w:rsidR="000427E1" w:rsidRPr="001645E6" w:rsidRDefault="000427E1" w:rsidP="001645E6">
            <w:pPr>
              <w:jc w:val="center"/>
              <w:rPr>
                <w:sz w:val="20"/>
                <w:szCs w:val="20"/>
              </w:rPr>
            </w:pPr>
            <w:r w:rsidRPr="001645E6">
              <w:rPr>
                <w:sz w:val="20"/>
                <w:szCs w:val="20"/>
              </w:rPr>
              <w:t>0.166</w:t>
            </w:r>
          </w:p>
        </w:tc>
        <w:tc>
          <w:tcPr>
            <w:tcW w:w="675" w:type="pct"/>
            <w:vAlign w:val="center"/>
          </w:tcPr>
          <w:p w14:paraId="5B5C1DFA" w14:textId="77777777" w:rsidR="000427E1" w:rsidRPr="001645E6" w:rsidRDefault="000427E1" w:rsidP="001645E6">
            <w:pPr>
              <w:jc w:val="center"/>
              <w:rPr>
                <w:sz w:val="20"/>
                <w:szCs w:val="20"/>
              </w:rPr>
            </w:pPr>
            <w:r w:rsidRPr="001645E6">
              <w:rPr>
                <w:sz w:val="20"/>
                <w:szCs w:val="20"/>
              </w:rPr>
              <w:t>0.159</w:t>
            </w:r>
          </w:p>
        </w:tc>
        <w:tc>
          <w:tcPr>
            <w:tcW w:w="855" w:type="pct"/>
            <w:shd w:val="clear" w:color="auto" w:fill="auto"/>
            <w:noWrap/>
            <w:vAlign w:val="center"/>
          </w:tcPr>
          <w:p w14:paraId="77F6F348" w14:textId="77777777" w:rsidR="000427E1" w:rsidRPr="001645E6" w:rsidRDefault="000427E1" w:rsidP="001645E6">
            <w:pPr>
              <w:jc w:val="center"/>
              <w:rPr>
                <w:sz w:val="20"/>
                <w:szCs w:val="20"/>
              </w:rPr>
            </w:pPr>
            <w:r w:rsidRPr="001645E6">
              <w:rPr>
                <w:sz w:val="20"/>
                <w:szCs w:val="20"/>
              </w:rPr>
              <w:t>1.048</w:t>
            </w:r>
          </w:p>
        </w:tc>
        <w:tc>
          <w:tcPr>
            <w:tcW w:w="628" w:type="pct"/>
            <w:shd w:val="clear" w:color="auto" w:fill="auto"/>
            <w:noWrap/>
            <w:vAlign w:val="center"/>
          </w:tcPr>
          <w:p w14:paraId="57E00DD6" w14:textId="77777777" w:rsidR="000427E1" w:rsidRPr="001645E6" w:rsidRDefault="000427E1" w:rsidP="001645E6">
            <w:pPr>
              <w:jc w:val="center"/>
              <w:rPr>
                <w:sz w:val="20"/>
                <w:szCs w:val="20"/>
              </w:rPr>
            </w:pPr>
            <w:r w:rsidRPr="001645E6">
              <w:rPr>
                <w:sz w:val="20"/>
                <w:szCs w:val="20"/>
              </w:rPr>
              <w:t>0.295</w:t>
            </w:r>
          </w:p>
        </w:tc>
        <w:tc>
          <w:tcPr>
            <w:tcW w:w="798" w:type="pct"/>
          </w:tcPr>
          <w:p w14:paraId="497FAE2C" w14:textId="77777777" w:rsidR="000427E1" w:rsidRPr="001645E6" w:rsidRDefault="000427E1" w:rsidP="001645E6">
            <w:pPr>
              <w:jc w:val="center"/>
              <w:rPr>
                <w:sz w:val="20"/>
                <w:szCs w:val="20"/>
              </w:rPr>
            </w:pPr>
            <w:proofErr w:type="spellStart"/>
            <w:r w:rsidRPr="001645E6">
              <w:rPr>
                <w:sz w:val="20"/>
                <w:szCs w:val="20"/>
              </w:rPr>
              <w:t>ditolak</w:t>
            </w:r>
            <w:proofErr w:type="spellEnd"/>
          </w:p>
        </w:tc>
      </w:tr>
      <w:tr w:rsidR="001645E6" w:rsidRPr="001645E6" w14:paraId="7837665B" w14:textId="77777777" w:rsidTr="001645E6">
        <w:trPr>
          <w:trHeight w:val="127"/>
          <w:jc w:val="center"/>
        </w:trPr>
        <w:tc>
          <w:tcPr>
            <w:tcW w:w="683" w:type="pct"/>
            <w:vAlign w:val="center"/>
          </w:tcPr>
          <w:p w14:paraId="1EEEB8DF" w14:textId="77777777" w:rsidR="000427E1" w:rsidRPr="001645E6" w:rsidRDefault="000427E1" w:rsidP="001645E6">
            <w:pPr>
              <w:jc w:val="both"/>
              <w:rPr>
                <w:sz w:val="20"/>
                <w:szCs w:val="20"/>
              </w:rPr>
            </w:pPr>
            <w:r w:rsidRPr="001645E6">
              <w:rPr>
                <w:sz w:val="20"/>
                <w:szCs w:val="20"/>
              </w:rPr>
              <w:t>H7</w:t>
            </w:r>
          </w:p>
        </w:tc>
        <w:tc>
          <w:tcPr>
            <w:tcW w:w="588" w:type="pct"/>
            <w:shd w:val="clear" w:color="auto" w:fill="auto"/>
            <w:noWrap/>
            <w:vAlign w:val="center"/>
          </w:tcPr>
          <w:p w14:paraId="4736F477" w14:textId="77777777" w:rsidR="000427E1" w:rsidRPr="001645E6" w:rsidRDefault="000427E1" w:rsidP="001645E6">
            <w:pPr>
              <w:jc w:val="both"/>
              <w:rPr>
                <w:sz w:val="20"/>
                <w:szCs w:val="20"/>
              </w:rPr>
            </w:pPr>
            <w:r w:rsidRPr="001645E6">
              <w:rPr>
                <w:sz w:val="20"/>
                <w:szCs w:val="20"/>
              </w:rPr>
              <w:t>X3 → Y</w:t>
            </w:r>
          </w:p>
        </w:tc>
        <w:tc>
          <w:tcPr>
            <w:tcW w:w="773" w:type="pct"/>
            <w:shd w:val="clear" w:color="auto" w:fill="auto"/>
            <w:noWrap/>
            <w:vAlign w:val="center"/>
          </w:tcPr>
          <w:p w14:paraId="224D4E93" w14:textId="77777777" w:rsidR="000427E1" w:rsidRPr="001645E6" w:rsidRDefault="000427E1" w:rsidP="001645E6">
            <w:pPr>
              <w:jc w:val="center"/>
              <w:rPr>
                <w:sz w:val="20"/>
                <w:szCs w:val="20"/>
              </w:rPr>
            </w:pPr>
            <w:r w:rsidRPr="001645E6">
              <w:rPr>
                <w:sz w:val="20"/>
                <w:szCs w:val="20"/>
              </w:rPr>
              <w:t>0.358</w:t>
            </w:r>
          </w:p>
        </w:tc>
        <w:tc>
          <w:tcPr>
            <w:tcW w:w="675" w:type="pct"/>
            <w:vAlign w:val="center"/>
          </w:tcPr>
          <w:p w14:paraId="0ACC32F9" w14:textId="77777777" w:rsidR="000427E1" w:rsidRPr="001645E6" w:rsidRDefault="000427E1" w:rsidP="001645E6">
            <w:pPr>
              <w:jc w:val="center"/>
              <w:rPr>
                <w:sz w:val="20"/>
                <w:szCs w:val="20"/>
              </w:rPr>
            </w:pPr>
            <w:r w:rsidRPr="001645E6">
              <w:rPr>
                <w:sz w:val="20"/>
                <w:szCs w:val="20"/>
              </w:rPr>
              <w:t>0.156</w:t>
            </w:r>
          </w:p>
        </w:tc>
        <w:tc>
          <w:tcPr>
            <w:tcW w:w="855" w:type="pct"/>
            <w:shd w:val="clear" w:color="auto" w:fill="auto"/>
            <w:noWrap/>
            <w:vAlign w:val="center"/>
          </w:tcPr>
          <w:p w14:paraId="56CC3E91" w14:textId="77777777" w:rsidR="000427E1" w:rsidRPr="001645E6" w:rsidRDefault="000427E1" w:rsidP="001645E6">
            <w:pPr>
              <w:jc w:val="center"/>
              <w:rPr>
                <w:sz w:val="20"/>
                <w:szCs w:val="20"/>
              </w:rPr>
            </w:pPr>
            <w:r w:rsidRPr="001645E6">
              <w:rPr>
                <w:sz w:val="20"/>
                <w:szCs w:val="20"/>
              </w:rPr>
              <w:t>2.302</w:t>
            </w:r>
          </w:p>
        </w:tc>
        <w:tc>
          <w:tcPr>
            <w:tcW w:w="628" w:type="pct"/>
            <w:shd w:val="clear" w:color="auto" w:fill="auto"/>
            <w:noWrap/>
            <w:vAlign w:val="center"/>
          </w:tcPr>
          <w:p w14:paraId="74891EC8" w14:textId="77777777" w:rsidR="000427E1" w:rsidRPr="001645E6" w:rsidRDefault="000427E1" w:rsidP="001645E6">
            <w:pPr>
              <w:jc w:val="center"/>
              <w:rPr>
                <w:sz w:val="20"/>
                <w:szCs w:val="20"/>
              </w:rPr>
            </w:pPr>
            <w:r w:rsidRPr="001645E6">
              <w:rPr>
                <w:sz w:val="20"/>
                <w:szCs w:val="20"/>
              </w:rPr>
              <w:t>0.022</w:t>
            </w:r>
          </w:p>
        </w:tc>
        <w:tc>
          <w:tcPr>
            <w:tcW w:w="798" w:type="pct"/>
          </w:tcPr>
          <w:p w14:paraId="4B6EE441" w14:textId="77777777" w:rsidR="000427E1" w:rsidRPr="001645E6" w:rsidRDefault="000427E1" w:rsidP="001645E6">
            <w:pPr>
              <w:jc w:val="center"/>
              <w:rPr>
                <w:sz w:val="20"/>
                <w:szCs w:val="20"/>
              </w:rPr>
            </w:pPr>
            <w:proofErr w:type="spellStart"/>
            <w:r w:rsidRPr="001645E6">
              <w:rPr>
                <w:sz w:val="20"/>
                <w:szCs w:val="20"/>
              </w:rPr>
              <w:t>diterima</w:t>
            </w:r>
            <w:proofErr w:type="spellEnd"/>
          </w:p>
        </w:tc>
      </w:tr>
    </w:tbl>
    <w:p w14:paraId="3C1B8C6F" w14:textId="77777777" w:rsidR="001645E6" w:rsidRDefault="001645E6" w:rsidP="001645E6">
      <w:pPr>
        <w:pStyle w:val="ListParagraph"/>
        <w:ind w:left="0" w:firstLine="567"/>
        <w:jc w:val="both"/>
      </w:pPr>
    </w:p>
    <w:p w14:paraId="2DECE098" w14:textId="7C3C9B37" w:rsidR="001645E6" w:rsidRDefault="000427E1" w:rsidP="001645E6">
      <w:pPr>
        <w:pStyle w:val="ListParagraph"/>
        <w:ind w:left="0" w:firstLine="567"/>
        <w:jc w:val="both"/>
      </w:pPr>
      <w:r w:rsidRPr="001645E6">
        <w:t xml:space="preserve">Hasil </w:t>
      </w:r>
      <w:proofErr w:type="spellStart"/>
      <w:r w:rsidRPr="001645E6">
        <w:t>pengujian</w:t>
      </w:r>
      <w:proofErr w:type="spellEnd"/>
      <w:r w:rsidRPr="001645E6">
        <w:t xml:space="preserve"> H1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nilai</w:t>
      </w:r>
      <w:proofErr w:type="spellEnd"/>
      <w:r w:rsidRPr="001645E6">
        <w:t xml:space="preserve"> t-</w:t>
      </w:r>
      <w:proofErr w:type="spellStart"/>
      <w:r w:rsidRPr="001645E6">
        <w:t>statistik</w:t>
      </w:r>
      <w:proofErr w:type="spellEnd"/>
      <w:r w:rsidRPr="001645E6">
        <w:t xml:space="preserve"> </w:t>
      </w:r>
      <w:proofErr w:type="spellStart"/>
      <w:r w:rsidRPr="001645E6">
        <w:t>untuk</w:t>
      </w:r>
      <w:proofErr w:type="spellEnd"/>
      <w:r w:rsidRPr="001645E6">
        <w:t xml:space="preserve"> </w:t>
      </w:r>
      <w:proofErr w:type="spellStart"/>
      <w:r w:rsidRPr="001645E6">
        <w:t>pengaruh</w:t>
      </w:r>
      <w:proofErr w:type="spellEnd"/>
      <w:r w:rsidRPr="001645E6">
        <w:t xml:space="preserve"> </w:t>
      </w:r>
      <w:proofErr w:type="spellStart"/>
      <w:r w:rsidRPr="001645E6">
        <w:t>Penggunaan</w:t>
      </w:r>
      <w:proofErr w:type="spellEnd"/>
      <w:r w:rsidRPr="001645E6">
        <w:t xml:space="preserve"> Influencer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adalah</w:t>
      </w:r>
      <w:proofErr w:type="spellEnd"/>
      <w:r w:rsidRPr="001645E6">
        <w:t xml:space="preserve"> 0.902, </w:t>
      </w:r>
      <w:proofErr w:type="spellStart"/>
      <w:r w:rsidRPr="001645E6">
        <w:t>dengan</w:t>
      </w:r>
      <w:proofErr w:type="spellEnd"/>
      <w:r w:rsidRPr="001645E6">
        <w:t xml:space="preserve"> </w:t>
      </w:r>
      <w:proofErr w:type="spellStart"/>
      <w:r w:rsidRPr="001645E6">
        <w:t>nilai</w:t>
      </w:r>
      <w:proofErr w:type="spellEnd"/>
      <w:r w:rsidRPr="001645E6">
        <w:t xml:space="preserve"> p-value </w:t>
      </w:r>
      <w:proofErr w:type="spellStart"/>
      <w:r w:rsidRPr="001645E6">
        <w:t>sebesar</w:t>
      </w:r>
      <w:proofErr w:type="spellEnd"/>
      <w:r w:rsidRPr="001645E6">
        <w:t xml:space="preserve"> 0.367 </w:t>
      </w:r>
      <w:proofErr w:type="spellStart"/>
      <w:r w:rsidRPr="001645E6">
        <w:t>nilai</w:t>
      </w:r>
      <w:proofErr w:type="spellEnd"/>
      <w:r w:rsidRPr="001645E6">
        <w:t xml:space="preserve"> </w:t>
      </w:r>
      <w:proofErr w:type="spellStart"/>
      <w:r w:rsidRPr="001645E6">
        <w:t>ini</w:t>
      </w:r>
      <w:proofErr w:type="spellEnd"/>
      <w:r w:rsidRPr="001645E6">
        <w:t xml:space="preserve"> </w:t>
      </w:r>
      <w:proofErr w:type="spellStart"/>
      <w:r w:rsidRPr="001645E6">
        <w:t>lebih</w:t>
      </w:r>
      <w:proofErr w:type="spellEnd"/>
      <w:r w:rsidRPr="001645E6">
        <w:t xml:space="preserve"> </w:t>
      </w:r>
      <w:proofErr w:type="spellStart"/>
      <w:r w:rsidRPr="001645E6">
        <w:t>besar</w:t>
      </w:r>
      <w:proofErr w:type="spellEnd"/>
      <w:r w:rsidRPr="001645E6">
        <w:t xml:space="preserve"> </w:t>
      </w:r>
      <w:proofErr w:type="spellStart"/>
      <w:r w:rsidRPr="001645E6">
        <w:t>dari</w:t>
      </w:r>
      <w:proofErr w:type="spellEnd"/>
      <w:r w:rsidRPr="001645E6">
        <w:t xml:space="preserve"> </w:t>
      </w:r>
      <w:proofErr w:type="spellStart"/>
      <w:r w:rsidRPr="001645E6">
        <w:t>tingkat</w:t>
      </w:r>
      <w:proofErr w:type="spellEnd"/>
      <w:r w:rsidRPr="001645E6">
        <w:t xml:space="preserve"> </w:t>
      </w:r>
      <w:proofErr w:type="spellStart"/>
      <w:r w:rsidRPr="001645E6">
        <w:t>signifikansi</w:t>
      </w:r>
      <w:proofErr w:type="spellEnd"/>
      <w:r w:rsidRPr="001645E6">
        <w:t xml:space="preserve"> (alpha = 0.05). </w:t>
      </w:r>
      <w:proofErr w:type="spellStart"/>
      <w:r w:rsidRPr="001645E6">
        <w:t>Artinya</w:t>
      </w:r>
      <w:proofErr w:type="spellEnd"/>
      <w:r w:rsidRPr="001645E6">
        <w:t xml:space="preserve"> </w:t>
      </w:r>
      <w:proofErr w:type="spellStart"/>
      <w:r w:rsidRPr="001645E6">
        <w:t>tidak</w:t>
      </w:r>
      <w:proofErr w:type="spellEnd"/>
      <w:r w:rsidRPr="001645E6">
        <w:t xml:space="preserve"> </w:t>
      </w:r>
      <w:proofErr w:type="spellStart"/>
      <w:r w:rsidRPr="001645E6">
        <w:t>ada</w:t>
      </w:r>
      <w:proofErr w:type="spellEnd"/>
      <w:r w:rsidRPr="001645E6">
        <w:t xml:space="preserve"> </w:t>
      </w:r>
      <w:proofErr w:type="spellStart"/>
      <w:r w:rsidRPr="001645E6">
        <w:t>pengaruh</w:t>
      </w:r>
      <w:proofErr w:type="spellEnd"/>
      <w:r w:rsidRPr="001645E6">
        <w:t xml:space="preserve"> yang </w:t>
      </w:r>
      <w:proofErr w:type="spellStart"/>
      <w:r w:rsidRPr="001645E6">
        <w:t>signifikan</w:t>
      </w:r>
      <w:proofErr w:type="spellEnd"/>
      <w:r w:rsidRPr="001645E6">
        <w:t xml:space="preserve"> </w:t>
      </w:r>
      <w:proofErr w:type="spellStart"/>
      <w:r w:rsidRPr="001645E6">
        <w:t>dari</w:t>
      </w:r>
      <w:proofErr w:type="spellEnd"/>
      <w:r w:rsidRPr="001645E6">
        <w:t xml:space="preserve"> </w:t>
      </w:r>
      <w:proofErr w:type="spellStart"/>
      <w:r w:rsidRPr="001645E6">
        <w:t>Penggunaan</w:t>
      </w:r>
      <w:proofErr w:type="spellEnd"/>
      <w:r w:rsidRPr="001645E6">
        <w:t xml:space="preserve"> Influencer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Meskipun</w:t>
      </w:r>
      <w:proofErr w:type="spellEnd"/>
      <w:r w:rsidRPr="001645E6">
        <w:t xml:space="preserve"> </w:t>
      </w:r>
      <w:proofErr w:type="spellStart"/>
      <w:r w:rsidRPr="001645E6">
        <w:t>koefisien</w:t>
      </w:r>
      <w:proofErr w:type="spellEnd"/>
      <w:r w:rsidRPr="001645E6">
        <w:t xml:space="preserve"> </w:t>
      </w:r>
      <w:proofErr w:type="spellStart"/>
      <w:r w:rsidRPr="001645E6">
        <w:t>jalur</w:t>
      </w:r>
      <w:proofErr w:type="spellEnd"/>
      <w:r w:rsidRPr="001645E6">
        <w:t xml:space="preserve"> </w:t>
      </w:r>
      <w:proofErr w:type="spellStart"/>
      <w:r w:rsidRPr="001645E6">
        <w:t>menunjukkan</w:t>
      </w:r>
      <w:proofErr w:type="spellEnd"/>
      <w:r w:rsidRPr="001645E6">
        <w:t xml:space="preserve"> </w:t>
      </w:r>
      <w:proofErr w:type="spellStart"/>
      <w:r w:rsidRPr="001645E6">
        <w:t>hubungan</w:t>
      </w:r>
      <w:proofErr w:type="spellEnd"/>
      <w:r w:rsidRPr="001645E6">
        <w:t xml:space="preserve"> </w:t>
      </w:r>
      <w:proofErr w:type="spellStart"/>
      <w:r w:rsidRPr="001645E6">
        <w:t>positif</w:t>
      </w:r>
      <w:proofErr w:type="spellEnd"/>
      <w:r w:rsidRPr="001645E6">
        <w:t xml:space="preserve"> </w:t>
      </w:r>
      <w:proofErr w:type="spellStart"/>
      <w:r w:rsidRPr="001645E6">
        <w:t>sebesar</w:t>
      </w:r>
      <w:proofErr w:type="spellEnd"/>
      <w:r w:rsidRPr="001645E6">
        <w:t xml:space="preserve"> 0.200, </w:t>
      </w:r>
      <w:proofErr w:type="spellStart"/>
      <w:r w:rsidRPr="001645E6">
        <w:t>namun</w:t>
      </w:r>
      <w:proofErr w:type="spellEnd"/>
      <w:r w:rsidRPr="001645E6">
        <w:t xml:space="preserve"> </w:t>
      </w:r>
      <w:proofErr w:type="spellStart"/>
      <w:r w:rsidRPr="001645E6">
        <w:t>tidak</w:t>
      </w:r>
      <w:proofErr w:type="spellEnd"/>
      <w:r w:rsidRPr="001645E6">
        <w:t xml:space="preserve"> </w:t>
      </w:r>
      <w:proofErr w:type="spellStart"/>
      <w:r w:rsidRPr="001645E6">
        <w:t>signifikan</w:t>
      </w:r>
      <w:proofErr w:type="spellEnd"/>
      <w:r w:rsidRPr="001645E6">
        <w:t xml:space="preserve"> </w:t>
      </w:r>
      <w:proofErr w:type="spellStart"/>
      <w:r w:rsidRPr="001645E6">
        <w:t>secara</w:t>
      </w:r>
      <w:proofErr w:type="spellEnd"/>
      <w:r w:rsidRPr="001645E6">
        <w:t xml:space="preserve"> </w:t>
      </w:r>
      <w:proofErr w:type="spellStart"/>
      <w:r w:rsidRPr="001645E6">
        <w:t>statistik</w:t>
      </w:r>
      <w:proofErr w:type="spellEnd"/>
      <w:r w:rsidRPr="001645E6">
        <w:t xml:space="preserve">. Oleh </w:t>
      </w:r>
      <w:proofErr w:type="spellStart"/>
      <w:r w:rsidRPr="001645E6">
        <w:t>karena</w:t>
      </w:r>
      <w:proofErr w:type="spellEnd"/>
      <w:r w:rsidRPr="001645E6">
        <w:t xml:space="preserve"> </w:t>
      </w:r>
      <w:proofErr w:type="spellStart"/>
      <w:r w:rsidRPr="001645E6">
        <w:t>itu</w:t>
      </w:r>
      <w:proofErr w:type="spellEnd"/>
      <w:r w:rsidRPr="001645E6">
        <w:t xml:space="preserve">, </w:t>
      </w:r>
      <w:proofErr w:type="spellStart"/>
      <w:r w:rsidRPr="001645E6">
        <w:t>hipotesis</w:t>
      </w:r>
      <w:proofErr w:type="spellEnd"/>
      <w:r w:rsidRPr="001645E6">
        <w:t xml:space="preserve"> H1 yang </w:t>
      </w:r>
      <w:proofErr w:type="spellStart"/>
      <w:r w:rsidRPr="001645E6">
        <w:t>menyatakan</w:t>
      </w:r>
      <w:proofErr w:type="spellEnd"/>
      <w:r w:rsidRPr="001645E6">
        <w:t xml:space="preserve"> "</w:t>
      </w:r>
      <w:proofErr w:type="spellStart"/>
      <w:r w:rsidRPr="001645E6">
        <w:t>Penggunaan</w:t>
      </w:r>
      <w:proofErr w:type="spellEnd"/>
      <w:r w:rsidRPr="001645E6">
        <w:t xml:space="preserve"> Influencer </w:t>
      </w:r>
      <w:proofErr w:type="spellStart"/>
      <w:r w:rsidRPr="001645E6">
        <w:t>berpengaruh</w:t>
      </w:r>
      <w:proofErr w:type="spellEnd"/>
      <w:r w:rsidRPr="001645E6">
        <w:t xml:space="preserve">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ditolak</w:t>
      </w:r>
      <w:proofErr w:type="spellEnd"/>
      <w:r w:rsidRPr="001645E6">
        <w:t>.</w:t>
      </w:r>
      <w:r w:rsidR="001645E6">
        <w:t xml:space="preserve"> </w:t>
      </w:r>
      <w:r w:rsidRPr="001645E6">
        <w:t xml:space="preserve">Hasil </w:t>
      </w:r>
      <w:proofErr w:type="spellStart"/>
      <w:r w:rsidRPr="001645E6">
        <w:t>pengujian</w:t>
      </w:r>
      <w:proofErr w:type="spellEnd"/>
      <w:r w:rsidRPr="001645E6">
        <w:t xml:space="preserve"> H2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nilai</w:t>
      </w:r>
      <w:proofErr w:type="spellEnd"/>
      <w:r w:rsidRPr="001645E6">
        <w:t xml:space="preserve"> t-</w:t>
      </w:r>
      <w:proofErr w:type="spellStart"/>
      <w:r w:rsidRPr="001645E6">
        <w:t>statistik</w:t>
      </w:r>
      <w:proofErr w:type="spellEnd"/>
      <w:r w:rsidRPr="001645E6">
        <w:t xml:space="preserve"> </w:t>
      </w:r>
      <w:proofErr w:type="spellStart"/>
      <w:r w:rsidRPr="001645E6">
        <w:t>untuk</w:t>
      </w:r>
      <w:proofErr w:type="spellEnd"/>
      <w:r w:rsidRPr="001645E6">
        <w:t xml:space="preserve"> </w:t>
      </w:r>
      <w:proofErr w:type="spellStart"/>
      <w:r w:rsidRPr="001645E6">
        <w:t>pengaruh</w:t>
      </w:r>
      <w:proofErr w:type="spellEnd"/>
      <w:r w:rsidRPr="001645E6">
        <w:t xml:space="preserve"> </w:t>
      </w:r>
      <w:proofErr w:type="spellStart"/>
      <w:r w:rsidRPr="001645E6">
        <w:t>Konten</w:t>
      </w:r>
      <w:proofErr w:type="spellEnd"/>
      <w:r w:rsidRPr="001645E6">
        <w:t xml:space="preserve">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adalah</w:t>
      </w:r>
      <w:proofErr w:type="spellEnd"/>
      <w:r w:rsidRPr="001645E6">
        <w:t xml:space="preserve"> 0.891, </w:t>
      </w:r>
      <w:proofErr w:type="spellStart"/>
      <w:r w:rsidRPr="001645E6">
        <w:t>dengan</w:t>
      </w:r>
      <w:proofErr w:type="spellEnd"/>
      <w:r w:rsidRPr="001645E6">
        <w:t xml:space="preserve"> </w:t>
      </w:r>
      <w:proofErr w:type="spellStart"/>
      <w:r w:rsidRPr="001645E6">
        <w:t>nilai</w:t>
      </w:r>
      <w:proofErr w:type="spellEnd"/>
      <w:r w:rsidRPr="001645E6">
        <w:t xml:space="preserve"> p-value </w:t>
      </w:r>
      <w:proofErr w:type="spellStart"/>
      <w:r w:rsidRPr="001645E6">
        <w:t>sebesar</w:t>
      </w:r>
      <w:proofErr w:type="spellEnd"/>
      <w:r w:rsidRPr="001645E6">
        <w:t xml:space="preserve"> 0.374. Hasil </w:t>
      </w:r>
      <w:proofErr w:type="spellStart"/>
      <w:r w:rsidRPr="001645E6">
        <w:t>tersebut</w:t>
      </w:r>
      <w:proofErr w:type="spellEnd"/>
      <w:r w:rsidRPr="001645E6">
        <w:t xml:space="preserve"> </w:t>
      </w:r>
      <w:proofErr w:type="spellStart"/>
      <w:r w:rsidRPr="001645E6">
        <w:t>lebih</w:t>
      </w:r>
      <w:proofErr w:type="spellEnd"/>
      <w:r w:rsidRPr="001645E6">
        <w:t xml:space="preserve"> </w:t>
      </w:r>
      <w:proofErr w:type="spellStart"/>
      <w:r w:rsidRPr="001645E6">
        <w:t>besar</w:t>
      </w:r>
      <w:proofErr w:type="spellEnd"/>
      <w:r w:rsidRPr="001645E6">
        <w:t xml:space="preserve"> </w:t>
      </w:r>
      <w:proofErr w:type="spellStart"/>
      <w:r w:rsidRPr="001645E6">
        <w:t>daripada</w:t>
      </w:r>
      <w:proofErr w:type="spellEnd"/>
      <w:r w:rsidRPr="001645E6">
        <w:t xml:space="preserve"> </w:t>
      </w:r>
      <w:proofErr w:type="spellStart"/>
      <w:r w:rsidRPr="001645E6">
        <w:t>tingkat</w:t>
      </w:r>
      <w:proofErr w:type="spellEnd"/>
      <w:r w:rsidRPr="001645E6">
        <w:t xml:space="preserve"> </w:t>
      </w:r>
      <w:proofErr w:type="spellStart"/>
      <w:r w:rsidRPr="001645E6">
        <w:t>signifikansi</w:t>
      </w:r>
      <w:proofErr w:type="spellEnd"/>
      <w:r w:rsidRPr="001645E6">
        <w:t xml:space="preserve"> yang </w:t>
      </w:r>
      <w:proofErr w:type="spellStart"/>
      <w:r w:rsidRPr="001645E6">
        <w:t>ditetapkan</w:t>
      </w:r>
      <w:proofErr w:type="spellEnd"/>
      <w:r w:rsidRPr="001645E6">
        <w:t xml:space="preserve"> (alpha = 0.05). </w:t>
      </w:r>
      <w:proofErr w:type="spellStart"/>
      <w:r w:rsidRPr="001645E6">
        <w:t>Artinya</w:t>
      </w:r>
      <w:proofErr w:type="spellEnd"/>
      <w:r w:rsidRPr="001645E6">
        <w:t xml:space="preserve"> </w:t>
      </w:r>
      <w:proofErr w:type="spellStart"/>
      <w:r w:rsidRPr="001645E6">
        <w:t>tidak</w:t>
      </w:r>
      <w:proofErr w:type="spellEnd"/>
      <w:r w:rsidRPr="001645E6">
        <w:t xml:space="preserve"> </w:t>
      </w:r>
      <w:proofErr w:type="spellStart"/>
      <w:r w:rsidRPr="001645E6">
        <w:t>ada</w:t>
      </w:r>
      <w:proofErr w:type="spellEnd"/>
      <w:r w:rsidRPr="001645E6">
        <w:t xml:space="preserve"> </w:t>
      </w:r>
      <w:proofErr w:type="spellStart"/>
      <w:r w:rsidRPr="001645E6">
        <w:t>pengaruh</w:t>
      </w:r>
      <w:proofErr w:type="spellEnd"/>
      <w:r w:rsidRPr="001645E6">
        <w:t xml:space="preserve"> yang </w:t>
      </w:r>
      <w:proofErr w:type="spellStart"/>
      <w:r w:rsidRPr="001645E6">
        <w:t>signifikan</w:t>
      </w:r>
      <w:proofErr w:type="spellEnd"/>
      <w:r w:rsidRPr="001645E6">
        <w:t xml:space="preserve"> </w:t>
      </w:r>
      <w:proofErr w:type="spellStart"/>
      <w:r w:rsidRPr="001645E6">
        <w:t>dari</w:t>
      </w:r>
      <w:proofErr w:type="spellEnd"/>
      <w:r w:rsidRPr="001645E6">
        <w:t xml:space="preserve"> </w:t>
      </w:r>
      <w:proofErr w:type="spellStart"/>
      <w:r w:rsidRPr="001645E6">
        <w:t>Konten</w:t>
      </w:r>
      <w:proofErr w:type="spellEnd"/>
      <w:r w:rsidRPr="001645E6">
        <w:t xml:space="preserve">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Meskipun</w:t>
      </w:r>
      <w:proofErr w:type="spellEnd"/>
      <w:r w:rsidRPr="001645E6">
        <w:t xml:space="preserve"> </w:t>
      </w:r>
      <w:proofErr w:type="spellStart"/>
      <w:r w:rsidRPr="001645E6">
        <w:t>koefisien</w:t>
      </w:r>
      <w:proofErr w:type="spellEnd"/>
      <w:r w:rsidRPr="001645E6">
        <w:t xml:space="preserve"> </w:t>
      </w:r>
      <w:proofErr w:type="spellStart"/>
      <w:r w:rsidRPr="001645E6">
        <w:t>jalur</w:t>
      </w:r>
      <w:proofErr w:type="spellEnd"/>
      <w:r w:rsidRPr="001645E6">
        <w:t xml:space="preserve"> </w:t>
      </w:r>
      <w:proofErr w:type="spellStart"/>
      <w:r w:rsidRPr="001645E6">
        <w:t>menunjukkan</w:t>
      </w:r>
      <w:proofErr w:type="spellEnd"/>
      <w:r w:rsidRPr="001645E6">
        <w:t xml:space="preserve"> </w:t>
      </w:r>
      <w:proofErr w:type="spellStart"/>
      <w:r w:rsidRPr="001645E6">
        <w:t>hubungan</w:t>
      </w:r>
      <w:proofErr w:type="spellEnd"/>
      <w:r w:rsidRPr="001645E6">
        <w:t xml:space="preserve"> </w:t>
      </w:r>
      <w:proofErr w:type="spellStart"/>
      <w:r w:rsidRPr="001645E6">
        <w:t>positif</w:t>
      </w:r>
      <w:proofErr w:type="spellEnd"/>
      <w:r w:rsidRPr="001645E6">
        <w:t xml:space="preserve"> </w:t>
      </w:r>
      <w:proofErr w:type="spellStart"/>
      <w:r w:rsidRPr="001645E6">
        <w:t>sebesar</w:t>
      </w:r>
      <w:proofErr w:type="spellEnd"/>
      <w:r w:rsidRPr="001645E6">
        <w:t xml:space="preserve"> 0.196, </w:t>
      </w:r>
      <w:proofErr w:type="spellStart"/>
      <w:r w:rsidRPr="001645E6">
        <w:t>namun</w:t>
      </w:r>
      <w:proofErr w:type="spellEnd"/>
      <w:r w:rsidRPr="001645E6">
        <w:t xml:space="preserve"> </w:t>
      </w:r>
      <w:proofErr w:type="spellStart"/>
      <w:r w:rsidRPr="001645E6">
        <w:t>tidak</w:t>
      </w:r>
      <w:proofErr w:type="spellEnd"/>
      <w:r w:rsidRPr="001645E6">
        <w:t xml:space="preserve"> </w:t>
      </w:r>
      <w:proofErr w:type="spellStart"/>
      <w:r w:rsidRPr="001645E6">
        <w:t>signifikan</w:t>
      </w:r>
      <w:proofErr w:type="spellEnd"/>
      <w:r w:rsidRPr="001645E6">
        <w:t xml:space="preserve"> </w:t>
      </w:r>
      <w:proofErr w:type="spellStart"/>
      <w:r w:rsidRPr="001645E6">
        <w:t>secara</w:t>
      </w:r>
      <w:proofErr w:type="spellEnd"/>
      <w:r w:rsidRPr="001645E6">
        <w:t xml:space="preserve"> </w:t>
      </w:r>
      <w:proofErr w:type="spellStart"/>
      <w:r w:rsidRPr="001645E6">
        <w:t>statistik</w:t>
      </w:r>
      <w:proofErr w:type="spellEnd"/>
      <w:r w:rsidRPr="001645E6">
        <w:t xml:space="preserve">. Oleh </w:t>
      </w:r>
      <w:proofErr w:type="spellStart"/>
      <w:r w:rsidRPr="001645E6">
        <w:t>karena</w:t>
      </w:r>
      <w:proofErr w:type="spellEnd"/>
      <w:r w:rsidRPr="001645E6">
        <w:t xml:space="preserve"> </w:t>
      </w:r>
      <w:proofErr w:type="spellStart"/>
      <w:r w:rsidRPr="001645E6">
        <w:t>itu</w:t>
      </w:r>
      <w:proofErr w:type="spellEnd"/>
      <w:r w:rsidRPr="001645E6">
        <w:t xml:space="preserve">, </w:t>
      </w:r>
      <w:proofErr w:type="spellStart"/>
      <w:r w:rsidRPr="001645E6">
        <w:t>hipotesis</w:t>
      </w:r>
      <w:proofErr w:type="spellEnd"/>
      <w:r w:rsidRPr="001645E6">
        <w:t xml:space="preserve"> H2 yang </w:t>
      </w:r>
      <w:proofErr w:type="spellStart"/>
      <w:r w:rsidRPr="001645E6">
        <w:t>menyatakan</w:t>
      </w:r>
      <w:proofErr w:type="spellEnd"/>
      <w:r w:rsidRPr="001645E6">
        <w:t xml:space="preserve"> "</w:t>
      </w:r>
      <w:proofErr w:type="spellStart"/>
      <w:r w:rsidRPr="001645E6">
        <w:t>Konten</w:t>
      </w:r>
      <w:proofErr w:type="spellEnd"/>
      <w:r w:rsidRPr="001645E6">
        <w:t xml:space="preserve"> </w:t>
      </w:r>
      <w:proofErr w:type="spellStart"/>
      <w:r w:rsidRPr="001645E6">
        <w:t>Kreatif</w:t>
      </w:r>
      <w:proofErr w:type="spellEnd"/>
      <w:r w:rsidRPr="001645E6">
        <w:t xml:space="preserve"> </w:t>
      </w:r>
      <w:proofErr w:type="spellStart"/>
      <w:r w:rsidRPr="001645E6">
        <w:t>berpengaruh</w:t>
      </w:r>
      <w:proofErr w:type="spellEnd"/>
      <w:r w:rsidRPr="001645E6">
        <w:t xml:space="preserve">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ditolak</w:t>
      </w:r>
      <w:proofErr w:type="spellEnd"/>
      <w:r w:rsidRPr="001645E6">
        <w:t>.</w:t>
      </w:r>
    </w:p>
    <w:p w14:paraId="58AEE195" w14:textId="77777777" w:rsidR="001645E6" w:rsidRDefault="000427E1" w:rsidP="001645E6">
      <w:pPr>
        <w:pStyle w:val="ListParagraph"/>
        <w:ind w:left="0" w:firstLine="567"/>
        <w:jc w:val="both"/>
      </w:pPr>
      <w:r w:rsidRPr="001645E6">
        <w:t xml:space="preserve">Hasil </w:t>
      </w:r>
      <w:proofErr w:type="spellStart"/>
      <w:r w:rsidRPr="001645E6">
        <w:t>pengujian</w:t>
      </w:r>
      <w:proofErr w:type="spellEnd"/>
      <w:r w:rsidRPr="001645E6">
        <w:t xml:space="preserve"> H3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nilai</w:t>
      </w:r>
      <w:proofErr w:type="spellEnd"/>
      <w:r w:rsidRPr="001645E6">
        <w:t xml:space="preserve"> t-</w:t>
      </w:r>
      <w:proofErr w:type="spellStart"/>
      <w:r w:rsidRPr="001645E6">
        <w:t>statistik</w:t>
      </w:r>
      <w:proofErr w:type="spellEnd"/>
      <w:r w:rsidRPr="001645E6">
        <w:t xml:space="preserve"> </w:t>
      </w:r>
      <w:proofErr w:type="spellStart"/>
      <w:r w:rsidRPr="001645E6">
        <w:t>untuk</w:t>
      </w:r>
      <w:proofErr w:type="spellEnd"/>
      <w:r w:rsidRPr="001645E6">
        <w:t xml:space="preserve"> </w:t>
      </w:r>
      <w:proofErr w:type="spellStart"/>
      <w:r w:rsidRPr="001645E6">
        <w:t>pengaruh</w:t>
      </w:r>
      <w:proofErr w:type="spellEnd"/>
      <w:r w:rsidRPr="001645E6">
        <w:t xml:space="preserve"> Strategi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adalah</w:t>
      </w:r>
      <w:proofErr w:type="spellEnd"/>
      <w:r w:rsidRPr="001645E6">
        <w:t xml:space="preserve"> 1.475, </w:t>
      </w:r>
      <w:proofErr w:type="spellStart"/>
      <w:r w:rsidRPr="001645E6">
        <w:t>dengan</w:t>
      </w:r>
      <w:proofErr w:type="spellEnd"/>
      <w:r w:rsidRPr="001645E6">
        <w:t xml:space="preserve"> </w:t>
      </w:r>
      <w:proofErr w:type="spellStart"/>
      <w:r w:rsidRPr="001645E6">
        <w:t>nilai</w:t>
      </w:r>
      <w:proofErr w:type="spellEnd"/>
      <w:r w:rsidRPr="001645E6">
        <w:t xml:space="preserve"> p-value </w:t>
      </w:r>
      <w:proofErr w:type="spellStart"/>
      <w:r w:rsidRPr="001645E6">
        <w:t>sebesar</w:t>
      </w:r>
      <w:proofErr w:type="spellEnd"/>
      <w:r w:rsidRPr="001645E6">
        <w:t xml:space="preserve"> 0.141. Nilai </w:t>
      </w:r>
      <w:proofErr w:type="spellStart"/>
      <w:r w:rsidRPr="001645E6">
        <w:t>tersebut</w:t>
      </w:r>
      <w:proofErr w:type="spellEnd"/>
      <w:r w:rsidRPr="001645E6">
        <w:t xml:space="preserve"> </w:t>
      </w:r>
      <w:proofErr w:type="spellStart"/>
      <w:r w:rsidRPr="001645E6">
        <w:t>lebih</w:t>
      </w:r>
      <w:proofErr w:type="spellEnd"/>
      <w:r w:rsidRPr="001645E6">
        <w:t xml:space="preserve"> </w:t>
      </w:r>
      <w:proofErr w:type="spellStart"/>
      <w:r w:rsidRPr="001645E6">
        <w:t>besar</w:t>
      </w:r>
      <w:proofErr w:type="spellEnd"/>
      <w:r w:rsidRPr="001645E6">
        <w:t xml:space="preserve"> </w:t>
      </w:r>
      <w:proofErr w:type="spellStart"/>
      <w:r w:rsidRPr="001645E6">
        <w:t>daripada</w:t>
      </w:r>
      <w:proofErr w:type="spellEnd"/>
      <w:r w:rsidRPr="001645E6">
        <w:t xml:space="preserve"> </w:t>
      </w:r>
      <w:proofErr w:type="spellStart"/>
      <w:r w:rsidRPr="001645E6">
        <w:t>tingkat</w:t>
      </w:r>
      <w:proofErr w:type="spellEnd"/>
      <w:r w:rsidRPr="001645E6">
        <w:t xml:space="preserve"> </w:t>
      </w:r>
      <w:proofErr w:type="spellStart"/>
      <w:r w:rsidRPr="001645E6">
        <w:t>signifikansi</w:t>
      </w:r>
      <w:proofErr w:type="spellEnd"/>
      <w:r w:rsidRPr="001645E6">
        <w:t xml:space="preserve"> yang </w:t>
      </w:r>
      <w:proofErr w:type="spellStart"/>
      <w:r w:rsidRPr="001645E6">
        <w:t>ditetapkan</w:t>
      </w:r>
      <w:proofErr w:type="spellEnd"/>
      <w:r w:rsidRPr="001645E6">
        <w:t xml:space="preserve"> (alpha = 0.05). </w:t>
      </w:r>
      <w:proofErr w:type="spellStart"/>
      <w:r w:rsidRPr="001645E6">
        <w:t>Artinya</w:t>
      </w:r>
      <w:proofErr w:type="spellEnd"/>
      <w:r w:rsidRPr="001645E6">
        <w:t xml:space="preserve"> </w:t>
      </w:r>
      <w:proofErr w:type="spellStart"/>
      <w:r w:rsidRPr="001645E6">
        <w:t>tidak</w:t>
      </w:r>
      <w:proofErr w:type="spellEnd"/>
      <w:r w:rsidRPr="001645E6">
        <w:t xml:space="preserve"> </w:t>
      </w:r>
      <w:proofErr w:type="spellStart"/>
      <w:r w:rsidRPr="001645E6">
        <w:t>ada</w:t>
      </w:r>
      <w:proofErr w:type="spellEnd"/>
      <w:r w:rsidRPr="001645E6">
        <w:t xml:space="preserve"> </w:t>
      </w:r>
      <w:proofErr w:type="spellStart"/>
      <w:r w:rsidRPr="001645E6">
        <w:t>pengaruh</w:t>
      </w:r>
      <w:proofErr w:type="spellEnd"/>
      <w:r w:rsidRPr="001645E6">
        <w:t xml:space="preserve"> yang </w:t>
      </w:r>
      <w:proofErr w:type="spellStart"/>
      <w:r w:rsidRPr="001645E6">
        <w:t>signifikan</w:t>
      </w:r>
      <w:proofErr w:type="spellEnd"/>
      <w:r w:rsidRPr="001645E6">
        <w:t xml:space="preserve"> </w:t>
      </w:r>
      <w:proofErr w:type="spellStart"/>
      <w:r w:rsidRPr="001645E6">
        <w:t>dari</w:t>
      </w:r>
      <w:proofErr w:type="spellEnd"/>
      <w:r w:rsidRPr="001645E6">
        <w:t xml:space="preserve"> Strategi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Meskipun</w:t>
      </w:r>
      <w:proofErr w:type="spellEnd"/>
      <w:r w:rsidRPr="001645E6">
        <w:t xml:space="preserve"> </w:t>
      </w:r>
      <w:proofErr w:type="spellStart"/>
      <w:r w:rsidRPr="001645E6">
        <w:t>koefisien</w:t>
      </w:r>
      <w:proofErr w:type="spellEnd"/>
      <w:r w:rsidRPr="001645E6">
        <w:t xml:space="preserve"> </w:t>
      </w:r>
      <w:proofErr w:type="spellStart"/>
      <w:r w:rsidRPr="001645E6">
        <w:t>jalur</w:t>
      </w:r>
      <w:proofErr w:type="spellEnd"/>
      <w:r w:rsidRPr="001645E6">
        <w:t xml:space="preserve"> </w:t>
      </w:r>
      <w:proofErr w:type="spellStart"/>
      <w:r w:rsidRPr="001645E6">
        <w:t>menunjukkan</w:t>
      </w:r>
      <w:proofErr w:type="spellEnd"/>
      <w:r w:rsidRPr="001645E6">
        <w:t xml:space="preserve"> </w:t>
      </w:r>
      <w:proofErr w:type="spellStart"/>
      <w:r w:rsidRPr="001645E6">
        <w:t>hubungan</w:t>
      </w:r>
      <w:proofErr w:type="spellEnd"/>
      <w:r w:rsidRPr="001645E6">
        <w:t xml:space="preserve"> </w:t>
      </w:r>
      <w:proofErr w:type="spellStart"/>
      <w:r w:rsidRPr="001645E6">
        <w:t>positif</w:t>
      </w:r>
      <w:proofErr w:type="spellEnd"/>
      <w:r w:rsidRPr="001645E6">
        <w:t xml:space="preserve"> </w:t>
      </w:r>
      <w:proofErr w:type="spellStart"/>
      <w:r w:rsidRPr="001645E6">
        <w:t>sebesar</w:t>
      </w:r>
      <w:proofErr w:type="spellEnd"/>
      <w:r w:rsidRPr="001645E6">
        <w:t xml:space="preserve"> 0.314, </w:t>
      </w:r>
      <w:proofErr w:type="spellStart"/>
      <w:r w:rsidRPr="001645E6">
        <w:t>namun</w:t>
      </w:r>
      <w:proofErr w:type="spellEnd"/>
      <w:r w:rsidRPr="001645E6">
        <w:t xml:space="preserve"> </w:t>
      </w:r>
      <w:proofErr w:type="spellStart"/>
      <w:r w:rsidRPr="001645E6">
        <w:t>tidak</w:t>
      </w:r>
      <w:proofErr w:type="spellEnd"/>
      <w:r w:rsidRPr="001645E6">
        <w:t xml:space="preserve"> </w:t>
      </w:r>
      <w:proofErr w:type="spellStart"/>
      <w:r w:rsidRPr="001645E6">
        <w:t>signifikan</w:t>
      </w:r>
      <w:proofErr w:type="spellEnd"/>
      <w:r w:rsidRPr="001645E6">
        <w:t xml:space="preserve"> </w:t>
      </w:r>
      <w:proofErr w:type="spellStart"/>
      <w:r w:rsidRPr="001645E6">
        <w:t>secara</w:t>
      </w:r>
      <w:proofErr w:type="spellEnd"/>
      <w:r w:rsidRPr="001645E6">
        <w:t xml:space="preserve"> </w:t>
      </w:r>
      <w:proofErr w:type="spellStart"/>
      <w:r w:rsidRPr="001645E6">
        <w:t>statistik</w:t>
      </w:r>
      <w:proofErr w:type="spellEnd"/>
      <w:r w:rsidRPr="001645E6">
        <w:t xml:space="preserve">. Oleh </w:t>
      </w:r>
      <w:proofErr w:type="spellStart"/>
      <w:r w:rsidRPr="001645E6">
        <w:t>karena</w:t>
      </w:r>
      <w:proofErr w:type="spellEnd"/>
      <w:r w:rsidRPr="001645E6">
        <w:t xml:space="preserve"> </w:t>
      </w:r>
      <w:proofErr w:type="spellStart"/>
      <w:r w:rsidRPr="001645E6">
        <w:t>itu</w:t>
      </w:r>
      <w:proofErr w:type="spellEnd"/>
      <w:r w:rsidRPr="001645E6">
        <w:t xml:space="preserve">, </w:t>
      </w:r>
      <w:proofErr w:type="spellStart"/>
      <w:r w:rsidRPr="001645E6">
        <w:t>hipotesis</w:t>
      </w:r>
      <w:proofErr w:type="spellEnd"/>
      <w:r w:rsidRPr="001645E6">
        <w:t xml:space="preserve"> H3 yang </w:t>
      </w:r>
      <w:proofErr w:type="spellStart"/>
      <w:r w:rsidRPr="001645E6">
        <w:t>menyatakan</w:t>
      </w:r>
      <w:proofErr w:type="spellEnd"/>
      <w:r w:rsidRPr="001645E6">
        <w:t xml:space="preserve"> "Strategi </w:t>
      </w:r>
      <w:proofErr w:type="spellStart"/>
      <w:r w:rsidRPr="001645E6">
        <w:t>Kreatif</w:t>
      </w:r>
      <w:proofErr w:type="spellEnd"/>
      <w:r w:rsidRPr="001645E6">
        <w:t xml:space="preserve"> </w:t>
      </w:r>
      <w:proofErr w:type="spellStart"/>
      <w:r w:rsidRPr="001645E6">
        <w:t>berpengaruh</w:t>
      </w:r>
      <w:proofErr w:type="spellEnd"/>
      <w:r w:rsidRPr="001645E6">
        <w:t xml:space="preserve"> </w:t>
      </w:r>
      <w:proofErr w:type="spellStart"/>
      <w:r w:rsidRPr="001645E6">
        <w:t>terhadap</w:t>
      </w:r>
      <w:proofErr w:type="spellEnd"/>
      <w:r w:rsidRPr="001645E6">
        <w:t xml:space="preserve"> </w:t>
      </w:r>
      <w:r w:rsidRPr="001645E6">
        <w:rPr>
          <w:i/>
          <w:iCs/>
        </w:rPr>
        <w:t>Brand Awareness</w:t>
      </w:r>
      <w:r w:rsidRPr="001645E6">
        <w:t xml:space="preserve">" </w:t>
      </w:r>
      <w:proofErr w:type="spellStart"/>
      <w:r w:rsidRPr="001645E6">
        <w:t>ditolak</w:t>
      </w:r>
      <w:proofErr w:type="spellEnd"/>
      <w:r w:rsidRPr="001645E6">
        <w:t>.</w:t>
      </w:r>
      <w:r w:rsidR="001645E6">
        <w:t xml:space="preserve"> </w:t>
      </w:r>
      <w:r w:rsidRPr="001645E6">
        <w:t xml:space="preserve">Hasil </w:t>
      </w:r>
      <w:proofErr w:type="spellStart"/>
      <w:r w:rsidRPr="001645E6">
        <w:t>pengujian</w:t>
      </w:r>
      <w:proofErr w:type="spellEnd"/>
      <w:r w:rsidRPr="001645E6">
        <w:t xml:space="preserve"> H4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nilai</w:t>
      </w:r>
      <w:proofErr w:type="spellEnd"/>
      <w:r w:rsidRPr="001645E6">
        <w:t xml:space="preserve"> t-</w:t>
      </w:r>
      <w:proofErr w:type="spellStart"/>
      <w:r w:rsidRPr="001645E6">
        <w:t>statistik</w:t>
      </w:r>
      <w:proofErr w:type="spellEnd"/>
      <w:r w:rsidRPr="001645E6">
        <w:t xml:space="preserve"> </w:t>
      </w:r>
      <w:proofErr w:type="spellStart"/>
      <w:r w:rsidRPr="001645E6">
        <w:t>untuk</w:t>
      </w:r>
      <w:proofErr w:type="spellEnd"/>
      <w:r w:rsidRPr="001645E6">
        <w:t xml:space="preserve"> </w:t>
      </w:r>
      <w:proofErr w:type="spellStart"/>
      <w:r w:rsidRPr="001645E6">
        <w:t>pengaruh</w:t>
      </w:r>
      <w:proofErr w:type="spellEnd"/>
      <w:r w:rsidRPr="001645E6">
        <w:t xml:space="preserve"> </w:t>
      </w:r>
      <w:r w:rsidRPr="001645E6">
        <w:rPr>
          <w:i/>
          <w:iCs/>
        </w:rPr>
        <w:t>Brand Awareness</w:t>
      </w:r>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adalah</w:t>
      </w:r>
      <w:proofErr w:type="spellEnd"/>
      <w:r w:rsidRPr="001645E6">
        <w:t xml:space="preserve"> 1.166, </w:t>
      </w:r>
      <w:proofErr w:type="spellStart"/>
      <w:r w:rsidRPr="001645E6">
        <w:t>dengan</w:t>
      </w:r>
      <w:proofErr w:type="spellEnd"/>
      <w:r w:rsidRPr="001645E6">
        <w:t xml:space="preserve"> </w:t>
      </w:r>
      <w:proofErr w:type="spellStart"/>
      <w:r w:rsidRPr="001645E6">
        <w:t>nilai</w:t>
      </w:r>
      <w:proofErr w:type="spellEnd"/>
      <w:r w:rsidRPr="001645E6">
        <w:t xml:space="preserve"> p-value </w:t>
      </w:r>
      <w:proofErr w:type="spellStart"/>
      <w:r w:rsidRPr="001645E6">
        <w:t>sebesar</w:t>
      </w:r>
      <w:proofErr w:type="spellEnd"/>
      <w:r w:rsidRPr="001645E6">
        <w:t xml:space="preserve"> 0.244. Nilai </w:t>
      </w:r>
      <w:proofErr w:type="spellStart"/>
      <w:r w:rsidRPr="001645E6">
        <w:t>tersebut</w:t>
      </w:r>
      <w:proofErr w:type="spellEnd"/>
      <w:r w:rsidRPr="001645E6">
        <w:t xml:space="preserve"> </w:t>
      </w:r>
      <w:proofErr w:type="spellStart"/>
      <w:r w:rsidRPr="001645E6">
        <w:t>lebih</w:t>
      </w:r>
      <w:proofErr w:type="spellEnd"/>
      <w:r w:rsidRPr="001645E6">
        <w:t xml:space="preserve"> </w:t>
      </w:r>
      <w:proofErr w:type="spellStart"/>
      <w:r w:rsidRPr="001645E6">
        <w:t>besar</w:t>
      </w:r>
      <w:proofErr w:type="spellEnd"/>
      <w:r w:rsidRPr="001645E6">
        <w:t xml:space="preserve"> </w:t>
      </w:r>
      <w:proofErr w:type="spellStart"/>
      <w:r w:rsidRPr="001645E6">
        <w:t>daripada</w:t>
      </w:r>
      <w:proofErr w:type="spellEnd"/>
      <w:r w:rsidRPr="001645E6">
        <w:t xml:space="preserve"> </w:t>
      </w:r>
      <w:proofErr w:type="spellStart"/>
      <w:r w:rsidRPr="001645E6">
        <w:t>tingkat</w:t>
      </w:r>
      <w:proofErr w:type="spellEnd"/>
      <w:r w:rsidRPr="001645E6">
        <w:t xml:space="preserve"> </w:t>
      </w:r>
      <w:proofErr w:type="spellStart"/>
      <w:r w:rsidRPr="001645E6">
        <w:t>signifikansi</w:t>
      </w:r>
      <w:proofErr w:type="spellEnd"/>
      <w:r w:rsidRPr="001645E6">
        <w:t xml:space="preserve"> yang </w:t>
      </w:r>
      <w:proofErr w:type="spellStart"/>
      <w:r w:rsidRPr="001645E6">
        <w:t>ditetapkan</w:t>
      </w:r>
      <w:proofErr w:type="spellEnd"/>
      <w:r w:rsidRPr="001645E6">
        <w:t xml:space="preserve"> (alpha = 0.05). </w:t>
      </w:r>
      <w:proofErr w:type="spellStart"/>
      <w:r w:rsidRPr="001645E6">
        <w:t>Artinya</w:t>
      </w:r>
      <w:proofErr w:type="spellEnd"/>
      <w:r w:rsidRPr="001645E6">
        <w:t xml:space="preserve"> </w:t>
      </w:r>
      <w:proofErr w:type="spellStart"/>
      <w:r w:rsidRPr="001645E6">
        <w:t>tidak</w:t>
      </w:r>
      <w:proofErr w:type="spellEnd"/>
      <w:r w:rsidRPr="001645E6">
        <w:t xml:space="preserve"> </w:t>
      </w:r>
      <w:proofErr w:type="spellStart"/>
      <w:r w:rsidRPr="001645E6">
        <w:t>ada</w:t>
      </w:r>
      <w:proofErr w:type="spellEnd"/>
      <w:r w:rsidRPr="001645E6">
        <w:t xml:space="preserve"> </w:t>
      </w:r>
      <w:proofErr w:type="spellStart"/>
      <w:r w:rsidRPr="001645E6">
        <w:t>pengaruh</w:t>
      </w:r>
      <w:proofErr w:type="spellEnd"/>
      <w:r w:rsidRPr="001645E6">
        <w:t xml:space="preserve"> yang </w:t>
      </w:r>
      <w:proofErr w:type="spellStart"/>
      <w:r w:rsidRPr="001645E6">
        <w:t>signifikan</w:t>
      </w:r>
      <w:proofErr w:type="spellEnd"/>
      <w:r w:rsidRPr="001645E6">
        <w:t xml:space="preserve"> </w:t>
      </w:r>
      <w:proofErr w:type="spellStart"/>
      <w:r w:rsidRPr="001645E6">
        <w:t>dari</w:t>
      </w:r>
      <w:proofErr w:type="spellEnd"/>
      <w:r w:rsidRPr="001645E6">
        <w:t xml:space="preserve"> </w:t>
      </w:r>
      <w:r w:rsidRPr="001645E6">
        <w:rPr>
          <w:i/>
          <w:iCs/>
        </w:rPr>
        <w:t>Brand Awareness</w:t>
      </w:r>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Meskipun</w:t>
      </w:r>
      <w:proofErr w:type="spellEnd"/>
      <w:r w:rsidRPr="001645E6">
        <w:t xml:space="preserve"> </w:t>
      </w:r>
      <w:proofErr w:type="spellStart"/>
      <w:r w:rsidRPr="001645E6">
        <w:t>koefisien</w:t>
      </w:r>
      <w:proofErr w:type="spellEnd"/>
      <w:r w:rsidRPr="001645E6">
        <w:t xml:space="preserve"> </w:t>
      </w:r>
      <w:proofErr w:type="spellStart"/>
      <w:r w:rsidRPr="001645E6">
        <w:t>jalur</w:t>
      </w:r>
      <w:proofErr w:type="spellEnd"/>
      <w:r w:rsidRPr="001645E6">
        <w:t xml:space="preserve"> </w:t>
      </w:r>
      <w:proofErr w:type="spellStart"/>
      <w:r w:rsidRPr="001645E6">
        <w:t>menunjukkan</w:t>
      </w:r>
      <w:proofErr w:type="spellEnd"/>
      <w:r w:rsidRPr="001645E6">
        <w:t xml:space="preserve"> </w:t>
      </w:r>
      <w:proofErr w:type="spellStart"/>
      <w:r w:rsidRPr="001645E6">
        <w:t>hubungan</w:t>
      </w:r>
      <w:proofErr w:type="spellEnd"/>
      <w:r w:rsidRPr="001645E6">
        <w:t xml:space="preserve"> </w:t>
      </w:r>
      <w:proofErr w:type="spellStart"/>
      <w:r w:rsidRPr="001645E6">
        <w:t>positif</w:t>
      </w:r>
      <w:proofErr w:type="spellEnd"/>
      <w:r w:rsidRPr="001645E6">
        <w:t xml:space="preserve"> </w:t>
      </w:r>
      <w:proofErr w:type="spellStart"/>
      <w:r w:rsidRPr="001645E6">
        <w:t>sebesar</w:t>
      </w:r>
      <w:proofErr w:type="spellEnd"/>
      <w:r w:rsidRPr="001645E6">
        <w:t xml:space="preserve"> 0.147, </w:t>
      </w:r>
      <w:proofErr w:type="spellStart"/>
      <w:r w:rsidRPr="001645E6">
        <w:t>namun</w:t>
      </w:r>
      <w:proofErr w:type="spellEnd"/>
      <w:r w:rsidRPr="001645E6">
        <w:t xml:space="preserve"> </w:t>
      </w:r>
      <w:proofErr w:type="spellStart"/>
      <w:r w:rsidRPr="001645E6">
        <w:t>tidak</w:t>
      </w:r>
      <w:proofErr w:type="spellEnd"/>
      <w:r w:rsidRPr="001645E6">
        <w:t xml:space="preserve"> </w:t>
      </w:r>
      <w:proofErr w:type="spellStart"/>
      <w:r w:rsidRPr="001645E6">
        <w:t>signifikan</w:t>
      </w:r>
      <w:proofErr w:type="spellEnd"/>
      <w:r w:rsidRPr="001645E6">
        <w:t xml:space="preserve"> </w:t>
      </w:r>
      <w:proofErr w:type="spellStart"/>
      <w:r w:rsidRPr="001645E6">
        <w:t>secara</w:t>
      </w:r>
      <w:proofErr w:type="spellEnd"/>
      <w:r w:rsidRPr="001645E6">
        <w:t xml:space="preserve"> </w:t>
      </w:r>
      <w:proofErr w:type="spellStart"/>
      <w:r w:rsidRPr="001645E6">
        <w:t>statistik</w:t>
      </w:r>
      <w:proofErr w:type="spellEnd"/>
      <w:r w:rsidRPr="001645E6">
        <w:t xml:space="preserve">. Oleh </w:t>
      </w:r>
      <w:proofErr w:type="spellStart"/>
      <w:r w:rsidRPr="001645E6">
        <w:t>karena</w:t>
      </w:r>
      <w:proofErr w:type="spellEnd"/>
      <w:r w:rsidRPr="001645E6">
        <w:t xml:space="preserve"> </w:t>
      </w:r>
      <w:proofErr w:type="spellStart"/>
      <w:r w:rsidRPr="001645E6">
        <w:t>itu</w:t>
      </w:r>
      <w:proofErr w:type="spellEnd"/>
      <w:r w:rsidRPr="001645E6">
        <w:t xml:space="preserve">, </w:t>
      </w:r>
      <w:proofErr w:type="spellStart"/>
      <w:r w:rsidRPr="001645E6">
        <w:t>hipotesis</w:t>
      </w:r>
      <w:proofErr w:type="spellEnd"/>
      <w:r w:rsidRPr="001645E6">
        <w:t xml:space="preserve"> H4 yang </w:t>
      </w:r>
      <w:proofErr w:type="spellStart"/>
      <w:r w:rsidRPr="001645E6">
        <w:t>menyatakan</w:t>
      </w:r>
      <w:proofErr w:type="spellEnd"/>
      <w:r w:rsidRPr="001645E6">
        <w:t xml:space="preserve"> "</w:t>
      </w:r>
      <w:r w:rsidRPr="001645E6">
        <w:rPr>
          <w:i/>
          <w:iCs/>
        </w:rPr>
        <w:t>Brand Awareness</w:t>
      </w:r>
      <w:r w:rsidRPr="001645E6">
        <w:t xml:space="preserve"> </w:t>
      </w:r>
      <w:proofErr w:type="spellStart"/>
      <w:r w:rsidRPr="001645E6">
        <w:t>berpengaruh</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ditolak</w:t>
      </w:r>
      <w:proofErr w:type="spellEnd"/>
      <w:r w:rsidRPr="001645E6">
        <w:t>.</w:t>
      </w:r>
      <w:r w:rsidR="001645E6">
        <w:t xml:space="preserve"> </w:t>
      </w:r>
      <w:r w:rsidRPr="001645E6">
        <w:t xml:space="preserve">Hasil </w:t>
      </w:r>
      <w:proofErr w:type="spellStart"/>
      <w:r w:rsidRPr="001645E6">
        <w:t>pengujian</w:t>
      </w:r>
      <w:proofErr w:type="spellEnd"/>
      <w:r w:rsidRPr="001645E6">
        <w:t xml:space="preserve"> H5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nilai</w:t>
      </w:r>
      <w:proofErr w:type="spellEnd"/>
      <w:r w:rsidRPr="001645E6">
        <w:t xml:space="preserve"> t-</w:t>
      </w:r>
      <w:proofErr w:type="spellStart"/>
      <w:r w:rsidRPr="001645E6">
        <w:t>statistik</w:t>
      </w:r>
      <w:proofErr w:type="spellEnd"/>
      <w:r w:rsidRPr="001645E6">
        <w:t xml:space="preserve"> </w:t>
      </w:r>
      <w:proofErr w:type="spellStart"/>
      <w:r w:rsidRPr="001645E6">
        <w:t>untuk</w:t>
      </w:r>
      <w:proofErr w:type="spellEnd"/>
      <w:r w:rsidRPr="001645E6">
        <w:t xml:space="preserve"> </w:t>
      </w:r>
      <w:proofErr w:type="spellStart"/>
      <w:r w:rsidRPr="001645E6">
        <w:t>pengaruh</w:t>
      </w:r>
      <w:proofErr w:type="spellEnd"/>
      <w:r w:rsidRPr="001645E6">
        <w:t xml:space="preserve"> </w:t>
      </w:r>
      <w:proofErr w:type="spellStart"/>
      <w:r w:rsidRPr="001645E6">
        <w:t>Penggunaan</w:t>
      </w:r>
      <w:proofErr w:type="spellEnd"/>
      <w:r w:rsidRPr="001645E6">
        <w:t xml:space="preserve"> Influencer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adalah</w:t>
      </w:r>
      <w:proofErr w:type="spellEnd"/>
      <w:r w:rsidRPr="001645E6">
        <w:t xml:space="preserve"> 2.319, </w:t>
      </w:r>
      <w:proofErr w:type="spellStart"/>
      <w:r w:rsidRPr="001645E6">
        <w:t>dengan</w:t>
      </w:r>
      <w:proofErr w:type="spellEnd"/>
      <w:r w:rsidRPr="001645E6">
        <w:t xml:space="preserve"> </w:t>
      </w:r>
      <w:proofErr w:type="spellStart"/>
      <w:r w:rsidRPr="001645E6">
        <w:t>nilai</w:t>
      </w:r>
      <w:proofErr w:type="spellEnd"/>
      <w:r w:rsidRPr="001645E6">
        <w:t xml:space="preserve"> p-value </w:t>
      </w:r>
      <w:proofErr w:type="spellStart"/>
      <w:r w:rsidRPr="001645E6">
        <w:t>sebesar</w:t>
      </w:r>
      <w:proofErr w:type="spellEnd"/>
      <w:r w:rsidRPr="001645E6">
        <w:t xml:space="preserve"> 0.021. Hasil </w:t>
      </w:r>
      <w:proofErr w:type="spellStart"/>
      <w:r w:rsidRPr="001645E6">
        <w:t>tersebut</w:t>
      </w:r>
      <w:proofErr w:type="spellEnd"/>
      <w:r w:rsidRPr="001645E6">
        <w:t xml:space="preserve"> </w:t>
      </w:r>
      <w:proofErr w:type="spellStart"/>
      <w:r w:rsidRPr="001645E6">
        <w:t>lebih</w:t>
      </w:r>
      <w:proofErr w:type="spellEnd"/>
      <w:r w:rsidRPr="001645E6">
        <w:t xml:space="preserve"> </w:t>
      </w:r>
      <w:proofErr w:type="spellStart"/>
      <w:r w:rsidRPr="001645E6">
        <w:t>kecil</w:t>
      </w:r>
      <w:proofErr w:type="spellEnd"/>
      <w:r w:rsidRPr="001645E6">
        <w:t xml:space="preserve"> </w:t>
      </w:r>
      <w:proofErr w:type="spellStart"/>
      <w:r w:rsidRPr="001645E6">
        <w:t>daripada</w:t>
      </w:r>
      <w:proofErr w:type="spellEnd"/>
      <w:r w:rsidRPr="001645E6">
        <w:t xml:space="preserve"> </w:t>
      </w:r>
      <w:proofErr w:type="spellStart"/>
      <w:r w:rsidRPr="001645E6">
        <w:t>tingkat</w:t>
      </w:r>
      <w:proofErr w:type="spellEnd"/>
      <w:r w:rsidRPr="001645E6">
        <w:t xml:space="preserve"> </w:t>
      </w:r>
      <w:proofErr w:type="spellStart"/>
      <w:r w:rsidRPr="001645E6">
        <w:t>signifikansi</w:t>
      </w:r>
      <w:proofErr w:type="spellEnd"/>
      <w:r w:rsidRPr="001645E6">
        <w:t xml:space="preserve"> yang </w:t>
      </w:r>
      <w:proofErr w:type="spellStart"/>
      <w:r w:rsidRPr="001645E6">
        <w:t>ditetapkan</w:t>
      </w:r>
      <w:proofErr w:type="spellEnd"/>
      <w:r w:rsidRPr="001645E6">
        <w:t xml:space="preserve"> (alpha = 0.05). </w:t>
      </w:r>
      <w:proofErr w:type="spellStart"/>
      <w:r w:rsidRPr="001645E6">
        <w:t>Artinya</w:t>
      </w:r>
      <w:proofErr w:type="spellEnd"/>
      <w:r w:rsidRPr="001645E6">
        <w:t xml:space="preserve"> </w:t>
      </w:r>
      <w:proofErr w:type="spellStart"/>
      <w:r w:rsidRPr="001645E6">
        <w:t>terdapat</w:t>
      </w:r>
      <w:proofErr w:type="spellEnd"/>
      <w:r w:rsidRPr="001645E6">
        <w:t xml:space="preserve"> </w:t>
      </w:r>
      <w:proofErr w:type="spellStart"/>
      <w:r w:rsidRPr="001645E6">
        <w:t>pengaruh</w:t>
      </w:r>
      <w:proofErr w:type="spellEnd"/>
      <w:r w:rsidRPr="001645E6">
        <w:t xml:space="preserve"> yang </w:t>
      </w:r>
      <w:proofErr w:type="spellStart"/>
      <w:r w:rsidRPr="001645E6">
        <w:t>signifikan</w:t>
      </w:r>
      <w:proofErr w:type="spellEnd"/>
      <w:r w:rsidRPr="001645E6">
        <w:t xml:space="preserve"> </w:t>
      </w:r>
      <w:proofErr w:type="spellStart"/>
      <w:r w:rsidRPr="001645E6">
        <w:t>dari</w:t>
      </w:r>
      <w:proofErr w:type="spellEnd"/>
      <w:r w:rsidRPr="001645E6">
        <w:t xml:space="preserve"> </w:t>
      </w:r>
      <w:proofErr w:type="spellStart"/>
      <w:r w:rsidRPr="001645E6">
        <w:t>Penggunaan</w:t>
      </w:r>
      <w:proofErr w:type="spellEnd"/>
      <w:r w:rsidRPr="001645E6">
        <w:t xml:space="preserve"> Influencer </w:t>
      </w:r>
      <w:proofErr w:type="spellStart"/>
      <w:r w:rsidRPr="001645E6">
        <w:t>terhadap</w:t>
      </w:r>
      <w:proofErr w:type="spellEnd"/>
      <w:r w:rsidRPr="001645E6">
        <w:t xml:space="preserve"> </w:t>
      </w:r>
      <w:r w:rsidRPr="001645E6">
        <w:rPr>
          <w:i/>
          <w:iCs/>
        </w:rPr>
        <w:t>Intention to Buy</w:t>
      </w:r>
      <w:r w:rsidRPr="001645E6">
        <w:t xml:space="preserve">. Oleh </w:t>
      </w:r>
      <w:proofErr w:type="spellStart"/>
      <w:r w:rsidRPr="001645E6">
        <w:t>karena</w:t>
      </w:r>
      <w:proofErr w:type="spellEnd"/>
      <w:r w:rsidRPr="001645E6">
        <w:t xml:space="preserve"> </w:t>
      </w:r>
      <w:proofErr w:type="spellStart"/>
      <w:r w:rsidRPr="001645E6">
        <w:t>itu</w:t>
      </w:r>
      <w:proofErr w:type="spellEnd"/>
      <w:r w:rsidRPr="001645E6">
        <w:t xml:space="preserve">, </w:t>
      </w:r>
      <w:proofErr w:type="spellStart"/>
      <w:r w:rsidRPr="001645E6">
        <w:t>hipotesis</w:t>
      </w:r>
      <w:proofErr w:type="spellEnd"/>
      <w:r w:rsidRPr="001645E6">
        <w:t xml:space="preserve"> H5 yang </w:t>
      </w:r>
      <w:proofErr w:type="spellStart"/>
      <w:r w:rsidRPr="001645E6">
        <w:t>menyatakan</w:t>
      </w:r>
      <w:proofErr w:type="spellEnd"/>
      <w:r w:rsidRPr="001645E6">
        <w:t xml:space="preserve"> "</w:t>
      </w:r>
      <w:proofErr w:type="spellStart"/>
      <w:r w:rsidRPr="001645E6">
        <w:t>Penggunaan</w:t>
      </w:r>
      <w:proofErr w:type="spellEnd"/>
      <w:r w:rsidRPr="001645E6">
        <w:t xml:space="preserve"> Influencer </w:t>
      </w:r>
      <w:proofErr w:type="spellStart"/>
      <w:r w:rsidRPr="001645E6">
        <w:t>berpengaruh</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diterima</w:t>
      </w:r>
      <w:proofErr w:type="spellEnd"/>
      <w:r w:rsidRPr="001645E6">
        <w:t xml:space="preserve">. </w:t>
      </w:r>
      <w:proofErr w:type="spellStart"/>
      <w:r w:rsidRPr="001645E6">
        <w:t>Koefisien</w:t>
      </w:r>
      <w:proofErr w:type="spellEnd"/>
      <w:r w:rsidRPr="001645E6">
        <w:t xml:space="preserve"> </w:t>
      </w:r>
      <w:proofErr w:type="spellStart"/>
      <w:r w:rsidRPr="001645E6">
        <w:t>jalur</w:t>
      </w:r>
      <w:proofErr w:type="spellEnd"/>
      <w:r w:rsidRPr="001645E6">
        <w:t xml:space="preserve"> yang </w:t>
      </w:r>
      <w:proofErr w:type="spellStart"/>
      <w:r w:rsidRPr="001645E6">
        <w:t>bernilai</w:t>
      </w:r>
      <w:proofErr w:type="spellEnd"/>
      <w:r w:rsidRPr="001645E6">
        <w:t xml:space="preserve"> </w:t>
      </w:r>
      <w:proofErr w:type="spellStart"/>
      <w:r w:rsidRPr="001645E6">
        <w:t>positif</w:t>
      </w:r>
      <w:proofErr w:type="spellEnd"/>
      <w:r w:rsidRPr="001645E6">
        <w:t xml:space="preserve"> </w:t>
      </w:r>
      <w:proofErr w:type="spellStart"/>
      <w:r w:rsidRPr="001645E6">
        <w:t>sebesar</w:t>
      </w:r>
      <w:proofErr w:type="spellEnd"/>
      <w:r w:rsidRPr="001645E6">
        <w:t xml:space="preserve"> 0.329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Penggunaan</w:t>
      </w:r>
      <w:proofErr w:type="spellEnd"/>
      <w:r w:rsidRPr="001645E6">
        <w:t xml:space="preserve"> Influencer </w:t>
      </w:r>
      <w:proofErr w:type="spellStart"/>
      <w:r w:rsidRPr="001645E6">
        <w:t>memiliki</w:t>
      </w:r>
      <w:proofErr w:type="spellEnd"/>
      <w:r w:rsidRPr="001645E6">
        <w:t xml:space="preserve"> </w:t>
      </w:r>
      <w:proofErr w:type="spellStart"/>
      <w:r w:rsidRPr="001645E6">
        <w:t>pengaruh</w:t>
      </w:r>
      <w:proofErr w:type="spellEnd"/>
      <w:r w:rsidRPr="001645E6">
        <w:t xml:space="preserve"> yang </w:t>
      </w:r>
      <w:proofErr w:type="spellStart"/>
      <w:r w:rsidRPr="001645E6">
        <w:t>positif</w:t>
      </w:r>
      <w:proofErr w:type="spellEnd"/>
      <w:r w:rsidRPr="001645E6">
        <w:t xml:space="preserve"> dan </w:t>
      </w:r>
      <w:proofErr w:type="spellStart"/>
      <w:r w:rsidRPr="001645E6">
        <w:t>signifikan</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Artinya</w:t>
      </w:r>
      <w:proofErr w:type="spellEnd"/>
      <w:r w:rsidRPr="001645E6">
        <w:t xml:space="preserve">, </w:t>
      </w:r>
      <w:proofErr w:type="spellStart"/>
      <w:r w:rsidRPr="001645E6">
        <w:t>semakin</w:t>
      </w:r>
      <w:proofErr w:type="spellEnd"/>
      <w:r w:rsidRPr="001645E6">
        <w:t xml:space="preserve"> </w:t>
      </w:r>
      <w:proofErr w:type="spellStart"/>
      <w:r w:rsidRPr="001645E6">
        <w:t>tinggi</w:t>
      </w:r>
      <w:proofErr w:type="spellEnd"/>
      <w:r w:rsidRPr="001645E6">
        <w:t xml:space="preserve"> </w:t>
      </w:r>
      <w:proofErr w:type="spellStart"/>
      <w:r w:rsidRPr="001645E6">
        <w:t>Penggunaan</w:t>
      </w:r>
      <w:proofErr w:type="spellEnd"/>
      <w:r w:rsidRPr="001645E6">
        <w:t xml:space="preserve"> Influencer, </w:t>
      </w:r>
      <w:proofErr w:type="spellStart"/>
      <w:r w:rsidRPr="001645E6">
        <w:t>semakin</w:t>
      </w:r>
      <w:proofErr w:type="spellEnd"/>
      <w:r w:rsidRPr="001645E6">
        <w:t xml:space="preserve"> </w:t>
      </w:r>
      <w:proofErr w:type="spellStart"/>
      <w:r w:rsidRPr="001645E6">
        <w:t>meningkatkan</w:t>
      </w:r>
      <w:proofErr w:type="spellEnd"/>
      <w:r w:rsidRPr="001645E6">
        <w:t xml:space="preserve"> </w:t>
      </w:r>
      <w:r w:rsidRPr="001645E6">
        <w:rPr>
          <w:i/>
          <w:iCs/>
        </w:rPr>
        <w:t>Intention to Buy</w:t>
      </w:r>
      <w:r w:rsidRPr="001645E6">
        <w:t>.</w:t>
      </w:r>
    </w:p>
    <w:p w14:paraId="2E65E3DF" w14:textId="4F577822" w:rsidR="000427E1" w:rsidRPr="001645E6" w:rsidRDefault="000427E1" w:rsidP="001645E6">
      <w:pPr>
        <w:pStyle w:val="ListParagraph"/>
        <w:ind w:left="0" w:firstLine="567"/>
        <w:jc w:val="both"/>
      </w:pPr>
      <w:r w:rsidRPr="001645E6">
        <w:t xml:space="preserve">Hasil </w:t>
      </w:r>
      <w:proofErr w:type="spellStart"/>
      <w:r w:rsidRPr="001645E6">
        <w:t>pengujian</w:t>
      </w:r>
      <w:proofErr w:type="spellEnd"/>
      <w:r w:rsidRPr="001645E6">
        <w:t xml:space="preserve"> H6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nilai</w:t>
      </w:r>
      <w:proofErr w:type="spellEnd"/>
      <w:r w:rsidRPr="001645E6">
        <w:t xml:space="preserve"> t-</w:t>
      </w:r>
      <w:proofErr w:type="spellStart"/>
      <w:r w:rsidRPr="001645E6">
        <w:t>statistik</w:t>
      </w:r>
      <w:proofErr w:type="spellEnd"/>
      <w:r w:rsidRPr="001645E6">
        <w:t xml:space="preserve"> </w:t>
      </w:r>
      <w:proofErr w:type="spellStart"/>
      <w:r w:rsidRPr="001645E6">
        <w:t>untuk</w:t>
      </w:r>
      <w:proofErr w:type="spellEnd"/>
      <w:r w:rsidRPr="001645E6">
        <w:t xml:space="preserve"> </w:t>
      </w:r>
      <w:proofErr w:type="spellStart"/>
      <w:r w:rsidRPr="001645E6">
        <w:t>pengaruh</w:t>
      </w:r>
      <w:proofErr w:type="spellEnd"/>
      <w:r w:rsidRPr="001645E6">
        <w:t xml:space="preserve"> </w:t>
      </w:r>
      <w:proofErr w:type="spellStart"/>
      <w:r w:rsidRPr="001645E6">
        <w:t>Konten</w:t>
      </w:r>
      <w:proofErr w:type="spellEnd"/>
      <w:r w:rsidRPr="001645E6">
        <w:t xml:space="preserve">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adalah</w:t>
      </w:r>
      <w:proofErr w:type="spellEnd"/>
      <w:r w:rsidRPr="001645E6">
        <w:t xml:space="preserve"> 1.048, </w:t>
      </w:r>
      <w:proofErr w:type="spellStart"/>
      <w:r w:rsidRPr="001645E6">
        <w:t>dengan</w:t>
      </w:r>
      <w:proofErr w:type="spellEnd"/>
      <w:r w:rsidRPr="001645E6">
        <w:t xml:space="preserve"> </w:t>
      </w:r>
      <w:proofErr w:type="spellStart"/>
      <w:r w:rsidRPr="001645E6">
        <w:t>nilai</w:t>
      </w:r>
      <w:proofErr w:type="spellEnd"/>
      <w:r w:rsidRPr="001645E6">
        <w:t xml:space="preserve"> p-value </w:t>
      </w:r>
      <w:proofErr w:type="spellStart"/>
      <w:r w:rsidRPr="001645E6">
        <w:t>sebesar</w:t>
      </w:r>
      <w:proofErr w:type="spellEnd"/>
      <w:r w:rsidRPr="001645E6">
        <w:t xml:space="preserve"> 0.295. Hasil </w:t>
      </w:r>
      <w:proofErr w:type="spellStart"/>
      <w:r w:rsidRPr="001645E6">
        <w:t>tersebut</w:t>
      </w:r>
      <w:proofErr w:type="spellEnd"/>
      <w:r w:rsidRPr="001645E6">
        <w:t xml:space="preserve"> </w:t>
      </w:r>
      <w:proofErr w:type="spellStart"/>
      <w:r w:rsidRPr="001645E6">
        <w:t>lebih</w:t>
      </w:r>
      <w:proofErr w:type="spellEnd"/>
      <w:r w:rsidRPr="001645E6">
        <w:t xml:space="preserve"> </w:t>
      </w:r>
      <w:proofErr w:type="spellStart"/>
      <w:r w:rsidRPr="001645E6">
        <w:t>besar</w:t>
      </w:r>
      <w:proofErr w:type="spellEnd"/>
      <w:r w:rsidRPr="001645E6">
        <w:t xml:space="preserve"> </w:t>
      </w:r>
      <w:proofErr w:type="spellStart"/>
      <w:r w:rsidRPr="001645E6">
        <w:t>daripada</w:t>
      </w:r>
      <w:proofErr w:type="spellEnd"/>
      <w:r w:rsidRPr="001645E6">
        <w:t xml:space="preserve"> </w:t>
      </w:r>
      <w:proofErr w:type="spellStart"/>
      <w:r w:rsidRPr="001645E6">
        <w:t>tingkat</w:t>
      </w:r>
      <w:proofErr w:type="spellEnd"/>
      <w:r w:rsidRPr="001645E6">
        <w:t xml:space="preserve"> </w:t>
      </w:r>
      <w:proofErr w:type="spellStart"/>
      <w:r w:rsidRPr="001645E6">
        <w:t>signifikansi</w:t>
      </w:r>
      <w:proofErr w:type="spellEnd"/>
      <w:r w:rsidRPr="001645E6">
        <w:t xml:space="preserve"> yang </w:t>
      </w:r>
      <w:proofErr w:type="spellStart"/>
      <w:r w:rsidRPr="001645E6">
        <w:t>ditetapkan</w:t>
      </w:r>
      <w:proofErr w:type="spellEnd"/>
      <w:r w:rsidRPr="001645E6">
        <w:t xml:space="preserve"> (alpha = 0.05). Ini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tidak</w:t>
      </w:r>
      <w:proofErr w:type="spellEnd"/>
      <w:r w:rsidRPr="001645E6">
        <w:t xml:space="preserve"> </w:t>
      </w:r>
      <w:proofErr w:type="spellStart"/>
      <w:r w:rsidRPr="001645E6">
        <w:t>ada</w:t>
      </w:r>
      <w:proofErr w:type="spellEnd"/>
      <w:r w:rsidRPr="001645E6">
        <w:t xml:space="preserve"> </w:t>
      </w:r>
      <w:proofErr w:type="spellStart"/>
      <w:r w:rsidRPr="001645E6">
        <w:t>pengaruh</w:t>
      </w:r>
      <w:proofErr w:type="spellEnd"/>
      <w:r w:rsidRPr="001645E6">
        <w:t xml:space="preserve"> yang </w:t>
      </w:r>
      <w:proofErr w:type="spellStart"/>
      <w:r w:rsidRPr="001645E6">
        <w:t>signifikan</w:t>
      </w:r>
      <w:proofErr w:type="spellEnd"/>
      <w:r w:rsidRPr="001645E6">
        <w:t xml:space="preserve"> </w:t>
      </w:r>
      <w:proofErr w:type="spellStart"/>
      <w:r w:rsidRPr="001645E6">
        <w:t>dari</w:t>
      </w:r>
      <w:proofErr w:type="spellEnd"/>
      <w:r w:rsidRPr="001645E6">
        <w:t xml:space="preserve"> </w:t>
      </w:r>
      <w:proofErr w:type="spellStart"/>
      <w:r w:rsidRPr="001645E6">
        <w:t>Konten</w:t>
      </w:r>
      <w:proofErr w:type="spellEnd"/>
      <w:r w:rsidRPr="001645E6">
        <w:t xml:space="preserve">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Meskipun</w:t>
      </w:r>
      <w:proofErr w:type="spellEnd"/>
      <w:r w:rsidRPr="001645E6">
        <w:t xml:space="preserve"> </w:t>
      </w:r>
      <w:proofErr w:type="spellStart"/>
      <w:r w:rsidRPr="001645E6">
        <w:t>koefisien</w:t>
      </w:r>
      <w:proofErr w:type="spellEnd"/>
      <w:r w:rsidRPr="001645E6">
        <w:t xml:space="preserve"> </w:t>
      </w:r>
      <w:proofErr w:type="spellStart"/>
      <w:r w:rsidRPr="001645E6">
        <w:t>jalur</w:t>
      </w:r>
      <w:proofErr w:type="spellEnd"/>
      <w:r w:rsidRPr="001645E6">
        <w:t xml:space="preserve"> </w:t>
      </w:r>
      <w:proofErr w:type="spellStart"/>
      <w:r w:rsidRPr="001645E6">
        <w:t>menunjukkan</w:t>
      </w:r>
      <w:proofErr w:type="spellEnd"/>
      <w:r w:rsidRPr="001645E6">
        <w:t xml:space="preserve"> </w:t>
      </w:r>
      <w:proofErr w:type="spellStart"/>
      <w:r w:rsidRPr="001645E6">
        <w:t>hubungan</w:t>
      </w:r>
      <w:proofErr w:type="spellEnd"/>
      <w:r w:rsidRPr="001645E6">
        <w:t xml:space="preserve"> </w:t>
      </w:r>
      <w:proofErr w:type="spellStart"/>
      <w:r w:rsidRPr="001645E6">
        <w:t>positif</w:t>
      </w:r>
      <w:proofErr w:type="spellEnd"/>
      <w:r w:rsidRPr="001645E6">
        <w:t xml:space="preserve"> </w:t>
      </w:r>
      <w:proofErr w:type="spellStart"/>
      <w:r w:rsidRPr="001645E6">
        <w:t>sebesar</w:t>
      </w:r>
      <w:proofErr w:type="spellEnd"/>
      <w:r w:rsidRPr="001645E6">
        <w:t xml:space="preserve"> 0.166, </w:t>
      </w:r>
      <w:proofErr w:type="spellStart"/>
      <w:r w:rsidRPr="001645E6">
        <w:t>namun</w:t>
      </w:r>
      <w:proofErr w:type="spellEnd"/>
      <w:r w:rsidRPr="001645E6">
        <w:t xml:space="preserve"> </w:t>
      </w:r>
      <w:proofErr w:type="spellStart"/>
      <w:r w:rsidRPr="001645E6">
        <w:t>tidak</w:t>
      </w:r>
      <w:proofErr w:type="spellEnd"/>
      <w:r w:rsidRPr="001645E6">
        <w:t xml:space="preserve"> </w:t>
      </w:r>
      <w:proofErr w:type="spellStart"/>
      <w:r w:rsidRPr="001645E6">
        <w:t>signifikan</w:t>
      </w:r>
      <w:proofErr w:type="spellEnd"/>
      <w:r w:rsidRPr="001645E6">
        <w:t xml:space="preserve"> </w:t>
      </w:r>
      <w:proofErr w:type="spellStart"/>
      <w:r w:rsidRPr="001645E6">
        <w:t>secara</w:t>
      </w:r>
      <w:proofErr w:type="spellEnd"/>
      <w:r w:rsidRPr="001645E6">
        <w:t xml:space="preserve"> </w:t>
      </w:r>
      <w:proofErr w:type="spellStart"/>
      <w:r w:rsidRPr="001645E6">
        <w:t>statistik</w:t>
      </w:r>
      <w:proofErr w:type="spellEnd"/>
      <w:r w:rsidRPr="001645E6">
        <w:t xml:space="preserve">. Oleh </w:t>
      </w:r>
      <w:proofErr w:type="spellStart"/>
      <w:r w:rsidRPr="001645E6">
        <w:t>karena</w:t>
      </w:r>
      <w:proofErr w:type="spellEnd"/>
      <w:r w:rsidRPr="001645E6">
        <w:t xml:space="preserve"> </w:t>
      </w:r>
      <w:proofErr w:type="spellStart"/>
      <w:r w:rsidRPr="001645E6">
        <w:t>itu</w:t>
      </w:r>
      <w:proofErr w:type="spellEnd"/>
      <w:r w:rsidRPr="001645E6">
        <w:t xml:space="preserve">, </w:t>
      </w:r>
      <w:proofErr w:type="spellStart"/>
      <w:r w:rsidRPr="001645E6">
        <w:t>hipotesis</w:t>
      </w:r>
      <w:proofErr w:type="spellEnd"/>
      <w:r w:rsidRPr="001645E6">
        <w:t xml:space="preserve"> H6 </w:t>
      </w:r>
      <w:r w:rsidRPr="001645E6">
        <w:lastRenderedPageBreak/>
        <w:t xml:space="preserve">yang </w:t>
      </w:r>
      <w:proofErr w:type="spellStart"/>
      <w:r w:rsidRPr="001645E6">
        <w:t>menyatakan</w:t>
      </w:r>
      <w:proofErr w:type="spellEnd"/>
      <w:r w:rsidRPr="001645E6">
        <w:t xml:space="preserve"> "</w:t>
      </w:r>
      <w:proofErr w:type="spellStart"/>
      <w:r w:rsidRPr="001645E6">
        <w:t>Konten</w:t>
      </w:r>
      <w:proofErr w:type="spellEnd"/>
      <w:r w:rsidRPr="001645E6">
        <w:t xml:space="preserve"> </w:t>
      </w:r>
      <w:proofErr w:type="spellStart"/>
      <w:r w:rsidRPr="001645E6">
        <w:t>Kreatif</w:t>
      </w:r>
      <w:proofErr w:type="spellEnd"/>
      <w:r w:rsidRPr="001645E6">
        <w:t xml:space="preserve"> </w:t>
      </w:r>
      <w:proofErr w:type="spellStart"/>
      <w:r w:rsidRPr="001645E6">
        <w:t>berpengaruh</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ditolak</w:t>
      </w:r>
      <w:proofErr w:type="spellEnd"/>
      <w:r w:rsidRPr="001645E6">
        <w:t>.</w:t>
      </w:r>
      <w:r w:rsidR="001645E6">
        <w:t xml:space="preserve"> </w:t>
      </w:r>
      <w:r w:rsidRPr="001645E6">
        <w:t xml:space="preserve">Hasil </w:t>
      </w:r>
      <w:proofErr w:type="spellStart"/>
      <w:r w:rsidRPr="001645E6">
        <w:t>pengujian</w:t>
      </w:r>
      <w:proofErr w:type="spellEnd"/>
      <w:r w:rsidRPr="001645E6">
        <w:t xml:space="preserve"> H7 </w:t>
      </w:r>
      <w:proofErr w:type="spellStart"/>
      <w:r w:rsidRPr="001645E6">
        <w:t>menunjukkan</w:t>
      </w:r>
      <w:proofErr w:type="spellEnd"/>
      <w:r w:rsidRPr="001645E6">
        <w:t xml:space="preserve"> </w:t>
      </w:r>
      <w:proofErr w:type="spellStart"/>
      <w:r w:rsidRPr="001645E6">
        <w:t>bahwa</w:t>
      </w:r>
      <w:proofErr w:type="spellEnd"/>
      <w:r w:rsidRPr="001645E6">
        <w:t xml:space="preserve"> </w:t>
      </w:r>
      <w:proofErr w:type="spellStart"/>
      <w:r w:rsidRPr="001645E6">
        <w:t>nilai</w:t>
      </w:r>
      <w:proofErr w:type="spellEnd"/>
      <w:r w:rsidRPr="001645E6">
        <w:t xml:space="preserve"> t-</w:t>
      </w:r>
      <w:proofErr w:type="spellStart"/>
      <w:r w:rsidRPr="001645E6">
        <w:t>statistik</w:t>
      </w:r>
      <w:proofErr w:type="spellEnd"/>
      <w:r w:rsidRPr="001645E6">
        <w:t xml:space="preserve"> </w:t>
      </w:r>
      <w:proofErr w:type="spellStart"/>
      <w:r w:rsidRPr="001645E6">
        <w:t>untuk</w:t>
      </w:r>
      <w:proofErr w:type="spellEnd"/>
      <w:r w:rsidRPr="001645E6">
        <w:t xml:space="preserve"> </w:t>
      </w:r>
      <w:proofErr w:type="spellStart"/>
      <w:r w:rsidRPr="001645E6">
        <w:t>pengaruh</w:t>
      </w:r>
      <w:proofErr w:type="spellEnd"/>
      <w:r w:rsidRPr="001645E6">
        <w:t xml:space="preserve"> Strategi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adalah</w:t>
      </w:r>
      <w:proofErr w:type="spellEnd"/>
      <w:r w:rsidRPr="001645E6">
        <w:t xml:space="preserve"> 2.302, </w:t>
      </w:r>
      <w:proofErr w:type="spellStart"/>
      <w:r w:rsidRPr="001645E6">
        <w:t>dengan</w:t>
      </w:r>
      <w:proofErr w:type="spellEnd"/>
      <w:r w:rsidRPr="001645E6">
        <w:t xml:space="preserve"> </w:t>
      </w:r>
      <w:proofErr w:type="spellStart"/>
      <w:r w:rsidRPr="001645E6">
        <w:t>nilai</w:t>
      </w:r>
      <w:proofErr w:type="spellEnd"/>
      <w:r w:rsidRPr="001645E6">
        <w:t xml:space="preserve"> p-value </w:t>
      </w:r>
      <w:proofErr w:type="spellStart"/>
      <w:r w:rsidRPr="001645E6">
        <w:t>sebesar</w:t>
      </w:r>
      <w:proofErr w:type="spellEnd"/>
      <w:r w:rsidRPr="001645E6">
        <w:t xml:space="preserve"> 0.022. Hasil </w:t>
      </w:r>
      <w:proofErr w:type="spellStart"/>
      <w:r w:rsidRPr="001645E6">
        <w:t>tersebut</w:t>
      </w:r>
      <w:proofErr w:type="spellEnd"/>
      <w:r w:rsidRPr="001645E6">
        <w:t xml:space="preserve"> </w:t>
      </w:r>
      <w:proofErr w:type="spellStart"/>
      <w:r w:rsidRPr="001645E6">
        <w:t>lebih</w:t>
      </w:r>
      <w:proofErr w:type="spellEnd"/>
      <w:r w:rsidRPr="001645E6">
        <w:t xml:space="preserve"> </w:t>
      </w:r>
      <w:proofErr w:type="spellStart"/>
      <w:r w:rsidRPr="001645E6">
        <w:t>kecil</w:t>
      </w:r>
      <w:proofErr w:type="spellEnd"/>
      <w:r w:rsidRPr="001645E6">
        <w:t xml:space="preserve"> </w:t>
      </w:r>
      <w:proofErr w:type="spellStart"/>
      <w:r w:rsidRPr="001645E6">
        <w:t>daripada</w:t>
      </w:r>
      <w:proofErr w:type="spellEnd"/>
      <w:r w:rsidRPr="001645E6">
        <w:t xml:space="preserve"> </w:t>
      </w:r>
      <w:proofErr w:type="spellStart"/>
      <w:r w:rsidRPr="001645E6">
        <w:t>tingkat</w:t>
      </w:r>
      <w:proofErr w:type="spellEnd"/>
      <w:r w:rsidRPr="001645E6">
        <w:t xml:space="preserve"> </w:t>
      </w:r>
      <w:proofErr w:type="spellStart"/>
      <w:r w:rsidRPr="001645E6">
        <w:t>signifikansi</w:t>
      </w:r>
      <w:proofErr w:type="spellEnd"/>
      <w:r w:rsidRPr="001645E6">
        <w:t xml:space="preserve"> yang </w:t>
      </w:r>
      <w:proofErr w:type="spellStart"/>
      <w:r w:rsidRPr="001645E6">
        <w:t>ditetapkan</w:t>
      </w:r>
      <w:proofErr w:type="spellEnd"/>
      <w:r w:rsidRPr="001645E6">
        <w:t xml:space="preserve"> (alpha = 0.05). </w:t>
      </w:r>
      <w:proofErr w:type="spellStart"/>
      <w:r w:rsidRPr="001645E6">
        <w:t>Artinya</w:t>
      </w:r>
      <w:proofErr w:type="spellEnd"/>
      <w:r w:rsidRPr="001645E6">
        <w:t xml:space="preserve"> </w:t>
      </w:r>
      <w:proofErr w:type="spellStart"/>
      <w:r w:rsidRPr="001645E6">
        <w:t>terdapat</w:t>
      </w:r>
      <w:proofErr w:type="spellEnd"/>
      <w:r w:rsidRPr="001645E6">
        <w:t xml:space="preserve"> </w:t>
      </w:r>
      <w:proofErr w:type="spellStart"/>
      <w:r w:rsidRPr="001645E6">
        <w:t>pengaruh</w:t>
      </w:r>
      <w:proofErr w:type="spellEnd"/>
      <w:r w:rsidRPr="001645E6">
        <w:t xml:space="preserve"> yang </w:t>
      </w:r>
      <w:proofErr w:type="spellStart"/>
      <w:r w:rsidRPr="001645E6">
        <w:t>signifikan</w:t>
      </w:r>
      <w:proofErr w:type="spellEnd"/>
      <w:r w:rsidRPr="001645E6">
        <w:t xml:space="preserve"> </w:t>
      </w:r>
      <w:proofErr w:type="spellStart"/>
      <w:r w:rsidRPr="001645E6">
        <w:t>dari</w:t>
      </w:r>
      <w:proofErr w:type="spellEnd"/>
      <w:r w:rsidRPr="001645E6">
        <w:t xml:space="preserve"> Strategi </w:t>
      </w:r>
      <w:proofErr w:type="spellStart"/>
      <w:r w:rsidRPr="001645E6">
        <w:t>Kreatif</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Oleh </w:t>
      </w:r>
      <w:proofErr w:type="spellStart"/>
      <w:r w:rsidRPr="001645E6">
        <w:t>karena</w:t>
      </w:r>
      <w:proofErr w:type="spellEnd"/>
      <w:r w:rsidRPr="001645E6">
        <w:t xml:space="preserve"> </w:t>
      </w:r>
      <w:proofErr w:type="spellStart"/>
      <w:r w:rsidRPr="001645E6">
        <w:t>itu</w:t>
      </w:r>
      <w:proofErr w:type="spellEnd"/>
      <w:r w:rsidRPr="001645E6">
        <w:t xml:space="preserve">, </w:t>
      </w:r>
      <w:proofErr w:type="spellStart"/>
      <w:r w:rsidRPr="001645E6">
        <w:t>hipotesis</w:t>
      </w:r>
      <w:proofErr w:type="spellEnd"/>
      <w:r w:rsidRPr="001645E6">
        <w:t xml:space="preserve"> H7 yang </w:t>
      </w:r>
      <w:proofErr w:type="spellStart"/>
      <w:r w:rsidRPr="001645E6">
        <w:t>menyatakan</w:t>
      </w:r>
      <w:proofErr w:type="spellEnd"/>
      <w:r w:rsidRPr="001645E6">
        <w:t xml:space="preserve"> "Strategi </w:t>
      </w:r>
      <w:proofErr w:type="spellStart"/>
      <w:r w:rsidRPr="001645E6">
        <w:t>Kreatif</w:t>
      </w:r>
      <w:proofErr w:type="spellEnd"/>
      <w:r w:rsidRPr="001645E6">
        <w:t xml:space="preserve"> </w:t>
      </w:r>
      <w:proofErr w:type="spellStart"/>
      <w:r w:rsidRPr="001645E6">
        <w:t>berpengaruh</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diterima</w:t>
      </w:r>
      <w:proofErr w:type="spellEnd"/>
      <w:r w:rsidRPr="001645E6">
        <w:t xml:space="preserve">. </w:t>
      </w:r>
      <w:proofErr w:type="spellStart"/>
      <w:r w:rsidRPr="001645E6">
        <w:t>Koefisien</w:t>
      </w:r>
      <w:proofErr w:type="spellEnd"/>
      <w:r w:rsidRPr="001645E6">
        <w:t xml:space="preserve"> </w:t>
      </w:r>
      <w:proofErr w:type="spellStart"/>
      <w:r w:rsidRPr="001645E6">
        <w:t>jalur</w:t>
      </w:r>
      <w:proofErr w:type="spellEnd"/>
      <w:r w:rsidRPr="001645E6">
        <w:t xml:space="preserve"> yang </w:t>
      </w:r>
      <w:proofErr w:type="spellStart"/>
      <w:r w:rsidRPr="001645E6">
        <w:t>bernilai</w:t>
      </w:r>
      <w:proofErr w:type="spellEnd"/>
      <w:r w:rsidRPr="001645E6">
        <w:t xml:space="preserve"> </w:t>
      </w:r>
      <w:proofErr w:type="spellStart"/>
      <w:r w:rsidRPr="001645E6">
        <w:t>positif</w:t>
      </w:r>
      <w:proofErr w:type="spellEnd"/>
      <w:r w:rsidRPr="001645E6">
        <w:t xml:space="preserve"> </w:t>
      </w:r>
      <w:proofErr w:type="spellStart"/>
      <w:r w:rsidRPr="001645E6">
        <w:t>sebesar</w:t>
      </w:r>
      <w:proofErr w:type="spellEnd"/>
      <w:r w:rsidRPr="001645E6">
        <w:t xml:space="preserve"> 0.358 </w:t>
      </w:r>
      <w:proofErr w:type="spellStart"/>
      <w:r w:rsidRPr="001645E6">
        <w:t>menunjukkan</w:t>
      </w:r>
      <w:proofErr w:type="spellEnd"/>
      <w:r w:rsidRPr="001645E6">
        <w:t xml:space="preserve"> </w:t>
      </w:r>
      <w:proofErr w:type="spellStart"/>
      <w:r w:rsidRPr="001645E6">
        <w:t>bahwa</w:t>
      </w:r>
      <w:proofErr w:type="spellEnd"/>
      <w:r w:rsidRPr="001645E6">
        <w:t xml:space="preserve"> Strategi </w:t>
      </w:r>
      <w:proofErr w:type="spellStart"/>
      <w:r w:rsidRPr="001645E6">
        <w:t>Kreatif</w:t>
      </w:r>
      <w:proofErr w:type="spellEnd"/>
      <w:r w:rsidRPr="001645E6">
        <w:t xml:space="preserve"> </w:t>
      </w:r>
      <w:proofErr w:type="spellStart"/>
      <w:r w:rsidRPr="001645E6">
        <w:t>memiliki</w:t>
      </w:r>
      <w:proofErr w:type="spellEnd"/>
      <w:r w:rsidRPr="001645E6">
        <w:t xml:space="preserve"> </w:t>
      </w:r>
      <w:proofErr w:type="spellStart"/>
      <w:r w:rsidRPr="001645E6">
        <w:t>pengaruh</w:t>
      </w:r>
      <w:proofErr w:type="spellEnd"/>
      <w:r w:rsidRPr="001645E6">
        <w:t xml:space="preserve"> yang </w:t>
      </w:r>
      <w:proofErr w:type="spellStart"/>
      <w:r w:rsidRPr="001645E6">
        <w:t>positif</w:t>
      </w:r>
      <w:proofErr w:type="spellEnd"/>
      <w:r w:rsidRPr="001645E6">
        <w:t xml:space="preserve"> dan </w:t>
      </w:r>
      <w:proofErr w:type="spellStart"/>
      <w:r w:rsidRPr="001645E6">
        <w:t>signifikan</w:t>
      </w:r>
      <w:proofErr w:type="spellEnd"/>
      <w:r w:rsidRPr="001645E6">
        <w:t xml:space="preserve"> </w:t>
      </w:r>
      <w:proofErr w:type="spellStart"/>
      <w:r w:rsidRPr="001645E6">
        <w:t>terhadap</w:t>
      </w:r>
      <w:proofErr w:type="spellEnd"/>
      <w:r w:rsidRPr="001645E6">
        <w:t xml:space="preserve"> </w:t>
      </w:r>
      <w:r w:rsidRPr="001645E6">
        <w:rPr>
          <w:i/>
          <w:iCs/>
        </w:rPr>
        <w:t>Intention to Buy</w:t>
      </w:r>
      <w:r w:rsidRPr="001645E6">
        <w:t xml:space="preserve">. </w:t>
      </w:r>
      <w:proofErr w:type="spellStart"/>
      <w:r w:rsidRPr="001645E6">
        <w:t>Artinya</w:t>
      </w:r>
      <w:proofErr w:type="spellEnd"/>
      <w:r w:rsidRPr="001645E6">
        <w:t xml:space="preserve">, </w:t>
      </w:r>
      <w:proofErr w:type="spellStart"/>
      <w:r w:rsidRPr="001645E6">
        <w:t>semakin</w:t>
      </w:r>
      <w:proofErr w:type="spellEnd"/>
      <w:r w:rsidRPr="001645E6">
        <w:t xml:space="preserve"> </w:t>
      </w:r>
      <w:proofErr w:type="spellStart"/>
      <w:r w:rsidRPr="001645E6">
        <w:t>baik</w:t>
      </w:r>
      <w:proofErr w:type="spellEnd"/>
      <w:r w:rsidRPr="001645E6">
        <w:t xml:space="preserve"> Strategi </w:t>
      </w:r>
      <w:proofErr w:type="spellStart"/>
      <w:r w:rsidRPr="001645E6">
        <w:t>Kreatif</w:t>
      </w:r>
      <w:proofErr w:type="spellEnd"/>
      <w:r w:rsidRPr="001645E6">
        <w:t xml:space="preserve">, </w:t>
      </w:r>
      <w:proofErr w:type="spellStart"/>
      <w:r w:rsidRPr="001645E6">
        <w:t>semakin</w:t>
      </w:r>
      <w:proofErr w:type="spellEnd"/>
      <w:r w:rsidRPr="001645E6">
        <w:t xml:space="preserve"> </w:t>
      </w:r>
      <w:proofErr w:type="spellStart"/>
      <w:r w:rsidRPr="001645E6">
        <w:t>meningkatkan</w:t>
      </w:r>
      <w:proofErr w:type="spellEnd"/>
      <w:r w:rsidRPr="001645E6">
        <w:t xml:space="preserve"> </w:t>
      </w:r>
      <w:r w:rsidRPr="001645E6">
        <w:rPr>
          <w:i/>
          <w:iCs/>
        </w:rPr>
        <w:t>Intention to Buy</w:t>
      </w:r>
      <w:r w:rsidRPr="001645E6">
        <w:t>.</w:t>
      </w:r>
    </w:p>
    <w:p w14:paraId="4A72E0E8" w14:textId="69A87FC6" w:rsidR="001645E6" w:rsidRPr="001645E6" w:rsidRDefault="000427E1" w:rsidP="001645E6">
      <w:pPr>
        <w:jc w:val="center"/>
        <w:rPr>
          <w:sz w:val="22"/>
          <w:szCs w:val="22"/>
        </w:rPr>
      </w:pPr>
      <w:r w:rsidRPr="001645E6">
        <w:rPr>
          <w:b/>
          <w:bCs/>
          <w:sz w:val="22"/>
          <w:szCs w:val="22"/>
        </w:rPr>
        <w:t>Tabel 4.</w:t>
      </w:r>
    </w:p>
    <w:p w14:paraId="5D6C707A" w14:textId="103132B4" w:rsidR="000427E1" w:rsidRPr="001645E6" w:rsidRDefault="000427E1" w:rsidP="001645E6">
      <w:pPr>
        <w:jc w:val="center"/>
        <w:rPr>
          <w:b/>
          <w:bCs/>
          <w:sz w:val="22"/>
          <w:szCs w:val="22"/>
        </w:rPr>
      </w:pPr>
      <w:r w:rsidRPr="001645E6">
        <w:rPr>
          <w:b/>
          <w:bCs/>
          <w:sz w:val="22"/>
          <w:szCs w:val="22"/>
        </w:rPr>
        <w:t xml:space="preserve">Uji </w:t>
      </w:r>
      <w:proofErr w:type="spellStart"/>
      <w:r w:rsidRPr="001645E6">
        <w:rPr>
          <w:b/>
          <w:bCs/>
          <w:sz w:val="22"/>
          <w:szCs w:val="22"/>
        </w:rPr>
        <w:t>Hipotesis</w:t>
      </w:r>
      <w:proofErr w:type="spellEnd"/>
      <w:r w:rsidRPr="001645E6">
        <w:rPr>
          <w:b/>
          <w:bCs/>
          <w:sz w:val="22"/>
          <w:szCs w:val="22"/>
        </w:rPr>
        <w:t xml:space="preserve"> (</w:t>
      </w:r>
      <w:r w:rsidRPr="001645E6">
        <w:rPr>
          <w:b/>
          <w:bCs/>
          <w:i/>
          <w:iCs/>
          <w:sz w:val="22"/>
          <w:szCs w:val="22"/>
        </w:rPr>
        <w:t>indirect effect</w:t>
      </w:r>
      <w:r w:rsidRPr="001645E6">
        <w:rPr>
          <w:b/>
          <w:bCs/>
          <w:sz w:val="22"/>
          <w:szCs w:val="22"/>
        </w:rPr>
        <w:t>)</w:t>
      </w:r>
    </w:p>
    <w:p w14:paraId="3D34D91B" w14:textId="77777777" w:rsidR="001645E6" w:rsidRPr="001645E6" w:rsidRDefault="001645E6" w:rsidP="001645E6">
      <w:pPr>
        <w:jc w:val="center"/>
        <w:rPr>
          <w:sz w:val="22"/>
          <w:szCs w:val="22"/>
        </w:rPr>
      </w:pPr>
    </w:p>
    <w:tbl>
      <w:tblPr>
        <w:tblW w:w="4449"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84"/>
        <w:gridCol w:w="1393"/>
        <w:gridCol w:w="1286"/>
        <w:gridCol w:w="1121"/>
        <w:gridCol w:w="1426"/>
        <w:gridCol w:w="1041"/>
        <w:gridCol w:w="950"/>
      </w:tblGrid>
      <w:tr w:rsidR="001645E6" w:rsidRPr="001645E6" w14:paraId="0D40F0B4" w14:textId="77777777" w:rsidTr="001645E6">
        <w:trPr>
          <w:trHeight w:val="101"/>
          <w:jc w:val="center"/>
        </w:trPr>
        <w:tc>
          <w:tcPr>
            <w:tcW w:w="657" w:type="pct"/>
            <w:vAlign w:val="center"/>
          </w:tcPr>
          <w:p w14:paraId="4C304D7B" w14:textId="77777777" w:rsidR="000427E1" w:rsidRPr="001645E6" w:rsidRDefault="000427E1" w:rsidP="001645E6">
            <w:pPr>
              <w:jc w:val="both"/>
              <w:rPr>
                <w:b/>
                <w:bCs/>
                <w:color w:val="000000" w:themeColor="text1"/>
                <w:sz w:val="22"/>
                <w:szCs w:val="22"/>
                <w:lang w:val="en-GB" w:eastAsia="en-GB"/>
              </w:rPr>
            </w:pPr>
            <w:proofErr w:type="spellStart"/>
            <w:r w:rsidRPr="001645E6">
              <w:rPr>
                <w:b/>
                <w:bCs/>
                <w:color w:val="000000" w:themeColor="text1"/>
                <w:sz w:val="22"/>
                <w:szCs w:val="22"/>
                <w:lang w:val="en-GB" w:eastAsia="en-GB"/>
              </w:rPr>
              <w:t>Hipotesis</w:t>
            </w:r>
            <w:proofErr w:type="spellEnd"/>
          </w:p>
        </w:tc>
        <w:tc>
          <w:tcPr>
            <w:tcW w:w="845" w:type="pct"/>
            <w:shd w:val="clear" w:color="auto" w:fill="auto"/>
            <w:vAlign w:val="center"/>
            <w:hideMark/>
          </w:tcPr>
          <w:p w14:paraId="741952D4" w14:textId="77777777" w:rsidR="000427E1" w:rsidRPr="001645E6" w:rsidRDefault="000427E1" w:rsidP="001645E6">
            <w:pPr>
              <w:jc w:val="center"/>
              <w:rPr>
                <w:b/>
                <w:bCs/>
                <w:color w:val="000000" w:themeColor="text1"/>
                <w:sz w:val="22"/>
                <w:szCs w:val="22"/>
                <w:lang w:val="en-GB" w:eastAsia="en-GB"/>
              </w:rPr>
            </w:pPr>
            <w:r w:rsidRPr="001645E6">
              <w:rPr>
                <w:b/>
                <w:bCs/>
                <w:color w:val="000000" w:themeColor="text1"/>
                <w:sz w:val="22"/>
                <w:szCs w:val="22"/>
                <w:lang w:val="en-GB" w:eastAsia="en-GB"/>
              </w:rPr>
              <w:t>Path</w:t>
            </w:r>
          </w:p>
        </w:tc>
        <w:tc>
          <w:tcPr>
            <w:tcW w:w="780" w:type="pct"/>
            <w:shd w:val="clear" w:color="auto" w:fill="auto"/>
            <w:noWrap/>
            <w:vAlign w:val="center"/>
            <w:hideMark/>
          </w:tcPr>
          <w:p w14:paraId="0A8B857B" w14:textId="6E899727" w:rsidR="000427E1" w:rsidRPr="001645E6" w:rsidRDefault="000427E1" w:rsidP="001645E6">
            <w:pPr>
              <w:jc w:val="center"/>
              <w:rPr>
                <w:b/>
                <w:bCs/>
                <w:color w:val="000000" w:themeColor="text1"/>
                <w:sz w:val="22"/>
                <w:szCs w:val="22"/>
                <w:lang w:val="en-GB" w:eastAsia="en-GB"/>
              </w:rPr>
            </w:pPr>
            <w:r w:rsidRPr="001645E6">
              <w:rPr>
                <w:b/>
                <w:bCs/>
                <w:color w:val="000000" w:themeColor="text1"/>
                <w:sz w:val="22"/>
                <w:szCs w:val="22"/>
                <w:lang w:val="en-GB" w:eastAsia="en-GB"/>
              </w:rPr>
              <w:t>Original</w:t>
            </w:r>
          </w:p>
          <w:p w14:paraId="258C79E8" w14:textId="62E66711" w:rsidR="000427E1" w:rsidRPr="001645E6" w:rsidRDefault="000427E1" w:rsidP="001645E6">
            <w:pPr>
              <w:jc w:val="center"/>
              <w:rPr>
                <w:b/>
                <w:bCs/>
                <w:color w:val="000000" w:themeColor="text1"/>
                <w:sz w:val="22"/>
                <w:szCs w:val="22"/>
                <w:lang w:val="id-ID" w:eastAsia="en-GB"/>
              </w:rPr>
            </w:pPr>
            <w:r w:rsidRPr="001645E6">
              <w:rPr>
                <w:b/>
                <w:bCs/>
                <w:color w:val="000000" w:themeColor="text1"/>
                <w:sz w:val="22"/>
                <w:szCs w:val="22"/>
                <w:lang w:val="en-GB" w:eastAsia="en-GB"/>
              </w:rPr>
              <w:t xml:space="preserve">Sample </w:t>
            </w:r>
            <w:r w:rsidR="001645E6" w:rsidRPr="001645E6">
              <w:rPr>
                <w:b/>
                <w:bCs/>
                <w:color w:val="000000" w:themeColor="text1"/>
                <w:sz w:val="22"/>
                <w:szCs w:val="22"/>
                <w:lang w:val="en-GB" w:eastAsia="en-GB"/>
              </w:rPr>
              <w:t>(</w:t>
            </w:r>
            <w:r w:rsidRPr="001645E6">
              <w:rPr>
                <w:b/>
                <w:bCs/>
                <w:color w:val="000000" w:themeColor="text1"/>
                <w:sz w:val="22"/>
                <w:szCs w:val="22"/>
                <w:lang w:val="en-GB" w:eastAsia="en-GB"/>
              </w:rPr>
              <w:t>O</w:t>
            </w:r>
            <w:r w:rsidR="001645E6" w:rsidRPr="001645E6">
              <w:rPr>
                <w:b/>
                <w:bCs/>
                <w:color w:val="000000" w:themeColor="text1"/>
                <w:sz w:val="22"/>
                <w:szCs w:val="22"/>
                <w:lang w:val="en-GB" w:eastAsia="en-GB"/>
              </w:rPr>
              <w:t>)</w:t>
            </w:r>
          </w:p>
        </w:tc>
        <w:tc>
          <w:tcPr>
            <w:tcW w:w="680" w:type="pct"/>
            <w:shd w:val="clear" w:color="auto" w:fill="auto"/>
            <w:vAlign w:val="center"/>
          </w:tcPr>
          <w:p w14:paraId="192D71EE" w14:textId="77777777" w:rsidR="000427E1" w:rsidRPr="001645E6" w:rsidRDefault="000427E1" w:rsidP="001645E6">
            <w:pPr>
              <w:jc w:val="center"/>
              <w:rPr>
                <w:b/>
                <w:bCs/>
                <w:color w:val="000000" w:themeColor="text1"/>
                <w:sz w:val="22"/>
                <w:szCs w:val="22"/>
              </w:rPr>
            </w:pPr>
            <w:r w:rsidRPr="001645E6">
              <w:rPr>
                <w:b/>
                <w:bCs/>
                <w:color w:val="000000" w:themeColor="text1"/>
                <w:sz w:val="22"/>
                <w:szCs w:val="22"/>
              </w:rPr>
              <w:t>Standard</w:t>
            </w:r>
          </w:p>
          <w:p w14:paraId="7F787739" w14:textId="77777777" w:rsidR="000427E1" w:rsidRPr="001645E6" w:rsidRDefault="000427E1" w:rsidP="001645E6">
            <w:pPr>
              <w:jc w:val="center"/>
              <w:rPr>
                <w:b/>
                <w:bCs/>
                <w:color w:val="000000" w:themeColor="text1"/>
                <w:sz w:val="22"/>
                <w:szCs w:val="22"/>
              </w:rPr>
            </w:pPr>
            <w:r w:rsidRPr="001645E6">
              <w:rPr>
                <w:b/>
                <w:bCs/>
                <w:color w:val="000000" w:themeColor="text1"/>
                <w:sz w:val="22"/>
                <w:szCs w:val="22"/>
              </w:rPr>
              <w:t>Deviation</w:t>
            </w:r>
          </w:p>
          <w:p w14:paraId="4B82B5A6" w14:textId="48296BEC" w:rsidR="000427E1" w:rsidRPr="001645E6" w:rsidRDefault="001645E6" w:rsidP="001645E6">
            <w:pPr>
              <w:jc w:val="center"/>
              <w:rPr>
                <w:b/>
                <w:bCs/>
                <w:color w:val="000000" w:themeColor="text1"/>
                <w:sz w:val="22"/>
                <w:szCs w:val="22"/>
                <w:lang w:val="en-GB" w:eastAsia="en-GB"/>
              </w:rPr>
            </w:pPr>
            <w:r w:rsidRPr="001645E6">
              <w:rPr>
                <w:b/>
                <w:bCs/>
                <w:color w:val="000000" w:themeColor="text1"/>
                <w:sz w:val="22"/>
                <w:szCs w:val="22"/>
              </w:rPr>
              <w:t>(</w:t>
            </w:r>
            <w:r w:rsidR="000427E1" w:rsidRPr="001645E6">
              <w:rPr>
                <w:b/>
                <w:bCs/>
                <w:color w:val="000000" w:themeColor="text1"/>
                <w:sz w:val="22"/>
                <w:szCs w:val="22"/>
              </w:rPr>
              <w:t>STDEV</w:t>
            </w:r>
            <w:r w:rsidRPr="001645E6">
              <w:rPr>
                <w:b/>
                <w:bCs/>
                <w:color w:val="000000" w:themeColor="text1"/>
                <w:sz w:val="22"/>
                <w:szCs w:val="22"/>
              </w:rPr>
              <w:t>)</w:t>
            </w:r>
          </w:p>
        </w:tc>
        <w:tc>
          <w:tcPr>
            <w:tcW w:w="865" w:type="pct"/>
            <w:shd w:val="clear" w:color="auto" w:fill="auto"/>
            <w:noWrap/>
            <w:vAlign w:val="center"/>
            <w:hideMark/>
          </w:tcPr>
          <w:p w14:paraId="707F8987" w14:textId="77777777" w:rsidR="000427E1" w:rsidRPr="001645E6" w:rsidRDefault="000427E1" w:rsidP="001645E6">
            <w:pPr>
              <w:jc w:val="center"/>
              <w:rPr>
                <w:b/>
                <w:bCs/>
                <w:color w:val="000000" w:themeColor="text1"/>
                <w:sz w:val="22"/>
                <w:szCs w:val="22"/>
              </w:rPr>
            </w:pPr>
            <w:r w:rsidRPr="001645E6">
              <w:rPr>
                <w:b/>
                <w:bCs/>
                <w:color w:val="000000" w:themeColor="text1"/>
                <w:sz w:val="22"/>
                <w:szCs w:val="22"/>
              </w:rPr>
              <w:t>T Statistics</w:t>
            </w:r>
          </w:p>
          <w:p w14:paraId="67CBF348" w14:textId="47043190" w:rsidR="000427E1" w:rsidRPr="001645E6" w:rsidRDefault="001645E6" w:rsidP="001645E6">
            <w:pPr>
              <w:jc w:val="center"/>
              <w:rPr>
                <w:b/>
                <w:bCs/>
                <w:color w:val="000000" w:themeColor="text1"/>
                <w:sz w:val="22"/>
                <w:szCs w:val="22"/>
                <w:lang w:val="en-GB" w:eastAsia="en-GB"/>
              </w:rPr>
            </w:pPr>
            <w:r w:rsidRPr="001645E6">
              <w:rPr>
                <w:b/>
                <w:bCs/>
                <w:color w:val="000000" w:themeColor="text1"/>
                <w:sz w:val="22"/>
                <w:szCs w:val="22"/>
              </w:rPr>
              <w:t>(|</w:t>
            </w:r>
            <w:r w:rsidR="000427E1" w:rsidRPr="001645E6">
              <w:rPr>
                <w:b/>
                <w:bCs/>
                <w:color w:val="000000" w:themeColor="text1"/>
                <w:sz w:val="22"/>
                <w:szCs w:val="22"/>
              </w:rPr>
              <w:t>O</w:t>
            </w:r>
            <w:r w:rsidRPr="001645E6">
              <w:rPr>
                <w:b/>
                <w:bCs/>
                <w:color w:val="000000" w:themeColor="text1"/>
                <w:sz w:val="22"/>
                <w:szCs w:val="22"/>
              </w:rPr>
              <w:t>/</w:t>
            </w:r>
            <w:r w:rsidR="000427E1" w:rsidRPr="001645E6">
              <w:rPr>
                <w:b/>
                <w:bCs/>
                <w:color w:val="000000" w:themeColor="text1"/>
                <w:sz w:val="22"/>
                <w:szCs w:val="22"/>
              </w:rPr>
              <w:t>STDEV</w:t>
            </w:r>
            <w:r w:rsidRPr="001645E6">
              <w:rPr>
                <w:b/>
                <w:bCs/>
                <w:color w:val="000000" w:themeColor="text1"/>
                <w:sz w:val="22"/>
                <w:szCs w:val="22"/>
              </w:rPr>
              <w:t>|)</w:t>
            </w:r>
          </w:p>
        </w:tc>
        <w:tc>
          <w:tcPr>
            <w:tcW w:w="632" w:type="pct"/>
            <w:shd w:val="clear" w:color="auto" w:fill="auto"/>
            <w:noWrap/>
            <w:vAlign w:val="center"/>
            <w:hideMark/>
          </w:tcPr>
          <w:p w14:paraId="1640F916" w14:textId="77777777" w:rsidR="000427E1" w:rsidRPr="001645E6" w:rsidRDefault="000427E1" w:rsidP="001645E6">
            <w:pPr>
              <w:jc w:val="center"/>
              <w:rPr>
                <w:b/>
                <w:bCs/>
                <w:i/>
                <w:iCs/>
                <w:color w:val="000000" w:themeColor="text1"/>
                <w:sz w:val="22"/>
                <w:szCs w:val="22"/>
                <w:lang w:val="en-GB" w:eastAsia="en-GB"/>
              </w:rPr>
            </w:pPr>
            <w:r w:rsidRPr="001645E6">
              <w:rPr>
                <w:b/>
                <w:bCs/>
                <w:color w:val="000000" w:themeColor="text1"/>
                <w:sz w:val="22"/>
                <w:szCs w:val="22"/>
              </w:rPr>
              <w:t>P Values</w:t>
            </w:r>
          </w:p>
        </w:tc>
        <w:tc>
          <w:tcPr>
            <w:tcW w:w="540" w:type="pct"/>
          </w:tcPr>
          <w:p w14:paraId="55A071FF" w14:textId="77777777" w:rsidR="000427E1" w:rsidRPr="001645E6" w:rsidRDefault="000427E1" w:rsidP="001645E6">
            <w:pPr>
              <w:jc w:val="center"/>
              <w:rPr>
                <w:b/>
                <w:bCs/>
                <w:color w:val="000000" w:themeColor="text1"/>
                <w:sz w:val="22"/>
                <w:szCs w:val="22"/>
              </w:rPr>
            </w:pPr>
            <w:r w:rsidRPr="001645E6">
              <w:rPr>
                <w:b/>
                <w:bCs/>
                <w:color w:val="000000" w:themeColor="text1"/>
                <w:sz w:val="22"/>
                <w:szCs w:val="22"/>
              </w:rPr>
              <w:t>Kete</w:t>
            </w:r>
          </w:p>
          <w:p w14:paraId="0742158A" w14:textId="7E0985B2" w:rsidR="000427E1" w:rsidRPr="001645E6" w:rsidRDefault="001645E6" w:rsidP="001645E6">
            <w:pPr>
              <w:jc w:val="center"/>
              <w:rPr>
                <w:b/>
                <w:bCs/>
                <w:color w:val="000000" w:themeColor="text1"/>
                <w:sz w:val="22"/>
                <w:szCs w:val="22"/>
              </w:rPr>
            </w:pPr>
            <w:r w:rsidRPr="001645E6">
              <w:rPr>
                <w:b/>
                <w:bCs/>
                <w:color w:val="000000" w:themeColor="text1"/>
                <w:sz w:val="22"/>
                <w:szCs w:val="22"/>
              </w:rPr>
              <w:t>Rangan</w:t>
            </w:r>
          </w:p>
        </w:tc>
      </w:tr>
      <w:tr w:rsidR="001645E6" w:rsidRPr="001645E6" w14:paraId="2BA27EDB" w14:textId="77777777" w:rsidTr="001645E6">
        <w:trPr>
          <w:trHeight w:val="91"/>
          <w:jc w:val="center"/>
        </w:trPr>
        <w:tc>
          <w:tcPr>
            <w:tcW w:w="657" w:type="pct"/>
            <w:vAlign w:val="center"/>
          </w:tcPr>
          <w:p w14:paraId="0F5EEB42" w14:textId="77777777" w:rsidR="000427E1" w:rsidRPr="001645E6" w:rsidRDefault="000427E1" w:rsidP="001645E6">
            <w:pPr>
              <w:jc w:val="both"/>
              <w:rPr>
                <w:sz w:val="22"/>
                <w:szCs w:val="22"/>
              </w:rPr>
            </w:pPr>
            <w:r w:rsidRPr="001645E6">
              <w:rPr>
                <w:sz w:val="22"/>
                <w:szCs w:val="22"/>
              </w:rPr>
              <w:t>H8</w:t>
            </w:r>
          </w:p>
        </w:tc>
        <w:tc>
          <w:tcPr>
            <w:tcW w:w="845" w:type="pct"/>
            <w:shd w:val="clear" w:color="auto" w:fill="auto"/>
            <w:noWrap/>
          </w:tcPr>
          <w:p w14:paraId="4773E97D" w14:textId="77777777" w:rsidR="000427E1" w:rsidRPr="001645E6" w:rsidRDefault="000427E1" w:rsidP="001645E6">
            <w:pPr>
              <w:jc w:val="center"/>
              <w:rPr>
                <w:sz w:val="22"/>
                <w:szCs w:val="22"/>
                <w:lang w:eastAsia="en-GB"/>
              </w:rPr>
            </w:pPr>
            <w:r w:rsidRPr="001645E6">
              <w:rPr>
                <w:sz w:val="22"/>
                <w:szCs w:val="22"/>
              </w:rPr>
              <w:t>X1 -&gt; Z -&gt; Y</w:t>
            </w:r>
          </w:p>
        </w:tc>
        <w:tc>
          <w:tcPr>
            <w:tcW w:w="780" w:type="pct"/>
            <w:shd w:val="clear" w:color="auto" w:fill="auto"/>
            <w:noWrap/>
            <w:vAlign w:val="center"/>
          </w:tcPr>
          <w:p w14:paraId="44D14830" w14:textId="77777777" w:rsidR="000427E1" w:rsidRPr="001645E6" w:rsidRDefault="000427E1" w:rsidP="001645E6">
            <w:pPr>
              <w:jc w:val="center"/>
              <w:rPr>
                <w:sz w:val="22"/>
                <w:szCs w:val="22"/>
                <w:lang w:val="en-GB" w:eastAsia="en-GB"/>
              </w:rPr>
            </w:pPr>
            <w:r w:rsidRPr="001645E6">
              <w:rPr>
                <w:sz w:val="22"/>
                <w:szCs w:val="22"/>
              </w:rPr>
              <w:t>0.030</w:t>
            </w:r>
          </w:p>
        </w:tc>
        <w:tc>
          <w:tcPr>
            <w:tcW w:w="680" w:type="pct"/>
          </w:tcPr>
          <w:p w14:paraId="2BCB22DE" w14:textId="77777777" w:rsidR="000427E1" w:rsidRPr="001645E6" w:rsidRDefault="000427E1" w:rsidP="001645E6">
            <w:pPr>
              <w:jc w:val="center"/>
              <w:rPr>
                <w:sz w:val="22"/>
                <w:szCs w:val="22"/>
                <w:lang w:val="en-GB" w:eastAsia="en-GB"/>
              </w:rPr>
            </w:pPr>
            <w:r w:rsidRPr="001645E6">
              <w:rPr>
                <w:sz w:val="22"/>
                <w:szCs w:val="22"/>
              </w:rPr>
              <w:t>0.048</w:t>
            </w:r>
          </w:p>
        </w:tc>
        <w:tc>
          <w:tcPr>
            <w:tcW w:w="865" w:type="pct"/>
            <w:shd w:val="clear" w:color="auto" w:fill="auto"/>
            <w:noWrap/>
          </w:tcPr>
          <w:p w14:paraId="2B0578CA" w14:textId="77777777" w:rsidR="000427E1" w:rsidRPr="001645E6" w:rsidRDefault="000427E1" w:rsidP="001645E6">
            <w:pPr>
              <w:jc w:val="center"/>
              <w:rPr>
                <w:sz w:val="22"/>
                <w:szCs w:val="22"/>
                <w:lang w:val="en-GB" w:eastAsia="en-GB"/>
              </w:rPr>
            </w:pPr>
            <w:r w:rsidRPr="001645E6">
              <w:rPr>
                <w:sz w:val="22"/>
                <w:szCs w:val="22"/>
              </w:rPr>
              <w:t>0.617</w:t>
            </w:r>
          </w:p>
        </w:tc>
        <w:tc>
          <w:tcPr>
            <w:tcW w:w="632" w:type="pct"/>
            <w:shd w:val="clear" w:color="auto" w:fill="auto"/>
            <w:noWrap/>
          </w:tcPr>
          <w:p w14:paraId="0BF7A491" w14:textId="77777777" w:rsidR="000427E1" w:rsidRPr="001645E6" w:rsidRDefault="000427E1" w:rsidP="001645E6">
            <w:pPr>
              <w:jc w:val="center"/>
              <w:rPr>
                <w:sz w:val="22"/>
                <w:szCs w:val="22"/>
                <w:lang w:val="en-GB" w:eastAsia="en-GB"/>
              </w:rPr>
            </w:pPr>
            <w:r w:rsidRPr="001645E6">
              <w:rPr>
                <w:sz w:val="22"/>
                <w:szCs w:val="22"/>
              </w:rPr>
              <w:t>0.538</w:t>
            </w:r>
          </w:p>
        </w:tc>
        <w:tc>
          <w:tcPr>
            <w:tcW w:w="540" w:type="pct"/>
          </w:tcPr>
          <w:p w14:paraId="36711795" w14:textId="77777777" w:rsidR="000427E1" w:rsidRPr="001645E6" w:rsidRDefault="000427E1" w:rsidP="001645E6">
            <w:pPr>
              <w:jc w:val="center"/>
              <w:rPr>
                <w:sz w:val="22"/>
                <w:szCs w:val="22"/>
              </w:rPr>
            </w:pPr>
            <w:proofErr w:type="spellStart"/>
            <w:r w:rsidRPr="001645E6">
              <w:rPr>
                <w:sz w:val="22"/>
                <w:szCs w:val="22"/>
              </w:rPr>
              <w:t>ditolak</w:t>
            </w:r>
            <w:proofErr w:type="spellEnd"/>
          </w:p>
        </w:tc>
      </w:tr>
      <w:tr w:rsidR="001645E6" w:rsidRPr="001645E6" w14:paraId="5BB54671" w14:textId="77777777" w:rsidTr="001645E6">
        <w:trPr>
          <w:trHeight w:val="91"/>
          <w:jc w:val="center"/>
        </w:trPr>
        <w:tc>
          <w:tcPr>
            <w:tcW w:w="657" w:type="pct"/>
            <w:vAlign w:val="center"/>
          </w:tcPr>
          <w:p w14:paraId="13E9553A" w14:textId="77777777" w:rsidR="000427E1" w:rsidRPr="001645E6" w:rsidRDefault="000427E1" w:rsidP="001645E6">
            <w:pPr>
              <w:jc w:val="both"/>
              <w:rPr>
                <w:sz w:val="22"/>
                <w:szCs w:val="22"/>
              </w:rPr>
            </w:pPr>
            <w:r w:rsidRPr="001645E6">
              <w:rPr>
                <w:sz w:val="22"/>
                <w:szCs w:val="22"/>
              </w:rPr>
              <w:t>H9</w:t>
            </w:r>
          </w:p>
        </w:tc>
        <w:tc>
          <w:tcPr>
            <w:tcW w:w="845" w:type="pct"/>
            <w:shd w:val="clear" w:color="auto" w:fill="auto"/>
            <w:noWrap/>
          </w:tcPr>
          <w:p w14:paraId="7977585A" w14:textId="77777777" w:rsidR="000427E1" w:rsidRPr="001645E6" w:rsidRDefault="000427E1" w:rsidP="001645E6">
            <w:pPr>
              <w:jc w:val="center"/>
              <w:rPr>
                <w:sz w:val="22"/>
                <w:szCs w:val="22"/>
                <w:lang w:val="id-ID" w:eastAsia="en-GB"/>
              </w:rPr>
            </w:pPr>
            <w:r w:rsidRPr="001645E6">
              <w:rPr>
                <w:sz w:val="22"/>
                <w:szCs w:val="22"/>
              </w:rPr>
              <w:t>X2 -&gt; Z -&gt; Y</w:t>
            </w:r>
          </w:p>
        </w:tc>
        <w:tc>
          <w:tcPr>
            <w:tcW w:w="780" w:type="pct"/>
            <w:shd w:val="clear" w:color="auto" w:fill="auto"/>
            <w:noWrap/>
            <w:vAlign w:val="center"/>
          </w:tcPr>
          <w:p w14:paraId="72855D11" w14:textId="77777777" w:rsidR="000427E1" w:rsidRPr="001645E6" w:rsidRDefault="000427E1" w:rsidP="001645E6">
            <w:pPr>
              <w:jc w:val="center"/>
              <w:rPr>
                <w:sz w:val="22"/>
                <w:szCs w:val="22"/>
                <w:lang w:val="en-GB" w:eastAsia="en-GB"/>
              </w:rPr>
            </w:pPr>
            <w:r w:rsidRPr="001645E6">
              <w:rPr>
                <w:sz w:val="22"/>
                <w:szCs w:val="22"/>
              </w:rPr>
              <w:t>0.029</w:t>
            </w:r>
          </w:p>
        </w:tc>
        <w:tc>
          <w:tcPr>
            <w:tcW w:w="680" w:type="pct"/>
          </w:tcPr>
          <w:p w14:paraId="0150566E" w14:textId="77777777" w:rsidR="000427E1" w:rsidRPr="001645E6" w:rsidRDefault="000427E1" w:rsidP="001645E6">
            <w:pPr>
              <w:jc w:val="center"/>
              <w:rPr>
                <w:sz w:val="22"/>
                <w:szCs w:val="22"/>
                <w:lang w:val="en-GB" w:eastAsia="en-GB"/>
              </w:rPr>
            </w:pPr>
            <w:r w:rsidRPr="001645E6">
              <w:rPr>
                <w:sz w:val="22"/>
                <w:szCs w:val="22"/>
              </w:rPr>
              <w:t>0.049</w:t>
            </w:r>
          </w:p>
        </w:tc>
        <w:tc>
          <w:tcPr>
            <w:tcW w:w="865" w:type="pct"/>
            <w:shd w:val="clear" w:color="auto" w:fill="auto"/>
            <w:noWrap/>
          </w:tcPr>
          <w:p w14:paraId="02107A2E" w14:textId="77777777" w:rsidR="000427E1" w:rsidRPr="001645E6" w:rsidRDefault="000427E1" w:rsidP="001645E6">
            <w:pPr>
              <w:jc w:val="center"/>
              <w:rPr>
                <w:sz w:val="22"/>
                <w:szCs w:val="22"/>
                <w:lang w:val="en-GB" w:eastAsia="en-GB"/>
              </w:rPr>
            </w:pPr>
            <w:r w:rsidRPr="001645E6">
              <w:rPr>
                <w:sz w:val="22"/>
                <w:szCs w:val="22"/>
              </w:rPr>
              <w:t>0.585</w:t>
            </w:r>
          </w:p>
        </w:tc>
        <w:tc>
          <w:tcPr>
            <w:tcW w:w="632" w:type="pct"/>
            <w:shd w:val="clear" w:color="auto" w:fill="auto"/>
            <w:noWrap/>
          </w:tcPr>
          <w:p w14:paraId="4D2BDD60" w14:textId="77777777" w:rsidR="000427E1" w:rsidRPr="001645E6" w:rsidRDefault="000427E1" w:rsidP="001645E6">
            <w:pPr>
              <w:jc w:val="center"/>
              <w:rPr>
                <w:sz w:val="22"/>
                <w:szCs w:val="22"/>
                <w:lang w:val="en-GB" w:eastAsia="en-GB"/>
              </w:rPr>
            </w:pPr>
            <w:r w:rsidRPr="001645E6">
              <w:rPr>
                <w:sz w:val="22"/>
                <w:szCs w:val="22"/>
              </w:rPr>
              <w:t>0.559</w:t>
            </w:r>
          </w:p>
        </w:tc>
        <w:tc>
          <w:tcPr>
            <w:tcW w:w="540" w:type="pct"/>
          </w:tcPr>
          <w:p w14:paraId="26D886BA" w14:textId="77777777" w:rsidR="000427E1" w:rsidRPr="001645E6" w:rsidRDefault="000427E1" w:rsidP="001645E6">
            <w:pPr>
              <w:jc w:val="center"/>
              <w:rPr>
                <w:sz w:val="22"/>
                <w:szCs w:val="22"/>
              </w:rPr>
            </w:pPr>
            <w:proofErr w:type="spellStart"/>
            <w:r w:rsidRPr="001645E6">
              <w:rPr>
                <w:sz w:val="22"/>
                <w:szCs w:val="22"/>
              </w:rPr>
              <w:t>ditolak</w:t>
            </w:r>
            <w:proofErr w:type="spellEnd"/>
          </w:p>
        </w:tc>
      </w:tr>
      <w:tr w:rsidR="001645E6" w:rsidRPr="001645E6" w14:paraId="753A4E48" w14:textId="77777777" w:rsidTr="001645E6">
        <w:trPr>
          <w:trHeight w:val="91"/>
          <w:jc w:val="center"/>
        </w:trPr>
        <w:tc>
          <w:tcPr>
            <w:tcW w:w="657" w:type="pct"/>
            <w:vAlign w:val="center"/>
          </w:tcPr>
          <w:p w14:paraId="545C31B8" w14:textId="77777777" w:rsidR="000427E1" w:rsidRPr="001645E6" w:rsidRDefault="000427E1" w:rsidP="001645E6">
            <w:pPr>
              <w:jc w:val="both"/>
              <w:rPr>
                <w:sz w:val="22"/>
                <w:szCs w:val="22"/>
              </w:rPr>
            </w:pPr>
            <w:r w:rsidRPr="001645E6">
              <w:rPr>
                <w:sz w:val="22"/>
                <w:szCs w:val="22"/>
              </w:rPr>
              <w:t>H10</w:t>
            </w:r>
          </w:p>
        </w:tc>
        <w:tc>
          <w:tcPr>
            <w:tcW w:w="845" w:type="pct"/>
            <w:shd w:val="clear" w:color="auto" w:fill="auto"/>
            <w:noWrap/>
          </w:tcPr>
          <w:p w14:paraId="6FEC436C" w14:textId="77777777" w:rsidR="000427E1" w:rsidRPr="001645E6" w:rsidRDefault="000427E1" w:rsidP="001645E6">
            <w:pPr>
              <w:jc w:val="center"/>
              <w:rPr>
                <w:sz w:val="22"/>
                <w:szCs w:val="22"/>
                <w:lang w:val="id-ID" w:eastAsia="en-GB"/>
              </w:rPr>
            </w:pPr>
            <w:r w:rsidRPr="001645E6">
              <w:rPr>
                <w:sz w:val="22"/>
                <w:szCs w:val="22"/>
              </w:rPr>
              <w:t>X3 -&gt; Z -&gt; Y</w:t>
            </w:r>
          </w:p>
        </w:tc>
        <w:tc>
          <w:tcPr>
            <w:tcW w:w="780" w:type="pct"/>
            <w:shd w:val="clear" w:color="auto" w:fill="auto"/>
            <w:noWrap/>
            <w:vAlign w:val="center"/>
          </w:tcPr>
          <w:p w14:paraId="55E36F6F" w14:textId="77777777" w:rsidR="000427E1" w:rsidRPr="001645E6" w:rsidRDefault="000427E1" w:rsidP="001645E6">
            <w:pPr>
              <w:jc w:val="center"/>
              <w:rPr>
                <w:sz w:val="22"/>
                <w:szCs w:val="22"/>
                <w:lang w:val="en-GB" w:eastAsia="en-GB"/>
              </w:rPr>
            </w:pPr>
            <w:r w:rsidRPr="001645E6">
              <w:rPr>
                <w:sz w:val="22"/>
                <w:szCs w:val="22"/>
              </w:rPr>
              <w:t>0.046</w:t>
            </w:r>
          </w:p>
        </w:tc>
        <w:tc>
          <w:tcPr>
            <w:tcW w:w="680" w:type="pct"/>
          </w:tcPr>
          <w:p w14:paraId="1136D011" w14:textId="77777777" w:rsidR="000427E1" w:rsidRPr="001645E6" w:rsidRDefault="000427E1" w:rsidP="001645E6">
            <w:pPr>
              <w:jc w:val="center"/>
              <w:rPr>
                <w:sz w:val="22"/>
                <w:szCs w:val="22"/>
                <w:lang w:val="en-GB" w:eastAsia="en-GB"/>
              </w:rPr>
            </w:pPr>
            <w:r w:rsidRPr="001645E6">
              <w:rPr>
                <w:sz w:val="22"/>
                <w:szCs w:val="22"/>
              </w:rPr>
              <w:t>0.055</w:t>
            </w:r>
          </w:p>
        </w:tc>
        <w:tc>
          <w:tcPr>
            <w:tcW w:w="865" w:type="pct"/>
            <w:shd w:val="clear" w:color="auto" w:fill="auto"/>
            <w:noWrap/>
          </w:tcPr>
          <w:p w14:paraId="7ED8CE60" w14:textId="77777777" w:rsidR="000427E1" w:rsidRPr="001645E6" w:rsidRDefault="000427E1" w:rsidP="001645E6">
            <w:pPr>
              <w:jc w:val="center"/>
              <w:rPr>
                <w:sz w:val="22"/>
                <w:szCs w:val="22"/>
                <w:lang w:val="en-GB" w:eastAsia="en-GB"/>
              </w:rPr>
            </w:pPr>
            <w:r w:rsidRPr="001645E6">
              <w:rPr>
                <w:sz w:val="22"/>
                <w:szCs w:val="22"/>
              </w:rPr>
              <w:t>0.837</w:t>
            </w:r>
          </w:p>
        </w:tc>
        <w:tc>
          <w:tcPr>
            <w:tcW w:w="632" w:type="pct"/>
            <w:shd w:val="clear" w:color="auto" w:fill="auto"/>
            <w:noWrap/>
          </w:tcPr>
          <w:p w14:paraId="5E722D89" w14:textId="77777777" w:rsidR="000427E1" w:rsidRPr="001645E6" w:rsidRDefault="000427E1" w:rsidP="001645E6">
            <w:pPr>
              <w:jc w:val="center"/>
              <w:rPr>
                <w:sz w:val="22"/>
                <w:szCs w:val="22"/>
                <w:lang w:val="en-GB" w:eastAsia="en-GB"/>
              </w:rPr>
            </w:pPr>
            <w:r w:rsidRPr="001645E6">
              <w:rPr>
                <w:sz w:val="22"/>
                <w:szCs w:val="22"/>
              </w:rPr>
              <w:t>0.403</w:t>
            </w:r>
          </w:p>
        </w:tc>
        <w:tc>
          <w:tcPr>
            <w:tcW w:w="540" w:type="pct"/>
          </w:tcPr>
          <w:p w14:paraId="5D49D9ED" w14:textId="77777777" w:rsidR="000427E1" w:rsidRPr="001645E6" w:rsidRDefault="000427E1" w:rsidP="001645E6">
            <w:pPr>
              <w:jc w:val="center"/>
              <w:rPr>
                <w:sz w:val="22"/>
                <w:szCs w:val="22"/>
              </w:rPr>
            </w:pPr>
            <w:proofErr w:type="spellStart"/>
            <w:r w:rsidRPr="001645E6">
              <w:rPr>
                <w:sz w:val="22"/>
                <w:szCs w:val="22"/>
              </w:rPr>
              <w:t>ditolak</w:t>
            </w:r>
            <w:proofErr w:type="spellEnd"/>
          </w:p>
        </w:tc>
      </w:tr>
    </w:tbl>
    <w:p w14:paraId="4396B57A" w14:textId="77777777" w:rsidR="000427E1" w:rsidRPr="001645E6" w:rsidRDefault="000427E1" w:rsidP="001645E6">
      <w:pPr>
        <w:jc w:val="both"/>
        <w:rPr>
          <w:sz w:val="22"/>
          <w:szCs w:val="22"/>
        </w:rPr>
      </w:pPr>
    </w:p>
    <w:p w14:paraId="6DDF123E" w14:textId="4AAAA964" w:rsidR="000427E1" w:rsidRPr="00CE2302" w:rsidRDefault="000427E1" w:rsidP="001645E6">
      <w:pPr>
        <w:pStyle w:val="ListParagraph"/>
        <w:ind w:left="0" w:firstLine="567"/>
        <w:jc w:val="both"/>
      </w:pPr>
      <w:proofErr w:type="spellStart"/>
      <w:r w:rsidRPr="00CE2302">
        <w:t>Penggunaan</w:t>
      </w:r>
      <w:proofErr w:type="spellEnd"/>
      <w:r w:rsidRPr="00CE2302">
        <w:t xml:space="preserve"> </w:t>
      </w:r>
      <w:proofErr w:type="spellStart"/>
      <w:r w:rsidRPr="00CE2302">
        <w:t>Influenser</w:t>
      </w:r>
      <w:proofErr w:type="spellEnd"/>
      <w:r w:rsidRPr="00CE2302">
        <w:t xml:space="preserve"> </w:t>
      </w:r>
      <w:proofErr w:type="spellStart"/>
      <w:r w:rsidRPr="00CE2302">
        <w:t>terhadap</w:t>
      </w:r>
      <w:proofErr w:type="spellEnd"/>
      <w:r w:rsidRPr="00CE2302">
        <w:t xml:space="preserve"> Intention to Buy </w:t>
      </w:r>
      <w:proofErr w:type="spellStart"/>
      <w:r w:rsidRPr="00CE2302">
        <w:t>melalui</w:t>
      </w:r>
      <w:proofErr w:type="spellEnd"/>
      <w:r w:rsidRPr="00CE2302">
        <w:t xml:space="preserve"> </w:t>
      </w:r>
      <w:proofErr w:type="spellStart"/>
      <w:r w:rsidRPr="00CE2302">
        <w:t>mediasi</w:t>
      </w:r>
      <w:proofErr w:type="spellEnd"/>
      <w:r w:rsidRPr="00CE2302">
        <w:t xml:space="preserve"> Brand </w:t>
      </w:r>
      <w:proofErr w:type="spellStart"/>
      <w:r w:rsidRPr="00CE2302">
        <w:t>Awwareness</w:t>
      </w:r>
      <w:proofErr w:type="spellEnd"/>
      <w:r w:rsidRPr="00CE2302">
        <w:t xml:space="preserve"> </w:t>
      </w:r>
      <w:proofErr w:type="spellStart"/>
      <w:r w:rsidRPr="00CE2302">
        <w:t>menghasilkan</w:t>
      </w:r>
      <w:proofErr w:type="spellEnd"/>
      <w:r w:rsidRPr="00CE2302">
        <w:t xml:space="preserve"> t statistics </w:t>
      </w:r>
      <w:proofErr w:type="spellStart"/>
      <w:r w:rsidRPr="00CE2302">
        <w:t>sebesar</w:t>
      </w:r>
      <w:proofErr w:type="spellEnd"/>
      <w:r w:rsidRPr="00CE2302">
        <w:t xml:space="preserve"> 0.617 </w:t>
      </w:r>
      <w:proofErr w:type="spellStart"/>
      <w:r w:rsidRPr="00CE2302">
        <w:t>dengan</w:t>
      </w:r>
      <w:proofErr w:type="spellEnd"/>
      <w:r w:rsidRPr="00CE2302">
        <w:t xml:space="preserve"> </w:t>
      </w:r>
      <w:proofErr w:type="spellStart"/>
      <w:r w:rsidRPr="00CE2302">
        <w:t>nilai</w:t>
      </w:r>
      <w:proofErr w:type="spellEnd"/>
      <w:r w:rsidRPr="00CE2302">
        <w:t xml:space="preserve"> p value </w:t>
      </w:r>
      <w:proofErr w:type="spellStart"/>
      <w:r w:rsidRPr="00CE2302">
        <w:t>sebesar</w:t>
      </w:r>
      <w:proofErr w:type="spellEnd"/>
      <w:r w:rsidRPr="00CE2302">
        <w:t xml:space="preserve"> 0.538. Hasil </w:t>
      </w:r>
      <w:proofErr w:type="spellStart"/>
      <w:r w:rsidRPr="00CE2302">
        <w:t>pengujian</w:t>
      </w:r>
      <w:proofErr w:type="spellEnd"/>
      <w:r w:rsidRPr="00CE2302">
        <w:t xml:space="preserve"> </w:t>
      </w:r>
      <w:proofErr w:type="spellStart"/>
      <w:r w:rsidRPr="00CE2302">
        <w:t>tersebut</w:t>
      </w:r>
      <w:proofErr w:type="spellEnd"/>
      <w:r w:rsidRPr="00CE2302">
        <w:t xml:space="preserve"> </w:t>
      </w:r>
      <w:proofErr w:type="spellStart"/>
      <w:r w:rsidRPr="00CE2302">
        <w:t>menunjukkan</w:t>
      </w:r>
      <w:proofErr w:type="spellEnd"/>
      <w:r w:rsidRPr="00CE2302">
        <w:t xml:space="preserve"> </w:t>
      </w:r>
      <w:proofErr w:type="spellStart"/>
      <w:r w:rsidRPr="00CE2302">
        <w:t>bahwa</w:t>
      </w:r>
      <w:proofErr w:type="spellEnd"/>
      <w:r w:rsidRPr="00CE2302">
        <w:t xml:space="preserve"> p value (0.538) &gt; level of significance (alpha = 0.05) yang </w:t>
      </w:r>
      <w:proofErr w:type="spellStart"/>
      <w:r w:rsidRPr="00CE2302">
        <w:t>artinya</w:t>
      </w:r>
      <w:proofErr w:type="spellEnd"/>
      <w:r w:rsidRPr="00CE2302">
        <w:t xml:space="preserve"> </w:t>
      </w:r>
      <w:proofErr w:type="spellStart"/>
      <w:r w:rsidRPr="00CE2302">
        <w:t>tidak</w:t>
      </w:r>
      <w:proofErr w:type="spellEnd"/>
      <w:r w:rsidRPr="00CE2302">
        <w:t xml:space="preserve"> </w:t>
      </w:r>
      <w:proofErr w:type="spellStart"/>
      <w:r w:rsidRPr="00CE2302">
        <w:t>terdapat</w:t>
      </w:r>
      <w:proofErr w:type="spellEnd"/>
      <w:r w:rsidRPr="00CE2302">
        <w:t xml:space="preserve"> </w:t>
      </w:r>
      <w:proofErr w:type="spellStart"/>
      <w:r w:rsidRPr="00CE2302">
        <w:t>pengaruh</w:t>
      </w:r>
      <w:proofErr w:type="spellEnd"/>
      <w:r w:rsidRPr="00CE2302">
        <w:t xml:space="preserve"> </w:t>
      </w:r>
      <w:proofErr w:type="spellStart"/>
      <w:r w:rsidRPr="00CE2302">
        <w:t>tidak</w:t>
      </w:r>
      <w:proofErr w:type="spellEnd"/>
      <w:r w:rsidRPr="00CE2302">
        <w:t xml:space="preserve"> </w:t>
      </w:r>
      <w:proofErr w:type="spellStart"/>
      <w:r w:rsidRPr="00CE2302">
        <w:t>langsung</w:t>
      </w:r>
      <w:proofErr w:type="spellEnd"/>
      <w:r w:rsidRPr="00CE2302">
        <w:t xml:space="preserve"> </w:t>
      </w:r>
      <w:proofErr w:type="spellStart"/>
      <w:r w:rsidRPr="00CE2302">
        <w:t>Penggunaan</w:t>
      </w:r>
      <w:proofErr w:type="spellEnd"/>
      <w:r w:rsidRPr="00CE2302">
        <w:t xml:space="preserve"> </w:t>
      </w:r>
      <w:proofErr w:type="spellStart"/>
      <w:r w:rsidRPr="00CE2302">
        <w:t>Influenser</w:t>
      </w:r>
      <w:proofErr w:type="spellEnd"/>
      <w:r w:rsidRPr="00CE2302">
        <w:t xml:space="preserve"> </w:t>
      </w:r>
      <w:proofErr w:type="spellStart"/>
      <w:r w:rsidRPr="00CE2302">
        <w:t>terhadap</w:t>
      </w:r>
      <w:proofErr w:type="spellEnd"/>
      <w:r w:rsidRPr="00CE2302">
        <w:t xml:space="preserve"> Intention to Buy </w:t>
      </w:r>
      <w:proofErr w:type="spellStart"/>
      <w:r w:rsidRPr="00CE2302">
        <w:t>melalui</w:t>
      </w:r>
      <w:proofErr w:type="spellEnd"/>
      <w:r w:rsidRPr="00CE2302">
        <w:t xml:space="preserve"> </w:t>
      </w:r>
      <w:proofErr w:type="spellStart"/>
      <w:r w:rsidRPr="00CE2302">
        <w:t>mediasi</w:t>
      </w:r>
      <w:proofErr w:type="spellEnd"/>
      <w:r w:rsidRPr="00CE2302">
        <w:t xml:space="preserve"> Brand </w:t>
      </w:r>
      <w:proofErr w:type="spellStart"/>
      <w:r w:rsidRPr="00CE2302">
        <w:t>Awwareness</w:t>
      </w:r>
      <w:proofErr w:type="spellEnd"/>
      <w:r w:rsidRPr="00CE2302">
        <w:t xml:space="preserve"> </w:t>
      </w:r>
      <w:proofErr w:type="spellStart"/>
      <w:r w:rsidRPr="00CE2302">
        <w:t>atau</w:t>
      </w:r>
      <w:proofErr w:type="spellEnd"/>
      <w:r w:rsidRPr="00CE2302">
        <w:t xml:space="preserve"> </w:t>
      </w:r>
      <w:proofErr w:type="spellStart"/>
      <w:r w:rsidRPr="00CE2302">
        <w:t>dengan</w:t>
      </w:r>
      <w:proofErr w:type="spellEnd"/>
      <w:r w:rsidRPr="00CE2302">
        <w:t xml:space="preserve"> kata lain </w:t>
      </w:r>
      <w:proofErr w:type="spellStart"/>
      <w:r w:rsidRPr="00CE2302">
        <w:t>bahwa</w:t>
      </w:r>
      <w:proofErr w:type="spellEnd"/>
      <w:r w:rsidRPr="00CE2302">
        <w:t xml:space="preserve"> </w:t>
      </w:r>
      <w:proofErr w:type="spellStart"/>
      <w:r w:rsidRPr="00CE2302">
        <w:t>variabel</w:t>
      </w:r>
      <w:proofErr w:type="spellEnd"/>
      <w:r w:rsidRPr="00CE2302">
        <w:t xml:space="preserve"> Brand </w:t>
      </w:r>
      <w:proofErr w:type="spellStart"/>
      <w:r w:rsidRPr="00CE2302">
        <w:t>Awwareness</w:t>
      </w:r>
      <w:proofErr w:type="spellEnd"/>
      <w:r w:rsidRPr="00CE2302">
        <w:t xml:space="preserve"> </w:t>
      </w:r>
      <w:proofErr w:type="spellStart"/>
      <w:r w:rsidRPr="00CE2302">
        <w:t>tidak</w:t>
      </w:r>
      <w:proofErr w:type="spellEnd"/>
      <w:r w:rsidRPr="00CE2302">
        <w:t xml:space="preserve"> </w:t>
      </w:r>
      <w:proofErr w:type="spellStart"/>
      <w:r w:rsidRPr="00CE2302">
        <w:t>mampu</w:t>
      </w:r>
      <w:proofErr w:type="spellEnd"/>
      <w:r w:rsidRPr="00CE2302">
        <w:t xml:space="preserve"> </w:t>
      </w:r>
      <w:proofErr w:type="spellStart"/>
      <w:r w:rsidRPr="00CE2302">
        <w:t>memediasi</w:t>
      </w:r>
      <w:proofErr w:type="spellEnd"/>
      <w:r w:rsidRPr="00CE2302">
        <w:t xml:space="preserve"> </w:t>
      </w:r>
      <w:proofErr w:type="spellStart"/>
      <w:r w:rsidRPr="00CE2302">
        <w:t>pengaruh</w:t>
      </w:r>
      <w:proofErr w:type="spellEnd"/>
      <w:r w:rsidRPr="00CE2302">
        <w:t xml:space="preserve"> </w:t>
      </w:r>
      <w:proofErr w:type="spellStart"/>
      <w:r w:rsidRPr="00CE2302">
        <w:t>Penggunaan</w:t>
      </w:r>
      <w:proofErr w:type="spellEnd"/>
      <w:r w:rsidRPr="00CE2302">
        <w:t xml:space="preserve"> </w:t>
      </w:r>
      <w:proofErr w:type="spellStart"/>
      <w:r w:rsidRPr="00CE2302">
        <w:t>Influenser</w:t>
      </w:r>
      <w:proofErr w:type="spellEnd"/>
      <w:r w:rsidRPr="00CE2302">
        <w:t xml:space="preserve"> </w:t>
      </w:r>
      <w:proofErr w:type="spellStart"/>
      <w:r w:rsidRPr="00CE2302">
        <w:t>terhadap</w:t>
      </w:r>
      <w:proofErr w:type="spellEnd"/>
      <w:r w:rsidRPr="00CE2302">
        <w:t xml:space="preserve"> Intention to Buy.</w:t>
      </w:r>
      <w:r w:rsidR="001645E6">
        <w:t xml:space="preserve"> </w:t>
      </w:r>
      <w:proofErr w:type="spellStart"/>
      <w:r w:rsidRPr="00CE2302">
        <w:t>Kemudian</w:t>
      </w:r>
      <w:proofErr w:type="spellEnd"/>
      <w:r w:rsidRPr="00CE2302">
        <w:t xml:space="preserve"> uji </w:t>
      </w:r>
      <w:proofErr w:type="spellStart"/>
      <w:r w:rsidRPr="00CE2302">
        <w:t>pengaruh</w:t>
      </w:r>
      <w:proofErr w:type="spellEnd"/>
      <w:r w:rsidRPr="00CE2302">
        <w:t xml:space="preserve"> </w:t>
      </w:r>
      <w:proofErr w:type="spellStart"/>
      <w:r w:rsidRPr="00CE2302">
        <w:t>Konten</w:t>
      </w:r>
      <w:proofErr w:type="spellEnd"/>
      <w:r w:rsidRPr="00CE2302">
        <w:t xml:space="preserve"> </w:t>
      </w:r>
      <w:proofErr w:type="spellStart"/>
      <w:r w:rsidRPr="00CE2302">
        <w:t>Kreatif</w:t>
      </w:r>
      <w:proofErr w:type="spellEnd"/>
      <w:r w:rsidRPr="00CE2302">
        <w:t xml:space="preserve"> </w:t>
      </w:r>
      <w:proofErr w:type="spellStart"/>
      <w:r w:rsidRPr="00CE2302">
        <w:t>terhadap</w:t>
      </w:r>
      <w:proofErr w:type="spellEnd"/>
      <w:r w:rsidRPr="00CE2302">
        <w:t xml:space="preserve"> Intention to Buy </w:t>
      </w:r>
      <w:proofErr w:type="spellStart"/>
      <w:r w:rsidRPr="00CE2302">
        <w:t>melalui</w:t>
      </w:r>
      <w:proofErr w:type="spellEnd"/>
      <w:r w:rsidRPr="00CE2302">
        <w:t xml:space="preserve"> </w:t>
      </w:r>
      <w:proofErr w:type="spellStart"/>
      <w:r w:rsidRPr="00CE2302">
        <w:t>mediasi</w:t>
      </w:r>
      <w:proofErr w:type="spellEnd"/>
      <w:r w:rsidRPr="00CE2302">
        <w:t xml:space="preserve"> Brand </w:t>
      </w:r>
      <w:proofErr w:type="spellStart"/>
      <w:r w:rsidRPr="00CE2302">
        <w:t>Awwareness</w:t>
      </w:r>
      <w:proofErr w:type="spellEnd"/>
      <w:r w:rsidRPr="00CE2302">
        <w:t xml:space="preserve"> </w:t>
      </w:r>
      <w:proofErr w:type="spellStart"/>
      <w:r w:rsidRPr="00CE2302">
        <w:t>menghasilkan</w:t>
      </w:r>
      <w:proofErr w:type="spellEnd"/>
      <w:r w:rsidRPr="00CE2302">
        <w:t xml:space="preserve"> t statistics </w:t>
      </w:r>
      <w:proofErr w:type="spellStart"/>
      <w:r w:rsidRPr="00CE2302">
        <w:t>sebesar</w:t>
      </w:r>
      <w:proofErr w:type="spellEnd"/>
      <w:r w:rsidRPr="00CE2302">
        <w:t xml:space="preserve"> 0.585 </w:t>
      </w:r>
      <w:proofErr w:type="spellStart"/>
      <w:r w:rsidRPr="00CE2302">
        <w:t>dengan</w:t>
      </w:r>
      <w:proofErr w:type="spellEnd"/>
      <w:r w:rsidRPr="00CE2302">
        <w:t xml:space="preserve"> </w:t>
      </w:r>
      <w:proofErr w:type="spellStart"/>
      <w:r w:rsidRPr="00CE2302">
        <w:t>nilai</w:t>
      </w:r>
      <w:proofErr w:type="spellEnd"/>
      <w:r w:rsidRPr="00CE2302">
        <w:t xml:space="preserve"> p value </w:t>
      </w:r>
      <w:proofErr w:type="spellStart"/>
      <w:r w:rsidRPr="00CE2302">
        <w:t>sebesar</w:t>
      </w:r>
      <w:proofErr w:type="spellEnd"/>
      <w:r w:rsidRPr="00CE2302">
        <w:t xml:space="preserve"> 0.559. Hasil </w:t>
      </w:r>
      <w:proofErr w:type="spellStart"/>
      <w:r w:rsidRPr="00CE2302">
        <w:t>pengujian</w:t>
      </w:r>
      <w:proofErr w:type="spellEnd"/>
      <w:r w:rsidRPr="00CE2302">
        <w:t xml:space="preserve"> </w:t>
      </w:r>
      <w:proofErr w:type="spellStart"/>
      <w:r w:rsidRPr="00CE2302">
        <w:t>tersebut</w:t>
      </w:r>
      <w:proofErr w:type="spellEnd"/>
      <w:r w:rsidRPr="00CE2302">
        <w:t xml:space="preserve"> </w:t>
      </w:r>
      <w:proofErr w:type="spellStart"/>
      <w:r w:rsidRPr="00CE2302">
        <w:t>menunjukkan</w:t>
      </w:r>
      <w:proofErr w:type="spellEnd"/>
      <w:r w:rsidRPr="00CE2302">
        <w:t xml:space="preserve"> </w:t>
      </w:r>
      <w:proofErr w:type="spellStart"/>
      <w:r w:rsidRPr="00CE2302">
        <w:t>bahwa</w:t>
      </w:r>
      <w:proofErr w:type="spellEnd"/>
      <w:r w:rsidRPr="00CE2302">
        <w:t xml:space="preserve"> p value (0.559) &gt; level of significance (alpha = 0.05) yang </w:t>
      </w:r>
      <w:proofErr w:type="spellStart"/>
      <w:r w:rsidRPr="00CE2302">
        <w:t>artinya</w:t>
      </w:r>
      <w:proofErr w:type="spellEnd"/>
      <w:r w:rsidRPr="00CE2302">
        <w:t xml:space="preserve"> </w:t>
      </w:r>
      <w:proofErr w:type="spellStart"/>
      <w:r w:rsidRPr="00CE2302">
        <w:t>tidak</w:t>
      </w:r>
      <w:proofErr w:type="spellEnd"/>
      <w:r w:rsidRPr="00CE2302">
        <w:t xml:space="preserve"> </w:t>
      </w:r>
      <w:proofErr w:type="spellStart"/>
      <w:r w:rsidRPr="00CE2302">
        <w:t>terdapat</w:t>
      </w:r>
      <w:proofErr w:type="spellEnd"/>
      <w:r w:rsidRPr="00CE2302">
        <w:t xml:space="preserve"> </w:t>
      </w:r>
      <w:proofErr w:type="spellStart"/>
      <w:r w:rsidRPr="00CE2302">
        <w:t>pengaruh</w:t>
      </w:r>
      <w:proofErr w:type="spellEnd"/>
      <w:r w:rsidRPr="00CE2302">
        <w:t xml:space="preserve"> </w:t>
      </w:r>
      <w:proofErr w:type="spellStart"/>
      <w:r w:rsidRPr="00CE2302">
        <w:t>tidak</w:t>
      </w:r>
      <w:proofErr w:type="spellEnd"/>
      <w:r w:rsidRPr="00CE2302">
        <w:t xml:space="preserve"> </w:t>
      </w:r>
      <w:proofErr w:type="spellStart"/>
      <w:r w:rsidRPr="00CE2302">
        <w:t>langsung</w:t>
      </w:r>
      <w:proofErr w:type="spellEnd"/>
      <w:r w:rsidRPr="00CE2302">
        <w:t xml:space="preserve"> </w:t>
      </w:r>
      <w:proofErr w:type="spellStart"/>
      <w:r w:rsidRPr="00CE2302">
        <w:t>Konten</w:t>
      </w:r>
      <w:proofErr w:type="spellEnd"/>
      <w:r w:rsidRPr="00CE2302">
        <w:t xml:space="preserve"> </w:t>
      </w:r>
      <w:proofErr w:type="spellStart"/>
      <w:r w:rsidRPr="00CE2302">
        <w:t>Kreatif</w:t>
      </w:r>
      <w:proofErr w:type="spellEnd"/>
      <w:r w:rsidRPr="00CE2302">
        <w:t xml:space="preserve"> </w:t>
      </w:r>
      <w:proofErr w:type="spellStart"/>
      <w:r w:rsidRPr="00CE2302">
        <w:t>terhadap</w:t>
      </w:r>
      <w:proofErr w:type="spellEnd"/>
      <w:r w:rsidRPr="00CE2302">
        <w:t xml:space="preserve"> Intention to Buy </w:t>
      </w:r>
      <w:proofErr w:type="spellStart"/>
      <w:r w:rsidRPr="00CE2302">
        <w:t>melalui</w:t>
      </w:r>
      <w:proofErr w:type="spellEnd"/>
      <w:r w:rsidRPr="00CE2302">
        <w:t xml:space="preserve"> </w:t>
      </w:r>
      <w:proofErr w:type="spellStart"/>
      <w:r w:rsidRPr="00CE2302">
        <w:t>mediasi</w:t>
      </w:r>
      <w:proofErr w:type="spellEnd"/>
      <w:r w:rsidRPr="00CE2302">
        <w:t xml:space="preserve"> Brand </w:t>
      </w:r>
      <w:proofErr w:type="spellStart"/>
      <w:r w:rsidRPr="00CE2302">
        <w:t>Awwareness</w:t>
      </w:r>
      <w:proofErr w:type="spellEnd"/>
      <w:r w:rsidRPr="00CE2302">
        <w:t xml:space="preserve"> </w:t>
      </w:r>
      <w:proofErr w:type="spellStart"/>
      <w:r w:rsidRPr="00CE2302">
        <w:t>atau</w:t>
      </w:r>
      <w:proofErr w:type="spellEnd"/>
      <w:r w:rsidRPr="00CE2302">
        <w:t xml:space="preserve"> </w:t>
      </w:r>
      <w:proofErr w:type="spellStart"/>
      <w:r w:rsidRPr="00CE2302">
        <w:t>dengan</w:t>
      </w:r>
      <w:proofErr w:type="spellEnd"/>
      <w:r w:rsidRPr="00CE2302">
        <w:t xml:space="preserve"> kata lain </w:t>
      </w:r>
      <w:proofErr w:type="spellStart"/>
      <w:r w:rsidRPr="00CE2302">
        <w:t>bahwa</w:t>
      </w:r>
      <w:proofErr w:type="spellEnd"/>
      <w:r w:rsidRPr="00CE2302">
        <w:t xml:space="preserve"> </w:t>
      </w:r>
      <w:proofErr w:type="spellStart"/>
      <w:r w:rsidRPr="00CE2302">
        <w:t>variabel</w:t>
      </w:r>
      <w:proofErr w:type="spellEnd"/>
      <w:r w:rsidRPr="00CE2302">
        <w:t xml:space="preserve"> Brand </w:t>
      </w:r>
      <w:proofErr w:type="spellStart"/>
      <w:r w:rsidRPr="00CE2302">
        <w:t>Awwareness</w:t>
      </w:r>
      <w:proofErr w:type="spellEnd"/>
      <w:r w:rsidRPr="00CE2302">
        <w:t xml:space="preserve"> </w:t>
      </w:r>
      <w:proofErr w:type="spellStart"/>
      <w:r w:rsidRPr="00CE2302">
        <w:t>tidak</w:t>
      </w:r>
      <w:proofErr w:type="spellEnd"/>
      <w:r w:rsidRPr="00CE2302">
        <w:t xml:space="preserve"> </w:t>
      </w:r>
      <w:proofErr w:type="spellStart"/>
      <w:r w:rsidRPr="00CE2302">
        <w:t>mampu</w:t>
      </w:r>
      <w:proofErr w:type="spellEnd"/>
      <w:r w:rsidRPr="00CE2302">
        <w:t xml:space="preserve"> </w:t>
      </w:r>
      <w:proofErr w:type="spellStart"/>
      <w:r w:rsidRPr="00CE2302">
        <w:t>memediasi</w:t>
      </w:r>
      <w:proofErr w:type="spellEnd"/>
      <w:r w:rsidRPr="00CE2302">
        <w:t xml:space="preserve"> </w:t>
      </w:r>
      <w:proofErr w:type="spellStart"/>
      <w:r w:rsidRPr="00CE2302">
        <w:t>pengaruh</w:t>
      </w:r>
      <w:proofErr w:type="spellEnd"/>
      <w:r w:rsidRPr="00CE2302">
        <w:t xml:space="preserve"> </w:t>
      </w:r>
      <w:proofErr w:type="spellStart"/>
      <w:r w:rsidRPr="00CE2302">
        <w:t>Konten</w:t>
      </w:r>
      <w:proofErr w:type="spellEnd"/>
      <w:r w:rsidRPr="00CE2302">
        <w:t xml:space="preserve"> </w:t>
      </w:r>
      <w:proofErr w:type="spellStart"/>
      <w:r w:rsidRPr="00CE2302">
        <w:t>Kreatif</w:t>
      </w:r>
      <w:proofErr w:type="spellEnd"/>
      <w:r w:rsidRPr="00CE2302">
        <w:t xml:space="preserve"> </w:t>
      </w:r>
      <w:proofErr w:type="spellStart"/>
      <w:r w:rsidRPr="00CE2302">
        <w:t>terhadap</w:t>
      </w:r>
      <w:proofErr w:type="spellEnd"/>
      <w:r w:rsidRPr="00CE2302">
        <w:t xml:space="preserve"> Intention to Buy.</w:t>
      </w:r>
      <w:r w:rsidR="001645E6">
        <w:t xml:space="preserve"> </w:t>
      </w:r>
      <w:r w:rsidRPr="00CE2302">
        <w:t xml:space="preserve">Uji </w:t>
      </w:r>
      <w:proofErr w:type="spellStart"/>
      <w:r w:rsidRPr="00CE2302">
        <w:t>pengaruh</w:t>
      </w:r>
      <w:proofErr w:type="spellEnd"/>
      <w:r w:rsidRPr="00CE2302">
        <w:t xml:space="preserve"> Strategi </w:t>
      </w:r>
      <w:proofErr w:type="spellStart"/>
      <w:proofErr w:type="gramStart"/>
      <w:r w:rsidRPr="00CE2302">
        <w:t>Kreatif</w:t>
      </w:r>
      <w:proofErr w:type="spellEnd"/>
      <w:r w:rsidRPr="00CE2302">
        <w:t xml:space="preserve">  </w:t>
      </w:r>
      <w:proofErr w:type="spellStart"/>
      <w:r w:rsidRPr="00CE2302">
        <w:t>terhadap</w:t>
      </w:r>
      <w:proofErr w:type="spellEnd"/>
      <w:proofErr w:type="gramEnd"/>
      <w:r w:rsidRPr="00CE2302">
        <w:t xml:space="preserve"> Intention to Buy </w:t>
      </w:r>
      <w:proofErr w:type="spellStart"/>
      <w:r w:rsidRPr="00CE2302">
        <w:t>melalui</w:t>
      </w:r>
      <w:proofErr w:type="spellEnd"/>
      <w:r w:rsidRPr="00CE2302">
        <w:t xml:space="preserve"> </w:t>
      </w:r>
      <w:proofErr w:type="spellStart"/>
      <w:r w:rsidRPr="00CE2302">
        <w:t>mediasi</w:t>
      </w:r>
      <w:proofErr w:type="spellEnd"/>
      <w:r w:rsidRPr="00CE2302">
        <w:t xml:space="preserve"> Brand </w:t>
      </w:r>
      <w:proofErr w:type="spellStart"/>
      <w:r w:rsidRPr="00CE2302">
        <w:t>Awwareness</w:t>
      </w:r>
      <w:proofErr w:type="spellEnd"/>
      <w:r w:rsidRPr="00CE2302">
        <w:t xml:space="preserve"> </w:t>
      </w:r>
      <w:proofErr w:type="spellStart"/>
      <w:r w:rsidRPr="00CE2302">
        <w:t>menghasilkan</w:t>
      </w:r>
      <w:proofErr w:type="spellEnd"/>
      <w:r w:rsidRPr="00CE2302">
        <w:t xml:space="preserve"> t statistics </w:t>
      </w:r>
      <w:proofErr w:type="spellStart"/>
      <w:r w:rsidRPr="00CE2302">
        <w:t>sebesar</w:t>
      </w:r>
      <w:proofErr w:type="spellEnd"/>
      <w:r w:rsidRPr="00CE2302">
        <w:t xml:space="preserve"> 0.837 </w:t>
      </w:r>
      <w:proofErr w:type="spellStart"/>
      <w:r w:rsidRPr="00CE2302">
        <w:t>dengan</w:t>
      </w:r>
      <w:proofErr w:type="spellEnd"/>
      <w:r w:rsidRPr="00CE2302">
        <w:t xml:space="preserve"> </w:t>
      </w:r>
      <w:proofErr w:type="spellStart"/>
      <w:r w:rsidRPr="00CE2302">
        <w:t>nilai</w:t>
      </w:r>
      <w:proofErr w:type="spellEnd"/>
      <w:r w:rsidRPr="00CE2302">
        <w:t xml:space="preserve"> p value </w:t>
      </w:r>
      <w:proofErr w:type="spellStart"/>
      <w:r w:rsidRPr="00CE2302">
        <w:t>sebesar</w:t>
      </w:r>
      <w:proofErr w:type="spellEnd"/>
      <w:r w:rsidRPr="00CE2302">
        <w:t xml:space="preserve"> 0.403. Hasil </w:t>
      </w:r>
      <w:proofErr w:type="spellStart"/>
      <w:r w:rsidRPr="00CE2302">
        <w:t>pengujian</w:t>
      </w:r>
      <w:proofErr w:type="spellEnd"/>
      <w:r w:rsidRPr="00CE2302">
        <w:t xml:space="preserve"> </w:t>
      </w:r>
      <w:proofErr w:type="spellStart"/>
      <w:r w:rsidRPr="00CE2302">
        <w:t>tersebut</w:t>
      </w:r>
      <w:proofErr w:type="spellEnd"/>
      <w:r w:rsidRPr="00CE2302">
        <w:t xml:space="preserve"> </w:t>
      </w:r>
      <w:proofErr w:type="spellStart"/>
      <w:r w:rsidRPr="00CE2302">
        <w:t>menunjukkan</w:t>
      </w:r>
      <w:proofErr w:type="spellEnd"/>
      <w:r w:rsidRPr="00CE2302">
        <w:t xml:space="preserve"> </w:t>
      </w:r>
      <w:proofErr w:type="spellStart"/>
      <w:r w:rsidRPr="00CE2302">
        <w:t>bahwa</w:t>
      </w:r>
      <w:proofErr w:type="spellEnd"/>
      <w:r w:rsidRPr="00CE2302">
        <w:t xml:space="preserve"> p value (0.403) &gt; level of significance (alpha = 0.05) yang </w:t>
      </w:r>
      <w:proofErr w:type="spellStart"/>
      <w:r w:rsidRPr="00CE2302">
        <w:t>artinya</w:t>
      </w:r>
      <w:proofErr w:type="spellEnd"/>
      <w:r w:rsidRPr="00CE2302">
        <w:t xml:space="preserve"> </w:t>
      </w:r>
      <w:proofErr w:type="spellStart"/>
      <w:r w:rsidRPr="00CE2302">
        <w:t>tidak</w:t>
      </w:r>
      <w:proofErr w:type="spellEnd"/>
      <w:r w:rsidRPr="00CE2302">
        <w:t xml:space="preserve"> </w:t>
      </w:r>
      <w:proofErr w:type="spellStart"/>
      <w:r w:rsidRPr="00CE2302">
        <w:t>terdapat</w:t>
      </w:r>
      <w:proofErr w:type="spellEnd"/>
      <w:r w:rsidRPr="00CE2302">
        <w:t xml:space="preserve"> </w:t>
      </w:r>
      <w:proofErr w:type="spellStart"/>
      <w:r w:rsidRPr="00CE2302">
        <w:t>pengaruh</w:t>
      </w:r>
      <w:proofErr w:type="spellEnd"/>
      <w:r w:rsidRPr="00CE2302">
        <w:t xml:space="preserve"> </w:t>
      </w:r>
      <w:proofErr w:type="spellStart"/>
      <w:r w:rsidRPr="00CE2302">
        <w:t>tidak</w:t>
      </w:r>
      <w:proofErr w:type="spellEnd"/>
      <w:r w:rsidRPr="00CE2302">
        <w:t xml:space="preserve"> </w:t>
      </w:r>
      <w:proofErr w:type="spellStart"/>
      <w:r w:rsidRPr="00CE2302">
        <w:t>langsung</w:t>
      </w:r>
      <w:proofErr w:type="spellEnd"/>
      <w:r w:rsidRPr="00CE2302">
        <w:t xml:space="preserve"> Strategi </w:t>
      </w:r>
      <w:proofErr w:type="spellStart"/>
      <w:r w:rsidRPr="00CE2302">
        <w:t>Kreatif</w:t>
      </w:r>
      <w:proofErr w:type="spellEnd"/>
      <w:r w:rsidRPr="00CE2302">
        <w:t xml:space="preserve"> </w:t>
      </w:r>
      <w:proofErr w:type="spellStart"/>
      <w:r w:rsidRPr="00CE2302">
        <w:t>terhadap</w:t>
      </w:r>
      <w:proofErr w:type="spellEnd"/>
      <w:r w:rsidRPr="00CE2302">
        <w:t xml:space="preserve"> Intention to Buy </w:t>
      </w:r>
      <w:proofErr w:type="spellStart"/>
      <w:r w:rsidRPr="00CE2302">
        <w:t>melalui</w:t>
      </w:r>
      <w:proofErr w:type="spellEnd"/>
      <w:r w:rsidRPr="00CE2302">
        <w:t xml:space="preserve"> </w:t>
      </w:r>
      <w:proofErr w:type="spellStart"/>
      <w:r w:rsidRPr="00CE2302">
        <w:t>mediasi</w:t>
      </w:r>
      <w:proofErr w:type="spellEnd"/>
      <w:r w:rsidRPr="00CE2302">
        <w:t xml:space="preserve"> Brand </w:t>
      </w:r>
      <w:proofErr w:type="spellStart"/>
      <w:r w:rsidRPr="00CE2302">
        <w:t>Awwareness</w:t>
      </w:r>
      <w:proofErr w:type="spellEnd"/>
      <w:r w:rsidRPr="00CE2302">
        <w:t xml:space="preserve"> </w:t>
      </w:r>
      <w:proofErr w:type="spellStart"/>
      <w:r w:rsidRPr="00CE2302">
        <w:t>atau</w:t>
      </w:r>
      <w:proofErr w:type="spellEnd"/>
      <w:r w:rsidRPr="00CE2302">
        <w:t xml:space="preserve"> </w:t>
      </w:r>
      <w:proofErr w:type="spellStart"/>
      <w:r w:rsidRPr="00CE2302">
        <w:t>dengan</w:t>
      </w:r>
      <w:proofErr w:type="spellEnd"/>
      <w:r w:rsidRPr="00CE2302">
        <w:t xml:space="preserve"> kata lain </w:t>
      </w:r>
      <w:proofErr w:type="spellStart"/>
      <w:r w:rsidRPr="00CE2302">
        <w:t>bahwa</w:t>
      </w:r>
      <w:proofErr w:type="spellEnd"/>
      <w:r w:rsidRPr="00CE2302">
        <w:t xml:space="preserve"> </w:t>
      </w:r>
      <w:proofErr w:type="spellStart"/>
      <w:r w:rsidRPr="00CE2302">
        <w:t>variabel</w:t>
      </w:r>
      <w:proofErr w:type="spellEnd"/>
      <w:r w:rsidRPr="00CE2302">
        <w:t xml:space="preserve"> Brand </w:t>
      </w:r>
      <w:proofErr w:type="spellStart"/>
      <w:r w:rsidRPr="00CE2302">
        <w:t>Awwareness</w:t>
      </w:r>
      <w:proofErr w:type="spellEnd"/>
      <w:r w:rsidRPr="00CE2302">
        <w:t xml:space="preserve"> </w:t>
      </w:r>
      <w:proofErr w:type="spellStart"/>
      <w:r w:rsidRPr="00CE2302">
        <w:t>tidak</w:t>
      </w:r>
      <w:proofErr w:type="spellEnd"/>
      <w:r w:rsidRPr="00CE2302">
        <w:t xml:space="preserve"> </w:t>
      </w:r>
      <w:proofErr w:type="spellStart"/>
      <w:r w:rsidRPr="00CE2302">
        <w:t>mampu</w:t>
      </w:r>
      <w:proofErr w:type="spellEnd"/>
      <w:r w:rsidRPr="00CE2302">
        <w:t xml:space="preserve"> </w:t>
      </w:r>
      <w:proofErr w:type="spellStart"/>
      <w:r w:rsidRPr="00CE2302">
        <w:t>memediasi</w:t>
      </w:r>
      <w:proofErr w:type="spellEnd"/>
      <w:r w:rsidRPr="00CE2302">
        <w:t xml:space="preserve"> </w:t>
      </w:r>
      <w:proofErr w:type="spellStart"/>
      <w:r w:rsidRPr="00CE2302">
        <w:t>pengaruh</w:t>
      </w:r>
      <w:proofErr w:type="spellEnd"/>
      <w:r w:rsidRPr="00CE2302">
        <w:t xml:space="preserve"> Strategi </w:t>
      </w:r>
      <w:proofErr w:type="spellStart"/>
      <w:r w:rsidRPr="00CE2302">
        <w:t>Kreatif</w:t>
      </w:r>
      <w:proofErr w:type="spellEnd"/>
      <w:r w:rsidRPr="00CE2302">
        <w:t xml:space="preserve"> </w:t>
      </w:r>
      <w:proofErr w:type="spellStart"/>
      <w:r w:rsidRPr="00CE2302">
        <w:t>terhadap</w:t>
      </w:r>
      <w:proofErr w:type="spellEnd"/>
      <w:r w:rsidRPr="00CE2302">
        <w:t xml:space="preserve"> Intention to Buy.</w:t>
      </w:r>
    </w:p>
    <w:p w14:paraId="62C6A76D" w14:textId="77777777" w:rsidR="001645E6" w:rsidRDefault="001645E6" w:rsidP="001645E6">
      <w:pPr>
        <w:pStyle w:val="ListParagraph"/>
        <w:ind w:left="0"/>
        <w:jc w:val="both"/>
        <w:rPr>
          <w:b/>
          <w:bCs/>
        </w:rPr>
      </w:pPr>
    </w:p>
    <w:p w14:paraId="75C40C47" w14:textId="1B34DE02" w:rsidR="000427E1" w:rsidRPr="00CE2302" w:rsidRDefault="001645E6" w:rsidP="001645E6">
      <w:pPr>
        <w:pStyle w:val="ListParagraph"/>
        <w:ind w:left="0"/>
        <w:jc w:val="both"/>
        <w:rPr>
          <w:b/>
          <w:bCs/>
        </w:rPr>
      </w:pPr>
      <w:r w:rsidRPr="00CE2302">
        <w:rPr>
          <w:b/>
          <w:bCs/>
        </w:rPr>
        <w:t xml:space="preserve">SIMPULAN </w:t>
      </w:r>
    </w:p>
    <w:p w14:paraId="5041B561" w14:textId="4C5A15E1" w:rsidR="000427E1" w:rsidRPr="00CE2302" w:rsidRDefault="000427E1" w:rsidP="001645E6">
      <w:pPr>
        <w:ind w:firstLine="540"/>
        <w:jc w:val="both"/>
        <w:rPr>
          <w:lang w:val="en-ID"/>
        </w:rPr>
      </w:pPr>
      <w:proofErr w:type="spellStart"/>
      <w:r w:rsidRPr="00CE2302">
        <w:rPr>
          <w:rFonts w:eastAsiaTheme="minorHAnsi"/>
        </w:rPr>
        <w:t>Penggunaan</w:t>
      </w:r>
      <w:proofErr w:type="spellEnd"/>
      <w:r w:rsidRPr="00CE2302">
        <w:rPr>
          <w:rFonts w:eastAsiaTheme="minorHAnsi"/>
        </w:rPr>
        <w:t xml:space="preserve"> Influencer, </w:t>
      </w:r>
      <w:proofErr w:type="spellStart"/>
      <w:r w:rsidRPr="00CE2302">
        <w:rPr>
          <w:rFonts w:eastAsiaTheme="minorHAnsi"/>
        </w:rPr>
        <w:t>Konten</w:t>
      </w:r>
      <w:proofErr w:type="spellEnd"/>
      <w:r w:rsidRPr="00CE2302">
        <w:rPr>
          <w:rFonts w:eastAsiaTheme="minorHAnsi"/>
        </w:rPr>
        <w:t xml:space="preserve"> </w:t>
      </w:r>
      <w:proofErr w:type="spellStart"/>
      <w:r w:rsidRPr="00CE2302">
        <w:rPr>
          <w:rFonts w:eastAsiaTheme="minorHAnsi"/>
        </w:rPr>
        <w:t>Kreatif</w:t>
      </w:r>
      <w:proofErr w:type="spellEnd"/>
      <w:r w:rsidRPr="00CE2302">
        <w:rPr>
          <w:rFonts w:eastAsiaTheme="minorHAnsi"/>
        </w:rPr>
        <w:t xml:space="preserve">, dan Strategi </w:t>
      </w:r>
      <w:proofErr w:type="spellStart"/>
      <w:r w:rsidRPr="00CE2302">
        <w:rPr>
          <w:rFonts w:eastAsiaTheme="minorHAnsi"/>
        </w:rPr>
        <w:t>Kreatif</w:t>
      </w:r>
      <w:proofErr w:type="spellEnd"/>
      <w:r w:rsidRPr="00CE2302">
        <w:rPr>
          <w:rFonts w:eastAsiaTheme="minorHAnsi"/>
        </w:rPr>
        <w:t xml:space="preserve"> </w:t>
      </w:r>
      <w:proofErr w:type="spellStart"/>
      <w:r w:rsidRPr="00CE2302">
        <w:rPr>
          <w:rFonts w:eastAsiaTheme="minorHAnsi"/>
        </w:rPr>
        <w:t>memiliki</w:t>
      </w:r>
      <w:proofErr w:type="spellEnd"/>
      <w:r w:rsidRPr="00CE2302">
        <w:rPr>
          <w:rFonts w:eastAsiaTheme="minorHAnsi"/>
        </w:rPr>
        <w:t xml:space="preserve"> </w:t>
      </w:r>
      <w:proofErr w:type="spellStart"/>
      <w:r w:rsidRPr="00CE2302">
        <w:rPr>
          <w:rFonts w:eastAsiaTheme="minorHAnsi"/>
        </w:rPr>
        <w:t>dampak</w:t>
      </w:r>
      <w:proofErr w:type="spellEnd"/>
      <w:r w:rsidRPr="00CE2302">
        <w:rPr>
          <w:rFonts w:eastAsiaTheme="minorHAnsi"/>
        </w:rPr>
        <w:t xml:space="preserve"> </w:t>
      </w:r>
      <w:proofErr w:type="spellStart"/>
      <w:r w:rsidRPr="00CE2302">
        <w:rPr>
          <w:rFonts w:eastAsiaTheme="minorHAnsi"/>
        </w:rPr>
        <w:t>dalam</w:t>
      </w:r>
      <w:proofErr w:type="spellEnd"/>
      <w:r w:rsidRPr="00CE2302">
        <w:rPr>
          <w:rFonts w:eastAsiaTheme="minorHAnsi"/>
        </w:rPr>
        <w:t xml:space="preserve"> </w:t>
      </w:r>
      <w:proofErr w:type="spellStart"/>
      <w:r w:rsidRPr="00CE2302">
        <w:rPr>
          <w:rFonts w:eastAsiaTheme="minorHAnsi"/>
        </w:rPr>
        <w:t>meningkatkan</w:t>
      </w:r>
      <w:proofErr w:type="spellEnd"/>
      <w:r w:rsidRPr="00CE2302">
        <w:rPr>
          <w:rFonts w:eastAsiaTheme="minorHAnsi"/>
        </w:rPr>
        <w:t xml:space="preserve"> </w:t>
      </w:r>
      <w:r w:rsidRPr="00CE2302">
        <w:rPr>
          <w:rFonts w:eastAsiaTheme="minorHAnsi"/>
          <w:i/>
          <w:iCs/>
        </w:rPr>
        <w:t>Brand Awareness</w:t>
      </w:r>
      <w:r w:rsidRPr="00CE2302">
        <w:rPr>
          <w:rFonts w:eastAsiaTheme="minorHAnsi"/>
        </w:rPr>
        <w:t xml:space="preserve">, </w:t>
      </w:r>
      <w:proofErr w:type="spellStart"/>
      <w:r w:rsidRPr="00CE2302">
        <w:rPr>
          <w:rFonts w:eastAsiaTheme="minorHAnsi"/>
        </w:rPr>
        <w:t>meskipun</w:t>
      </w:r>
      <w:proofErr w:type="spellEnd"/>
      <w:r w:rsidRPr="00CE2302">
        <w:rPr>
          <w:rFonts w:eastAsiaTheme="minorHAnsi"/>
        </w:rPr>
        <w:t xml:space="preserve"> </w:t>
      </w:r>
      <w:proofErr w:type="spellStart"/>
      <w:r w:rsidRPr="00CE2302">
        <w:rPr>
          <w:rFonts w:eastAsiaTheme="minorHAnsi"/>
        </w:rPr>
        <w:t>masih</w:t>
      </w:r>
      <w:proofErr w:type="spellEnd"/>
      <w:r w:rsidRPr="00CE2302">
        <w:rPr>
          <w:rFonts w:eastAsiaTheme="minorHAnsi"/>
        </w:rPr>
        <w:t xml:space="preserve"> </w:t>
      </w:r>
      <w:proofErr w:type="spellStart"/>
      <w:r w:rsidRPr="00CE2302">
        <w:rPr>
          <w:rFonts w:eastAsiaTheme="minorHAnsi"/>
        </w:rPr>
        <w:t>ada</w:t>
      </w:r>
      <w:proofErr w:type="spellEnd"/>
      <w:r w:rsidRPr="00CE2302">
        <w:rPr>
          <w:rFonts w:eastAsiaTheme="minorHAnsi"/>
        </w:rPr>
        <w:t xml:space="preserve"> </w:t>
      </w:r>
      <w:proofErr w:type="spellStart"/>
      <w:r w:rsidRPr="00CE2302">
        <w:rPr>
          <w:rFonts w:eastAsiaTheme="minorHAnsi"/>
        </w:rPr>
        <w:t>sebagian</w:t>
      </w:r>
      <w:proofErr w:type="spellEnd"/>
      <w:r w:rsidRPr="00CE2302">
        <w:rPr>
          <w:rFonts w:eastAsiaTheme="minorHAnsi"/>
        </w:rPr>
        <w:t xml:space="preserve"> </w:t>
      </w:r>
      <w:proofErr w:type="spellStart"/>
      <w:r w:rsidRPr="00CE2302">
        <w:rPr>
          <w:rFonts w:eastAsiaTheme="minorHAnsi"/>
        </w:rPr>
        <w:t>keragaman</w:t>
      </w:r>
      <w:proofErr w:type="spellEnd"/>
      <w:r w:rsidRPr="00CE2302">
        <w:rPr>
          <w:rFonts w:eastAsiaTheme="minorHAnsi"/>
        </w:rPr>
        <w:t xml:space="preserve"> </w:t>
      </w:r>
      <w:proofErr w:type="spellStart"/>
      <w:r w:rsidRPr="00CE2302">
        <w:rPr>
          <w:rFonts w:eastAsiaTheme="minorHAnsi"/>
        </w:rPr>
        <w:t>dari</w:t>
      </w:r>
      <w:proofErr w:type="spellEnd"/>
      <w:r w:rsidRPr="00CE2302">
        <w:rPr>
          <w:rFonts w:eastAsiaTheme="minorHAnsi"/>
        </w:rPr>
        <w:t xml:space="preserve"> </w:t>
      </w:r>
      <w:r w:rsidRPr="00CE2302">
        <w:rPr>
          <w:rFonts w:eastAsiaTheme="minorHAnsi"/>
          <w:i/>
          <w:iCs/>
        </w:rPr>
        <w:t>Brand Awareness</w:t>
      </w:r>
      <w:r w:rsidRPr="00CE2302">
        <w:rPr>
          <w:rFonts w:eastAsiaTheme="minorHAnsi"/>
        </w:rPr>
        <w:t xml:space="preserve"> yang </w:t>
      </w:r>
      <w:proofErr w:type="spellStart"/>
      <w:r w:rsidRPr="00CE2302">
        <w:rPr>
          <w:rFonts w:eastAsiaTheme="minorHAnsi"/>
        </w:rPr>
        <w:t>tidak</w:t>
      </w:r>
      <w:proofErr w:type="spellEnd"/>
      <w:r w:rsidRPr="00CE2302">
        <w:rPr>
          <w:rFonts w:eastAsiaTheme="minorHAnsi"/>
        </w:rPr>
        <w:t xml:space="preserve"> </w:t>
      </w:r>
      <w:proofErr w:type="spellStart"/>
      <w:r w:rsidRPr="00CE2302">
        <w:rPr>
          <w:rFonts w:eastAsiaTheme="minorHAnsi"/>
        </w:rPr>
        <w:t>dapat</w:t>
      </w:r>
      <w:proofErr w:type="spellEnd"/>
      <w:r w:rsidRPr="00CE2302">
        <w:rPr>
          <w:rFonts w:eastAsiaTheme="minorHAnsi"/>
        </w:rPr>
        <w:t xml:space="preserve"> </w:t>
      </w:r>
      <w:proofErr w:type="spellStart"/>
      <w:r w:rsidRPr="00CE2302">
        <w:rPr>
          <w:rFonts w:eastAsiaTheme="minorHAnsi"/>
        </w:rPr>
        <w:t>dijelaskan</w:t>
      </w:r>
      <w:proofErr w:type="spellEnd"/>
      <w:r w:rsidRPr="00CE2302">
        <w:rPr>
          <w:rFonts w:eastAsiaTheme="minorHAnsi"/>
        </w:rPr>
        <w:t xml:space="preserve"> oleh </w:t>
      </w:r>
      <w:proofErr w:type="spellStart"/>
      <w:r w:rsidRPr="00CE2302">
        <w:rPr>
          <w:rFonts w:eastAsiaTheme="minorHAnsi"/>
        </w:rPr>
        <w:t>variabel-variabel</w:t>
      </w:r>
      <w:proofErr w:type="spellEnd"/>
      <w:r w:rsidRPr="00CE2302">
        <w:rPr>
          <w:rFonts w:eastAsiaTheme="minorHAnsi"/>
        </w:rPr>
        <w:t xml:space="preserve"> </w:t>
      </w:r>
      <w:proofErr w:type="spellStart"/>
      <w:r w:rsidRPr="00CE2302">
        <w:rPr>
          <w:rFonts w:eastAsiaTheme="minorHAnsi"/>
        </w:rPr>
        <w:t>tersebut</w:t>
      </w:r>
      <w:proofErr w:type="spellEnd"/>
      <w:r w:rsidRPr="00CE2302">
        <w:rPr>
          <w:rFonts w:eastAsiaTheme="minorHAnsi"/>
        </w:rPr>
        <w:t xml:space="preserve">. </w:t>
      </w:r>
      <w:bookmarkStart w:id="1" w:name="_Hlk165138416"/>
      <w:proofErr w:type="spellStart"/>
      <w:r w:rsidRPr="00CE2302">
        <w:rPr>
          <w:lang w:val="en-ID"/>
        </w:rPr>
        <w:t>Penggunaan</w:t>
      </w:r>
      <w:proofErr w:type="spellEnd"/>
      <w:r w:rsidRPr="00CE2302">
        <w:rPr>
          <w:lang w:val="en-ID"/>
        </w:rPr>
        <w:t xml:space="preserve"> </w:t>
      </w:r>
      <w:proofErr w:type="spellStart"/>
      <w:r w:rsidRPr="00CE2302">
        <w:rPr>
          <w:lang w:val="en-ID"/>
        </w:rPr>
        <w:t>variabel</w:t>
      </w:r>
      <w:proofErr w:type="spellEnd"/>
      <w:r w:rsidRPr="00CE2302">
        <w:rPr>
          <w:lang w:val="en-ID"/>
        </w:rPr>
        <w:t xml:space="preserve"> </w:t>
      </w:r>
      <w:proofErr w:type="spellStart"/>
      <w:r w:rsidRPr="00CE2302">
        <w:rPr>
          <w:lang w:val="en-ID"/>
        </w:rPr>
        <w:t>secara</w:t>
      </w:r>
      <w:proofErr w:type="spellEnd"/>
      <w:r w:rsidRPr="00CE2302">
        <w:rPr>
          <w:lang w:val="en-ID"/>
        </w:rPr>
        <w:t xml:space="preserve"> </w:t>
      </w:r>
      <w:proofErr w:type="spellStart"/>
      <w:r w:rsidRPr="00CE2302">
        <w:rPr>
          <w:lang w:val="en-ID"/>
        </w:rPr>
        <w:t>bersama-sama</w:t>
      </w:r>
      <w:proofErr w:type="spellEnd"/>
      <w:r w:rsidRPr="00CE2302">
        <w:rPr>
          <w:lang w:val="en-ID"/>
        </w:rPr>
        <w:t xml:space="preserve"> </w:t>
      </w:r>
      <w:proofErr w:type="spellStart"/>
      <w:r w:rsidRPr="00CE2302">
        <w:rPr>
          <w:lang w:val="en-ID"/>
        </w:rPr>
        <w:t>mampu</w:t>
      </w:r>
      <w:proofErr w:type="spellEnd"/>
      <w:r w:rsidRPr="00CE2302">
        <w:rPr>
          <w:lang w:val="en-ID"/>
        </w:rPr>
        <w:t xml:space="preserve"> </w:t>
      </w:r>
      <w:proofErr w:type="spellStart"/>
      <w:r w:rsidRPr="00CE2302">
        <w:rPr>
          <w:lang w:val="en-ID"/>
        </w:rPr>
        <w:t>menjelaskan</w:t>
      </w:r>
      <w:proofErr w:type="spellEnd"/>
      <w:r w:rsidRPr="00CE2302">
        <w:rPr>
          <w:lang w:val="en-ID"/>
        </w:rPr>
        <w:t xml:space="preserve"> </w:t>
      </w:r>
      <w:proofErr w:type="spellStart"/>
      <w:r w:rsidRPr="00CE2302">
        <w:rPr>
          <w:lang w:val="en-ID"/>
        </w:rPr>
        <w:t>sebagian</w:t>
      </w:r>
      <w:proofErr w:type="spellEnd"/>
      <w:r w:rsidRPr="00CE2302">
        <w:rPr>
          <w:lang w:val="en-ID"/>
        </w:rPr>
        <w:t xml:space="preserve"> </w:t>
      </w:r>
      <w:proofErr w:type="spellStart"/>
      <w:r w:rsidRPr="00CE2302">
        <w:rPr>
          <w:lang w:val="en-ID"/>
        </w:rPr>
        <w:t>besar</w:t>
      </w:r>
      <w:proofErr w:type="spellEnd"/>
      <w:r w:rsidRPr="00CE2302">
        <w:rPr>
          <w:lang w:val="en-ID"/>
        </w:rPr>
        <w:t xml:space="preserve"> </w:t>
      </w:r>
      <w:proofErr w:type="spellStart"/>
      <w:r w:rsidRPr="00CE2302">
        <w:rPr>
          <w:lang w:val="en-ID"/>
        </w:rPr>
        <w:t>keragaman</w:t>
      </w:r>
      <w:proofErr w:type="spellEnd"/>
      <w:r w:rsidRPr="00CE2302">
        <w:rPr>
          <w:lang w:val="en-ID"/>
        </w:rPr>
        <w:t xml:space="preserve"> data </w:t>
      </w:r>
      <w:proofErr w:type="spellStart"/>
      <w:r w:rsidRPr="00CE2302">
        <w:rPr>
          <w:lang w:val="en-ID"/>
        </w:rPr>
        <w:t>dengan</w:t>
      </w:r>
      <w:proofErr w:type="spellEnd"/>
      <w:r w:rsidRPr="00CE2302">
        <w:rPr>
          <w:lang w:val="en-ID"/>
        </w:rPr>
        <w:t xml:space="preserve"> </w:t>
      </w:r>
      <w:proofErr w:type="spellStart"/>
      <w:r w:rsidRPr="00CE2302">
        <w:rPr>
          <w:lang w:val="en-ID"/>
        </w:rPr>
        <w:t>baik</w:t>
      </w:r>
      <w:proofErr w:type="spellEnd"/>
      <w:r w:rsidRPr="00CE2302">
        <w:rPr>
          <w:lang w:val="en-ID"/>
        </w:rPr>
        <w:t xml:space="preserve">. Hal </w:t>
      </w:r>
      <w:proofErr w:type="spellStart"/>
      <w:r w:rsidRPr="00CE2302">
        <w:rPr>
          <w:lang w:val="en-ID"/>
        </w:rPr>
        <w:t>ini</w:t>
      </w:r>
      <w:proofErr w:type="spellEnd"/>
      <w:r w:rsidRPr="00CE2302">
        <w:rPr>
          <w:lang w:val="en-ID"/>
        </w:rPr>
        <w:t xml:space="preserve"> </w:t>
      </w:r>
      <w:proofErr w:type="spellStart"/>
      <w:r w:rsidRPr="00CE2302">
        <w:rPr>
          <w:lang w:val="en-ID"/>
        </w:rPr>
        <w:t>mengindikasikan</w:t>
      </w:r>
      <w:proofErr w:type="spellEnd"/>
      <w:r w:rsidRPr="00CE2302">
        <w:rPr>
          <w:lang w:val="en-ID"/>
        </w:rPr>
        <w:t xml:space="preserve"> </w:t>
      </w:r>
      <w:proofErr w:type="spellStart"/>
      <w:r w:rsidRPr="00CE2302">
        <w:rPr>
          <w:lang w:val="en-ID"/>
        </w:rPr>
        <w:t>bahwa</w:t>
      </w:r>
      <w:proofErr w:type="spellEnd"/>
      <w:r w:rsidRPr="00CE2302">
        <w:rPr>
          <w:lang w:val="en-ID"/>
        </w:rPr>
        <w:t xml:space="preserve"> </w:t>
      </w:r>
      <w:proofErr w:type="spellStart"/>
      <w:r w:rsidRPr="00CE2302">
        <w:rPr>
          <w:lang w:val="en-ID"/>
        </w:rPr>
        <w:t>penggunaan</w:t>
      </w:r>
      <w:proofErr w:type="spellEnd"/>
      <w:r w:rsidRPr="00CE2302">
        <w:rPr>
          <w:lang w:val="en-ID"/>
        </w:rPr>
        <w:t xml:space="preserve"> </w:t>
      </w:r>
      <w:proofErr w:type="spellStart"/>
      <w:r w:rsidRPr="00CE2302">
        <w:rPr>
          <w:lang w:val="en-ID"/>
        </w:rPr>
        <w:t>variabel-variabel</w:t>
      </w:r>
      <w:proofErr w:type="spellEnd"/>
      <w:r w:rsidRPr="00CE2302">
        <w:rPr>
          <w:lang w:val="en-ID"/>
        </w:rPr>
        <w:t xml:space="preserve"> yang </w:t>
      </w:r>
      <w:proofErr w:type="spellStart"/>
      <w:r w:rsidRPr="00CE2302">
        <w:rPr>
          <w:lang w:val="en-ID"/>
        </w:rPr>
        <w:t>dipertimbangkan</w:t>
      </w:r>
      <w:proofErr w:type="spellEnd"/>
      <w:r w:rsidRPr="00CE2302">
        <w:rPr>
          <w:lang w:val="en-ID"/>
        </w:rPr>
        <w:t xml:space="preserve"> </w:t>
      </w:r>
      <w:proofErr w:type="spellStart"/>
      <w:r w:rsidRPr="00CE2302">
        <w:rPr>
          <w:lang w:val="en-ID"/>
        </w:rPr>
        <w:t>dalam</w:t>
      </w:r>
      <w:proofErr w:type="spellEnd"/>
      <w:r w:rsidRPr="00CE2302">
        <w:rPr>
          <w:lang w:val="en-ID"/>
        </w:rPr>
        <w:t xml:space="preserve"> </w:t>
      </w:r>
      <w:proofErr w:type="spellStart"/>
      <w:r w:rsidRPr="00CE2302">
        <w:rPr>
          <w:lang w:val="en-ID"/>
        </w:rPr>
        <w:t>penelitian</w:t>
      </w:r>
      <w:proofErr w:type="spellEnd"/>
      <w:r w:rsidRPr="00CE2302">
        <w:rPr>
          <w:lang w:val="en-ID"/>
        </w:rPr>
        <w:t xml:space="preserve"> </w:t>
      </w:r>
      <w:proofErr w:type="spellStart"/>
      <w:r w:rsidRPr="00CE2302">
        <w:rPr>
          <w:lang w:val="en-ID"/>
        </w:rPr>
        <w:t>ini</w:t>
      </w:r>
      <w:proofErr w:type="spellEnd"/>
      <w:r w:rsidRPr="00CE2302">
        <w:rPr>
          <w:lang w:val="en-ID"/>
        </w:rPr>
        <w:t xml:space="preserve"> </w:t>
      </w:r>
      <w:proofErr w:type="spellStart"/>
      <w:r w:rsidRPr="00CE2302">
        <w:rPr>
          <w:lang w:val="en-ID"/>
        </w:rPr>
        <w:t>cukup</w:t>
      </w:r>
      <w:proofErr w:type="spellEnd"/>
      <w:r w:rsidRPr="00CE2302">
        <w:rPr>
          <w:lang w:val="en-ID"/>
        </w:rPr>
        <w:t xml:space="preserve"> </w:t>
      </w:r>
      <w:proofErr w:type="spellStart"/>
      <w:r w:rsidRPr="00CE2302">
        <w:rPr>
          <w:lang w:val="en-ID"/>
        </w:rPr>
        <w:t>relevan</w:t>
      </w:r>
      <w:proofErr w:type="spellEnd"/>
      <w:r w:rsidRPr="00CE2302">
        <w:rPr>
          <w:lang w:val="en-ID"/>
        </w:rPr>
        <w:t xml:space="preserve"> </w:t>
      </w:r>
      <w:proofErr w:type="spellStart"/>
      <w:r w:rsidRPr="00CE2302">
        <w:rPr>
          <w:lang w:val="en-ID"/>
        </w:rPr>
        <w:t>untuk</w:t>
      </w:r>
      <w:proofErr w:type="spellEnd"/>
      <w:r w:rsidRPr="00CE2302">
        <w:rPr>
          <w:lang w:val="en-ID"/>
        </w:rPr>
        <w:t xml:space="preserve"> </w:t>
      </w:r>
      <w:proofErr w:type="spellStart"/>
      <w:r w:rsidRPr="00CE2302">
        <w:rPr>
          <w:lang w:val="en-ID"/>
        </w:rPr>
        <w:t>menjelaskan</w:t>
      </w:r>
      <w:proofErr w:type="spellEnd"/>
      <w:r w:rsidRPr="00CE2302">
        <w:rPr>
          <w:lang w:val="en-ID"/>
        </w:rPr>
        <w:t xml:space="preserve"> </w:t>
      </w:r>
      <w:proofErr w:type="spellStart"/>
      <w:r w:rsidRPr="00CE2302">
        <w:rPr>
          <w:lang w:val="en-ID"/>
        </w:rPr>
        <w:t>pola</w:t>
      </w:r>
      <w:proofErr w:type="spellEnd"/>
      <w:r w:rsidRPr="00CE2302">
        <w:rPr>
          <w:lang w:val="en-ID"/>
        </w:rPr>
        <w:t xml:space="preserve"> data yang </w:t>
      </w:r>
      <w:proofErr w:type="spellStart"/>
      <w:r w:rsidRPr="00CE2302">
        <w:rPr>
          <w:lang w:val="en-ID"/>
        </w:rPr>
        <w:t>ada</w:t>
      </w:r>
      <w:proofErr w:type="spellEnd"/>
      <w:r w:rsidRPr="00CE2302">
        <w:rPr>
          <w:lang w:val="en-ID"/>
        </w:rPr>
        <w:t>.</w:t>
      </w:r>
      <w:bookmarkEnd w:id="1"/>
      <w:r w:rsidR="001645E6">
        <w:rPr>
          <w:lang w:val="en-ID"/>
        </w:rPr>
        <w:t xml:space="preserve"> </w:t>
      </w:r>
      <w:r w:rsidRPr="00CE2302">
        <w:rPr>
          <w:lang w:val="en-ID"/>
        </w:rPr>
        <w:t xml:space="preserve">Sisa </w:t>
      </w:r>
      <w:proofErr w:type="spellStart"/>
      <w:r w:rsidRPr="00CE2302">
        <w:rPr>
          <w:lang w:val="en-ID"/>
        </w:rPr>
        <w:t>keragaman</w:t>
      </w:r>
      <w:proofErr w:type="spellEnd"/>
      <w:r w:rsidRPr="00CE2302">
        <w:rPr>
          <w:lang w:val="en-ID"/>
        </w:rPr>
        <w:t xml:space="preserve"> </w:t>
      </w:r>
      <w:proofErr w:type="spellStart"/>
      <w:r w:rsidRPr="00CE2302">
        <w:rPr>
          <w:lang w:val="en-ID"/>
        </w:rPr>
        <w:t>sebesar</w:t>
      </w:r>
      <w:proofErr w:type="spellEnd"/>
      <w:r w:rsidRPr="00CE2302">
        <w:rPr>
          <w:lang w:val="en-ID"/>
        </w:rPr>
        <w:t xml:space="preserve"> 11.1% yang </w:t>
      </w:r>
      <w:proofErr w:type="spellStart"/>
      <w:r w:rsidRPr="00CE2302">
        <w:rPr>
          <w:lang w:val="en-ID"/>
        </w:rPr>
        <w:t>tidak</w:t>
      </w:r>
      <w:proofErr w:type="spellEnd"/>
      <w:r w:rsidRPr="00CE2302">
        <w:rPr>
          <w:lang w:val="en-ID"/>
        </w:rPr>
        <w:t xml:space="preserve"> </w:t>
      </w:r>
      <w:proofErr w:type="spellStart"/>
      <w:r w:rsidRPr="00CE2302">
        <w:rPr>
          <w:lang w:val="en-ID"/>
        </w:rPr>
        <w:t>dijelaskan</w:t>
      </w:r>
      <w:proofErr w:type="spellEnd"/>
      <w:r w:rsidRPr="00CE2302">
        <w:rPr>
          <w:lang w:val="en-ID"/>
        </w:rPr>
        <w:t xml:space="preserve"> oleh model </w:t>
      </w:r>
      <w:proofErr w:type="spellStart"/>
      <w:r w:rsidRPr="00CE2302">
        <w:rPr>
          <w:lang w:val="en-ID"/>
        </w:rPr>
        <w:lastRenderedPageBreak/>
        <w:t>dapat</w:t>
      </w:r>
      <w:proofErr w:type="spellEnd"/>
      <w:r w:rsidRPr="00CE2302">
        <w:rPr>
          <w:lang w:val="en-ID"/>
        </w:rPr>
        <w:t xml:space="preserve"> </w:t>
      </w:r>
      <w:proofErr w:type="spellStart"/>
      <w:r w:rsidRPr="00CE2302">
        <w:rPr>
          <w:lang w:val="en-ID"/>
        </w:rPr>
        <w:t>disebabkan</w:t>
      </w:r>
      <w:proofErr w:type="spellEnd"/>
      <w:r w:rsidRPr="00CE2302">
        <w:rPr>
          <w:lang w:val="en-ID"/>
        </w:rPr>
        <w:t xml:space="preserve"> oleh </w:t>
      </w:r>
      <w:proofErr w:type="spellStart"/>
      <w:r w:rsidRPr="00CE2302">
        <w:rPr>
          <w:lang w:val="en-ID"/>
        </w:rPr>
        <w:t>faktor-faktor</w:t>
      </w:r>
      <w:proofErr w:type="spellEnd"/>
      <w:r w:rsidRPr="00CE2302">
        <w:rPr>
          <w:lang w:val="en-ID"/>
        </w:rPr>
        <w:t xml:space="preserve"> lain yang </w:t>
      </w:r>
      <w:proofErr w:type="spellStart"/>
      <w:r w:rsidRPr="00CE2302">
        <w:rPr>
          <w:lang w:val="en-ID"/>
        </w:rPr>
        <w:t>tidak</w:t>
      </w:r>
      <w:proofErr w:type="spellEnd"/>
      <w:r w:rsidRPr="00CE2302">
        <w:rPr>
          <w:lang w:val="en-ID"/>
        </w:rPr>
        <w:t xml:space="preserve"> </w:t>
      </w:r>
      <w:proofErr w:type="spellStart"/>
      <w:r w:rsidRPr="00CE2302">
        <w:rPr>
          <w:lang w:val="en-ID"/>
        </w:rPr>
        <w:t>dimasukkan</w:t>
      </w:r>
      <w:proofErr w:type="spellEnd"/>
      <w:r w:rsidRPr="00CE2302">
        <w:rPr>
          <w:lang w:val="en-ID"/>
        </w:rPr>
        <w:t xml:space="preserve"> </w:t>
      </w:r>
      <w:proofErr w:type="spellStart"/>
      <w:r w:rsidRPr="00CE2302">
        <w:rPr>
          <w:lang w:val="en-ID"/>
        </w:rPr>
        <w:t>dalam</w:t>
      </w:r>
      <w:proofErr w:type="spellEnd"/>
      <w:r w:rsidRPr="00CE2302">
        <w:rPr>
          <w:lang w:val="en-ID"/>
        </w:rPr>
        <w:t xml:space="preserve"> </w:t>
      </w:r>
      <w:proofErr w:type="spellStart"/>
      <w:r w:rsidRPr="00CE2302">
        <w:rPr>
          <w:lang w:val="en-ID"/>
        </w:rPr>
        <w:t>penelitian</w:t>
      </w:r>
      <w:proofErr w:type="spellEnd"/>
      <w:r w:rsidRPr="00CE2302">
        <w:rPr>
          <w:lang w:val="en-ID"/>
        </w:rPr>
        <w:t xml:space="preserve"> </w:t>
      </w:r>
      <w:proofErr w:type="spellStart"/>
      <w:r w:rsidRPr="00CE2302">
        <w:rPr>
          <w:lang w:val="en-ID"/>
        </w:rPr>
        <w:t>ini</w:t>
      </w:r>
      <w:proofErr w:type="spellEnd"/>
      <w:r w:rsidRPr="00CE2302">
        <w:rPr>
          <w:lang w:val="en-ID"/>
        </w:rPr>
        <w:t xml:space="preserve">, </w:t>
      </w:r>
      <w:proofErr w:type="spellStart"/>
      <w:r w:rsidRPr="00CE2302">
        <w:rPr>
          <w:lang w:val="en-ID"/>
        </w:rPr>
        <w:t>seperti</w:t>
      </w:r>
      <w:proofErr w:type="spellEnd"/>
      <w:r w:rsidRPr="00CE2302">
        <w:rPr>
          <w:lang w:val="en-ID"/>
        </w:rPr>
        <w:t xml:space="preserve"> </w:t>
      </w:r>
      <w:proofErr w:type="spellStart"/>
      <w:r w:rsidRPr="00CE2302">
        <w:rPr>
          <w:lang w:val="en-ID"/>
        </w:rPr>
        <w:t>faktor</w:t>
      </w:r>
      <w:proofErr w:type="spellEnd"/>
      <w:r w:rsidRPr="00CE2302">
        <w:rPr>
          <w:lang w:val="en-ID"/>
        </w:rPr>
        <w:t xml:space="preserve"> </w:t>
      </w:r>
      <w:proofErr w:type="spellStart"/>
      <w:r w:rsidRPr="00CE2302">
        <w:rPr>
          <w:lang w:val="en-ID"/>
        </w:rPr>
        <w:t>lingkungan</w:t>
      </w:r>
      <w:proofErr w:type="spellEnd"/>
      <w:r w:rsidRPr="00CE2302">
        <w:rPr>
          <w:lang w:val="en-ID"/>
        </w:rPr>
        <w:t xml:space="preserve"> </w:t>
      </w:r>
      <w:proofErr w:type="spellStart"/>
      <w:r w:rsidRPr="00CE2302">
        <w:rPr>
          <w:lang w:val="en-ID"/>
        </w:rPr>
        <w:t>eksternal</w:t>
      </w:r>
      <w:proofErr w:type="spellEnd"/>
      <w:r w:rsidRPr="00CE2302">
        <w:rPr>
          <w:lang w:val="en-ID"/>
        </w:rPr>
        <w:t xml:space="preserve">, </w:t>
      </w:r>
      <w:proofErr w:type="spellStart"/>
      <w:r w:rsidRPr="00CE2302">
        <w:rPr>
          <w:lang w:val="en-ID"/>
        </w:rPr>
        <w:t>perubahan</w:t>
      </w:r>
      <w:proofErr w:type="spellEnd"/>
      <w:r w:rsidRPr="00CE2302">
        <w:rPr>
          <w:lang w:val="en-ID"/>
        </w:rPr>
        <w:t xml:space="preserve"> </w:t>
      </w:r>
      <w:proofErr w:type="spellStart"/>
      <w:r w:rsidRPr="00CE2302">
        <w:rPr>
          <w:lang w:val="en-ID"/>
        </w:rPr>
        <w:t>tren</w:t>
      </w:r>
      <w:proofErr w:type="spellEnd"/>
      <w:r w:rsidRPr="00CE2302">
        <w:rPr>
          <w:lang w:val="en-ID"/>
        </w:rPr>
        <w:t xml:space="preserve"> pasar, </w:t>
      </w:r>
      <w:proofErr w:type="spellStart"/>
      <w:r w:rsidRPr="00CE2302">
        <w:rPr>
          <w:lang w:val="en-ID"/>
        </w:rPr>
        <w:t>atau</w:t>
      </w:r>
      <w:proofErr w:type="spellEnd"/>
      <w:r w:rsidRPr="00CE2302">
        <w:rPr>
          <w:lang w:val="en-ID"/>
        </w:rPr>
        <w:t xml:space="preserve"> </w:t>
      </w:r>
      <w:proofErr w:type="spellStart"/>
      <w:r w:rsidRPr="00CE2302">
        <w:rPr>
          <w:lang w:val="en-ID"/>
        </w:rPr>
        <w:t>variabel</w:t>
      </w:r>
      <w:proofErr w:type="spellEnd"/>
      <w:r w:rsidRPr="00CE2302">
        <w:rPr>
          <w:lang w:val="en-ID"/>
        </w:rPr>
        <w:t xml:space="preserve"> lain yang </w:t>
      </w:r>
      <w:proofErr w:type="spellStart"/>
      <w:r w:rsidRPr="00CE2302">
        <w:rPr>
          <w:lang w:val="en-ID"/>
        </w:rPr>
        <w:t>tidak</w:t>
      </w:r>
      <w:proofErr w:type="spellEnd"/>
      <w:r w:rsidRPr="00CE2302">
        <w:rPr>
          <w:lang w:val="en-ID"/>
        </w:rPr>
        <w:t xml:space="preserve"> </w:t>
      </w:r>
      <w:proofErr w:type="spellStart"/>
      <w:r w:rsidRPr="00CE2302">
        <w:rPr>
          <w:lang w:val="en-ID"/>
        </w:rPr>
        <w:t>diidentifikasi</w:t>
      </w:r>
      <w:proofErr w:type="spellEnd"/>
      <w:r w:rsidRPr="00CE2302">
        <w:rPr>
          <w:lang w:val="en-ID"/>
        </w:rPr>
        <w:t xml:space="preserve"> </w:t>
      </w:r>
      <w:proofErr w:type="spellStart"/>
      <w:r w:rsidRPr="00CE2302">
        <w:rPr>
          <w:lang w:val="en-ID"/>
        </w:rPr>
        <w:t>dalam</w:t>
      </w:r>
      <w:proofErr w:type="spellEnd"/>
      <w:r w:rsidRPr="00CE2302">
        <w:rPr>
          <w:lang w:val="en-ID"/>
        </w:rPr>
        <w:t xml:space="preserve"> </w:t>
      </w:r>
      <w:proofErr w:type="spellStart"/>
      <w:r w:rsidRPr="00CE2302">
        <w:rPr>
          <w:lang w:val="en-ID"/>
        </w:rPr>
        <w:t>penelitian</w:t>
      </w:r>
      <w:proofErr w:type="spellEnd"/>
      <w:r w:rsidRPr="00CE2302">
        <w:rPr>
          <w:lang w:val="en-ID"/>
        </w:rPr>
        <w:t>.</w:t>
      </w:r>
    </w:p>
    <w:p w14:paraId="5C6BA817" w14:textId="2336E66E" w:rsidR="000427E1" w:rsidRPr="00CE2302" w:rsidRDefault="000427E1" w:rsidP="001645E6">
      <w:pPr>
        <w:spacing w:before="240"/>
        <w:ind w:right="411"/>
        <w:jc w:val="both"/>
        <w:rPr>
          <w:b/>
          <w:lang w:val="id-ID"/>
        </w:rPr>
      </w:pPr>
      <w:r w:rsidRPr="00CE2302">
        <w:rPr>
          <w:b/>
          <w:lang w:val="id-ID"/>
        </w:rPr>
        <w:t>DAFTAR PUSTAKA</w:t>
      </w:r>
    </w:p>
    <w:bookmarkStart w:id="2" w:name="_Hlk178596722" w:displacedByCustomXml="next"/>
    <w:sdt>
      <w:sdtPr>
        <w:rPr>
          <w:color w:val="auto"/>
        </w:rPr>
        <w:tag w:val="MENDELEY_BIBLIOGRAPHY"/>
        <w:id w:val="-714655316"/>
        <w:placeholder>
          <w:docPart w:val="E763901190F24860A647AB87FBE9CE13"/>
        </w:placeholder>
      </w:sdtPr>
      <w:sdtEndPr/>
      <w:sdtContent>
        <w:p w14:paraId="366D0948" w14:textId="16C8D1A5" w:rsidR="00DB043D" w:rsidRPr="001871B1" w:rsidRDefault="00DB043D" w:rsidP="001645E6">
          <w:pPr>
            <w:autoSpaceDE w:val="0"/>
            <w:autoSpaceDN w:val="0"/>
            <w:ind w:left="567" w:hanging="567"/>
            <w:jc w:val="both"/>
            <w:rPr>
              <w:color w:val="auto"/>
            </w:rPr>
          </w:pPr>
          <w:r w:rsidRPr="001871B1">
            <w:rPr>
              <w:color w:val="auto"/>
            </w:rPr>
            <w:t xml:space="preserve">Abba Boman, S., Tijjani Bashir Musa, Agbo J. C. Onu, &amp; Ismail Tijjani Idris. (2019). Effect of Brand Equity on the Performance of Distributors in Flour Mills of Nigeria PLC. </w:t>
          </w:r>
          <w:r w:rsidRPr="001871B1">
            <w:rPr>
              <w:i/>
              <w:iCs/>
              <w:color w:val="auto"/>
            </w:rPr>
            <w:t>International Journal of Business and Economics Research</w:t>
          </w:r>
          <w:r w:rsidRPr="001871B1">
            <w:rPr>
              <w:color w:val="auto"/>
            </w:rPr>
            <w:t xml:space="preserve">, </w:t>
          </w:r>
          <w:r w:rsidRPr="001871B1">
            <w:rPr>
              <w:i/>
              <w:iCs/>
              <w:color w:val="auto"/>
            </w:rPr>
            <w:t>8</w:t>
          </w:r>
          <w:r w:rsidRPr="001871B1">
            <w:rPr>
              <w:color w:val="auto"/>
            </w:rPr>
            <w:t>(3), 108. https://doi.org/10.11648/j.ijber.20190803.14</w:t>
          </w:r>
        </w:p>
        <w:p w14:paraId="1009CDCD" w14:textId="77777777" w:rsidR="00DB043D" w:rsidRPr="001871B1" w:rsidRDefault="00DB043D" w:rsidP="001645E6">
          <w:pPr>
            <w:autoSpaceDE w:val="0"/>
            <w:autoSpaceDN w:val="0"/>
            <w:ind w:left="567" w:hanging="567"/>
            <w:jc w:val="both"/>
            <w:rPr>
              <w:color w:val="auto"/>
            </w:rPr>
          </w:pPr>
          <w:r w:rsidRPr="001871B1">
            <w:rPr>
              <w:color w:val="auto"/>
            </w:rPr>
            <w:t xml:space="preserve">Abygail, L. E., &amp; </w:t>
          </w:r>
          <w:proofErr w:type="spellStart"/>
          <w:r w:rsidRPr="001871B1">
            <w:rPr>
              <w:color w:val="auto"/>
            </w:rPr>
            <w:t>Belgiawan</w:t>
          </w:r>
          <w:proofErr w:type="spellEnd"/>
          <w:r w:rsidRPr="001871B1">
            <w:rPr>
              <w:color w:val="auto"/>
            </w:rPr>
            <w:t xml:space="preserve">, P. F. (2022). Marketing Strategy to Improve Brand Awareness: Case Study of a Cloud Service Provider in Indonesia. </w:t>
          </w:r>
          <w:r w:rsidRPr="001871B1">
            <w:rPr>
              <w:i/>
              <w:iCs/>
              <w:color w:val="auto"/>
            </w:rPr>
            <w:t>International Journal of Current Science Research and Review</w:t>
          </w:r>
          <w:r w:rsidRPr="001871B1">
            <w:rPr>
              <w:color w:val="auto"/>
            </w:rPr>
            <w:t xml:space="preserve">, </w:t>
          </w:r>
          <w:r w:rsidRPr="001871B1">
            <w:rPr>
              <w:i/>
              <w:iCs/>
              <w:color w:val="auto"/>
            </w:rPr>
            <w:t>05</w:t>
          </w:r>
          <w:r w:rsidRPr="001871B1">
            <w:rPr>
              <w:color w:val="auto"/>
            </w:rPr>
            <w:t>(12). https://doi.org/10.47191/ijcsrr/V5-i12-14</w:t>
          </w:r>
        </w:p>
        <w:p w14:paraId="6328DF41" w14:textId="77777777" w:rsidR="00DB043D" w:rsidRPr="001871B1" w:rsidRDefault="00DB043D" w:rsidP="001645E6">
          <w:pPr>
            <w:autoSpaceDE w:val="0"/>
            <w:autoSpaceDN w:val="0"/>
            <w:ind w:left="567" w:hanging="567"/>
            <w:jc w:val="both"/>
            <w:rPr>
              <w:color w:val="auto"/>
            </w:rPr>
          </w:pPr>
          <w:r w:rsidRPr="001871B1">
            <w:rPr>
              <w:color w:val="auto"/>
            </w:rPr>
            <w:t xml:space="preserve">Alcaraz, A. G., Balmori, G. R. C., Ricalde, J. D. C., &amp; Pantoja, E. (2022). A Study on Utilizing Social Media Advertising through “Instagram Aesthetics” to Drive Purchase Intention. </w:t>
          </w:r>
          <w:r w:rsidRPr="001871B1">
            <w:rPr>
              <w:i/>
              <w:iCs/>
              <w:color w:val="auto"/>
            </w:rPr>
            <w:t>Journal of Business and Management Studies</w:t>
          </w:r>
          <w:r w:rsidRPr="001871B1">
            <w:rPr>
              <w:color w:val="auto"/>
            </w:rPr>
            <w:t xml:space="preserve">, </w:t>
          </w:r>
          <w:r w:rsidRPr="001871B1">
            <w:rPr>
              <w:i/>
              <w:iCs/>
              <w:color w:val="auto"/>
            </w:rPr>
            <w:t>4</w:t>
          </w:r>
          <w:r w:rsidRPr="001871B1">
            <w:rPr>
              <w:color w:val="auto"/>
            </w:rPr>
            <w:t>(1), 167–178. https://doi.org/10.32996/jbms.2022.4.1.20</w:t>
          </w:r>
        </w:p>
        <w:p w14:paraId="320999C7" w14:textId="77777777" w:rsidR="00DB043D" w:rsidRPr="001871B1" w:rsidRDefault="00DB043D" w:rsidP="001645E6">
          <w:pPr>
            <w:autoSpaceDE w:val="0"/>
            <w:autoSpaceDN w:val="0"/>
            <w:ind w:left="567" w:hanging="567"/>
            <w:jc w:val="both"/>
            <w:rPr>
              <w:color w:val="auto"/>
            </w:rPr>
          </w:pPr>
          <w:r w:rsidRPr="001871B1">
            <w:rPr>
              <w:color w:val="auto"/>
            </w:rPr>
            <w:t xml:space="preserve">Anchal Dhingra. (2023). Impact of Social Media on Consumer </w:t>
          </w:r>
          <w:proofErr w:type="spellStart"/>
          <w:r w:rsidRPr="001871B1">
            <w:rPr>
              <w:color w:val="auto"/>
            </w:rPr>
            <w:t>Behaviour</w:t>
          </w:r>
          <w:proofErr w:type="spellEnd"/>
          <w:r w:rsidRPr="001871B1">
            <w:rPr>
              <w:color w:val="auto"/>
            </w:rPr>
            <w:t xml:space="preserve"> and Preference. </w:t>
          </w:r>
          <w:r w:rsidRPr="001871B1">
            <w:rPr>
              <w:i/>
              <w:iCs/>
              <w:color w:val="auto"/>
            </w:rPr>
            <w:t xml:space="preserve">International Journal </w:t>
          </w:r>
          <w:proofErr w:type="gramStart"/>
          <w:r w:rsidRPr="001871B1">
            <w:rPr>
              <w:i/>
              <w:iCs/>
              <w:color w:val="auto"/>
            </w:rPr>
            <w:t>For</w:t>
          </w:r>
          <w:proofErr w:type="gramEnd"/>
          <w:r w:rsidRPr="001871B1">
            <w:rPr>
              <w:i/>
              <w:iCs/>
              <w:color w:val="auto"/>
            </w:rPr>
            <w:t xml:space="preserve"> Multidisciplinary Research</w:t>
          </w:r>
          <w:r w:rsidRPr="001871B1">
            <w:rPr>
              <w:color w:val="auto"/>
            </w:rPr>
            <w:t xml:space="preserve">, </w:t>
          </w:r>
          <w:r w:rsidRPr="001871B1">
            <w:rPr>
              <w:i/>
              <w:iCs/>
              <w:color w:val="auto"/>
            </w:rPr>
            <w:t>5</w:t>
          </w:r>
          <w:r w:rsidRPr="001871B1">
            <w:rPr>
              <w:color w:val="auto"/>
            </w:rPr>
            <w:t>(2). https://doi.org/10.36948/ijfmr.2023.v05i02.2171</w:t>
          </w:r>
        </w:p>
        <w:p w14:paraId="355D46FA" w14:textId="77777777" w:rsidR="00DB043D" w:rsidRPr="001871B1" w:rsidRDefault="00DB043D" w:rsidP="001645E6">
          <w:pPr>
            <w:autoSpaceDE w:val="0"/>
            <w:autoSpaceDN w:val="0"/>
            <w:ind w:left="567" w:hanging="567"/>
            <w:jc w:val="both"/>
            <w:rPr>
              <w:color w:val="auto"/>
            </w:rPr>
          </w:pPr>
          <w:proofErr w:type="spellStart"/>
          <w:r w:rsidRPr="001871B1">
            <w:rPr>
              <w:color w:val="auto"/>
            </w:rPr>
            <w:t>Astari</w:t>
          </w:r>
          <w:proofErr w:type="spellEnd"/>
          <w:r w:rsidRPr="001871B1">
            <w:rPr>
              <w:color w:val="auto"/>
            </w:rPr>
            <w:t xml:space="preserve">, N. (2021). </w:t>
          </w:r>
          <w:proofErr w:type="spellStart"/>
          <w:r w:rsidRPr="001871B1">
            <w:rPr>
              <w:color w:val="auto"/>
            </w:rPr>
            <w:t>Sosial</w:t>
          </w:r>
          <w:proofErr w:type="spellEnd"/>
          <w:r w:rsidRPr="001871B1">
            <w:rPr>
              <w:color w:val="auto"/>
            </w:rPr>
            <w:t xml:space="preserve"> Media </w:t>
          </w:r>
          <w:proofErr w:type="spellStart"/>
          <w:r w:rsidRPr="001871B1">
            <w:rPr>
              <w:color w:val="auto"/>
            </w:rPr>
            <w:t>Sebagai</w:t>
          </w:r>
          <w:proofErr w:type="spellEnd"/>
          <w:r w:rsidRPr="001871B1">
            <w:rPr>
              <w:color w:val="auto"/>
            </w:rPr>
            <w:t xml:space="preserve"> Media Baru </w:t>
          </w:r>
          <w:proofErr w:type="spellStart"/>
          <w:r w:rsidRPr="001871B1">
            <w:rPr>
              <w:color w:val="auto"/>
            </w:rPr>
            <w:t>Pendukung</w:t>
          </w:r>
          <w:proofErr w:type="spellEnd"/>
          <w:r w:rsidRPr="001871B1">
            <w:rPr>
              <w:color w:val="auto"/>
            </w:rPr>
            <w:t xml:space="preserve"> Media Massa </w:t>
          </w:r>
          <w:proofErr w:type="spellStart"/>
          <w:r w:rsidRPr="001871B1">
            <w:rPr>
              <w:color w:val="auto"/>
            </w:rPr>
            <w:t>untuk</w:t>
          </w:r>
          <w:proofErr w:type="spellEnd"/>
          <w:r w:rsidRPr="001871B1">
            <w:rPr>
              <w:color w:val="auto"/>
            </w:rPr>
            <w:t xml:space="preserve"> </w:t>
          </w:r>
          <w:proofErr w:type="spellStart"/>
          <w:r w:rsidRPr="001871B1">
            <w:rPr>
              <w:color w:val="auto"/>
            </w:rPr>
            <w:t>Komunikasi</w:t>
          </w:r>
          <w:proofErr w:type="spellEnd"/>
          <w:r w:rsidRPr="001871B1">
            <w:rPr>
              <w:color w:val="auto"/>
            </w:rPr>
            <w:t xml:space="preserve"> </w:t>
          </w:r>
          <w:proofErr w:type="spellStart"/>
          <w:r w:rsidRPr="001871B1">
            <w:rPr>
              <w:color w:val="auto"/>
            </w:rPr>
            <w:t>Politik</w:t>
          </w:r>
          <w:proofErr w:type="spellEnd"/>
          <w:r w:rsidRPr="001871B1">
            <w:rPr>
              <w:color w:val="auto"/>
            </w:rPr>
            <w:t xml:space="preserve"> </w:t>
          </w:r>
          <w:proofErr w:type="spellStart"/>
          <w:r w:rsidRPr="001871B1">
            <w:rPr>
              <w:color w:val="auto"/>
            </w:rPr>
            <w:t>dalam</w:t>
          </w:r>
          <w:proofErr w:type="spellEnd"/>
          <w:r w:rsidRPr="001871B1">
            <w:rPr>
              <w:color w:val="auto"/>
            </w:rPr>
            <w:t xml:space="preserve"> </w:t>
          </w:r>
          <w:proofErr w:type="spellStart"/>
          <w:r w:rsidRPr="001871B1">
            <w:rPr>
              <w:color w:val="auto"/>
            </w:rPr>
            <w:t>Pengaplikasian</w:t>
          </w:r>
          <w:proofErr w:type="spellEnd"/>
          <w:r w:rsidRPr="001871B1">
            <w:rPr>
              <w:color w:val="auto"/>
            </w:rPr>
            <w:t xml:space="preserve"> Teori Agenda Setting: </w:t>
          </w:r>
          <w:proofErr w:type="spellStart"/>
          <w:r w:rsidRPr="001871B1">
            <w:rPr>
              <w:color w:val="auto"/>
            </w:rPr>
            <w:t>Tinjauan</w:t>
          </w:r>
          <w:proofErr w:type="spellEnd"/>
          <w:r w:rsidRPr="001871B1">
            <w:rPr>
              <w:color w:val="auto"/>
            </w:rPr>
            <w:t xml:space="preserve"> </w:t>
          </w:r>
          <w:proofErr w:type="spellStart"/>
          <w:r w:rsidRPr="001871B1">
            <w:rPr>
              <w:color w:val="auto"/>
            </w:rPr>
            <w:t>Ilmiah</w:t>
          </w:r>
          <w:proofErr w:type="spellEnd"/>
          <w:r w:rsidRPr="001871B1">
            <w:rPr>
              <w:color w:val="auto"/>
            </w:rPr>
            <w:t xml:space="preserve"> pada Lima Studi Kasus </w:t>
          </w:r>
          <w:proofErr w:type="spellStart"/>
          <w:r w:rsidRPr="001871B1">
            <w:rPr>
              <w:color w:val="auto"/>
            </w:rPr>
            <w:t>dari</w:t>
          </w:r>
          <w:proofErr w:type="spellEnd"/>
          <w:r w:rsidRPr="001871B1">
            <w:rPr>
              <w:color w:val="auto"/>
            </w:rPr>
            <w:t xml:space="preserve"> </w:t>
          </w:r>
          <w:proofErr w:type="spellStart"/>
          <w:r w:rsidRPr="001871B1">
            <w:rPr>
              <w:color w:val="auto"/>
            </w:rPr>
            <w:t>Berbagai</w:t>
          </w:r>
          <w:proofErr w:type="spellEnd"/>
          <w:r w:rsidRPr="001871B1">
            <w:rPr>
              <w:color w:val="auto"/>
            </w:rPr>
            <w:t xml:space="preserve"> Negara.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Teknologi</w:t>
          </w:r>
          <w:proofErr w:type="spellEnd"/>
          <w:r w:rsidRPr="001871B1">
            <w:rPr>
              <w:i/>
              <w:iCs/>
              <w:color w:val="auto"/>
            </w:rPr>
            <w:t xml:space="preserve"> Dan </w:t>
          </w:r>
          <w:proofErr w:type="spellStart"/>
          <w:r w:rsidRPr="001871B1">
            <w:rPr>
              <w:i/>
              <w:iCs/>
              <w:color w:val="auto"/>
            </w:rPr>
            <w:t>Sistem</w:t>
          </w:r>
          <w:proofErr w:type="spellEnd"/>
          <w:r w:rsidRPr="001871B1">
            <w:rPr>
              <w:i/>
              <w:iCs/>
              <w:color w:val="auto"/>
            </w:rPr>
            <w:t xml:space="preserve"> </w:t>
          </w:r>
          <w:proofErr w:type="spellStart"/>
          <w:r w:rsidRPr="001871B1">
            <w:rPr>
              <w:i/>
              <w:iCs/>
              <w:color w:val="auto"/>
            </w:rPr>
            <w:t>Informasi</w:t>
          </w:r>
          <w:proofErr w:type="spellEnd"/>
          <w:r w:rsidRPr="001871B1">
            <w:rPr>
              <w:i/>
              <w:iCs/>
              <w:color w:val="auto"/>
            </w:rPr>
            <w:t xml:space="preserve"> </w:t>
          </w:r>
          <w:proofErr w:type="spellStart"/>
          <w:r w:rsidRPr="001871B1">
            <w:rPr>
              <w:i/>
              <w:iCs/>
              <w:color w:val="auto"/>
            </w:rPr>
            <w:t>Bisnis</w:t>
          </w:r>
          <w:proofErr w:type="spellEnd"/>
          <w:r w:rsidRPr="001871B1">
            <w:rPr>
              <w:color w:val="auto"/>
            </w:rPr>
            <w:t xml:space="preserve">, </w:t>
          </w:r>
          <w:r w:rsidRPr="001871B1">
            <w:rPr>
              <w:i/>
              <w:iCs/>
              <w:color w:val="auto"/>
            </w:rPr>
            <w:t>3</w:t>
          </w:r>
          <w:r w:rsidRPr="001871B1">
            <w:rPr>
              <w:color w:val="auto"/>
            </w:rPr>
            <w:t>(1), 131–142. https://doi.org/10.47233/jteksis.v3i1.190</w:t>
          </w:r>
        </w:p>
        <w:p w14:paraId="5678BCEF" w14:textId="77777777" w:rsidR="00DB043D" w:rsidRPr="001871B1" w:rsidRDefault="00DB043D" w:rsidP="001645E6">
          <w:pPr>
            <w:autoSpaceDE w:val="0"/>
            <w:autoSpaceDN w:val="0"/>
            <w:ind w:left="567" w:hanging="567"/>
            <w:jc w:val="both"/>
            <w:rPr>
              <w:color w:val="auto"/>
            </w:rPr>
          </w:pPr>
          <w:r w:rsidRPr="001871B1">
            <w:rPr>
              <w:color w:val="auto"/>
            </w:rPr>
            <w:t xml:space="preserve">Azevedo, G., Oliveira, J., Marques, R. P., &amp; Ferreira, A. (2018). Handbook of Research on Modernization and Accountability in Public Sector Management. In </w:t>
          </w:r>
          <w:r w:rsidRPr="001871B1">
            <w:rPr>
              <w:i/>
              <w:iCs/>
              <w:color w:val="auto"/>
            </w:rPr>
            <w:t>Handbook of Research on Modernization and Accountability in Public Sector Management</w:t>
          </w:r>
          <w:r w:rsidRPr="001871B1">
            <w:rPr>
              <w:color w:val="auto"/>
            </w:rPr>
            <w:t>. https://doi.org/10.4018/978-1-5225-3731-1</w:t>
          </w:r>
        </w:p>
        <w:p w14:paraId="70F50E0A" w14:textId="77777777" w:rsidR="00DB043D" w:rsidRPr="001871B1" w:rsidRDefault="00DB043D" w:rsidP="001645E6">
          <w:pPr>
            <w:autoSpaceDE w:val="0"/>
            <w:autoSpaceDN w:val="0"/>
            <w:ind w:left="567" w:hanging="567"/>
            <w:jc w:val="both"/>
            <w:rPr>
              <w:color w:val="auto"/>
            </w:rPr>
          </w:pPr>
          <w:proofErr w:type="spellStart"/>
          <w:r w:rsidRPr="001871B1">
            <w:rPr>
              <w:color w:val="auto"/>
            </w:rPr>
            <w:t>Chairina</w:t>
          </w:r>
          <w:proofErr w:type="spellEnd"/>
          <w:r w:rsidRPr="001871B1">
            <w:rPr>
              <w:color w:val="auto"/>
            </w:rPr>
            <w:t xml:space="preserve">, </w:t>
          </w:r>
          <w:proofErr w:type="gramStart"/>
          <w:r w:rsidRPr="001871B1">
            <w:rPr>
              <w:color w:val="auto"/>
            </w:rPr>
            <w:t>O. :</w:t>
          </w:r>
          <w:proofErr w:type="gramEnd"/>
          <w:r w:rsidRPr="001871B1">
            <w:rPr>
              <w:color w:val="auto"/>
            </w:rPr>
            <w:t xml:space="preserve">, Amalia, D., </w:t>
          </w:r>
          <w:proofErr w:type="spellStart"/>
          <w:r w:rsidRPr="001871B1">
            <w:rPr>
              <w:color w:val="auto"/>
            </w:rPr>
            <w:t>Evawani</w:t>
          </w:r>
          <w:proofErr w:type="spellEnd"/>
          <w:r w:rsidRPr="001871B1">
            <w:rPr>
              <w:color w:val="auto"/>
            </w:rPr>
            <w:t xml:space="preserve">, P. :, Lubis, E., </w:t>
          </w:r>
          <w:proofErr w:type="spellStart"/>
          <w:r w:rsidRPr="001871B1">
            <w:rPr>
              <w:color w:val="auto"/>
            </w:rPr>
            <w:t>Konsentrasi</w:t>
          </w:r>
          <w:proofErr w:type="spellEnd"/>
          <w:r w:rsidRPr="001871B1">
            <w:rPr>
              <w:color w:val="auto"/>
            </w:rPr>
            <w:t xml:space="preserve">, M. S., </w:t>
          </w:r>
          <w:proofErr w:type="spellStart"/>
          <w:r w:rsidRPr="001871B1">
            <w:rPr>
              <w:color w:val="auto"/>
            </w:rPr>
            <w:t>Komunikasi</w:t>
          </w:r>
          <w:proofErr w:type="spellEnd"/>
          <w:r w:rsidRPr="001871B1">
            <w:rPr>
              <w:color w:val="auto"/>
            </w:rPr>
            <w:t xml:space="preserve"> -</w:t>
          </w:r>
          <w:proofErr w:type="spellStart"/>
          <w:r w:rsidRPr="001871B1">
            <w:rPr>
              <w:color w:val="auto"/>
            </w:rPr>
            <w:t>Jurusan</w:t>
          </w:r>
          <w:proofErr w:type="spellEnd"/>
          <w:r w:rsidRPr="001871B1">
            <w:rPr>
              <w:color w:val="auto"/>
            </w:rPr>
            <w:t xml:space="preserve">, M., &amp; </w:t>
          </w:r>
          <w:proofErr w:type="spellStart"/>
          <w:r w:rsidRPr="001871B1">
            <w:rPr>
              <w:color w:val="auto"/>
            </w:rPr>
            <w:t>Komunikasi</w:t>
          </w:r>
          <w:proofErr w:type="spellEnd"/>
          <w:r w:rsidRPr="001871B1">
            <w:rPr>
              <w:color w:val="auto"/>
            </w:rPr>
            <w:t xml:space="preserve">, I. (2020). </w:t>
          </w:r>
          <w:proofErr w:type="spellStart"/>
          <w:r w:rsidRPr="001871B1">
            <w:rPr>
              <w:i/>
              <w:iCs/>
              <w:color w:val="auto"/>
            </w:rPr>
            <w:t>Pengaruh</w:t>
          </w:r>
          <w:proofErr w:type="spellEnd"/>
          <w:r w:rsidRPr="001871B1">
            <w:rPr>
              <w:i/>
              <w:iCs/>
              <w:color w:val="auto"/>
            </w:rPr>
            <w:t xml:space="preserve"> Content Marketing </w:t>
          </w:r>
          <w:proofErr w:type="gramStart"/>
          <w:r w:rsidRPr="001871B1">
            <w:rPr>
              <w:i/>
              <w:iCs/>
              <w:color w:val="auto"/>
            </w:rPr>
            <w:t>Di</w:t>
          </w:r>
          <w:proofErr w:type="gramEnd"/>
          <w:r w:rsidRPr="001871B1">
            <w:rPr>
              <w:i/>
              <w:iCs/>
              <w:color w:val="auto"/>
            </w:rPr>
            <w:t xml:space="preserve"> Instagram Stories @Lcheesefactory </w:t>
          </w:r>
          <w:proofErr w:type="spellStart"/>
          <w:r w:rsidRPr="001871B1">
            <w:rPr>
              <w:i/>
              <w:iCs/>
              <w:color w:val="auto"/>
            </w:rPr>
            <w:t>Terhadap</w:t>
          </w:r>
          <w:proofErr w:type="spellEnd"/>
          <w:r w:rsidRPr="001871B1">
            <w:rPr>
              <w:i/>
              <w:iCs/>
              <w:color w:val="auto"/>
            </w:rPr>
            <w:t xml:space="preserve"> Minat Beli </w:t>
          </w:r>
          <w:proofErr w:type="spellStart"/>
          <w:r w:rsidRPr="001871B1">
            <w:rPr>
              <w:i/>
              <w:iCs/>
              <w:color w:val="auto"/>
            </w:rPr>
            <w:t>Konsumen</w:t>
          </w:r>
          <w:proofErr w:type="spellEnd"/>
          <w:r w:rsidRPr="001871B1">
            <w:rPr>
              <w:color w:val="auto"/>
            </w:rPr>
            <w:t xml:space="preserve"> (Vol. 7).</w:t>
          </w:r>
        </w:p>
        <w:p w14:paraId="04288115" w14:textId="77777777" w:rsidR="00DB043D" w:rsidRPr="001871B1" w:rsidRDefault="00DB043D" w:rsidP="001645E6">
          <w:pPr>
            <w:autoSpaceDE w:val="0"/>
            <w:autoSpaceDN w:val="0"/>
            <w:ind w:left="567" w:hanging="567"/>
            <w:jc w:val="both"/>
            <w:rPr>
              <w:color w:val="auto"/>
            </w:rPr>
          </w:pPr>
          <w:proofErr w:type="spellStart"/>
          <w:r w:rsidRPr="001871B1">
            <w:rPr>
              <w:color w:val="auto"/>
            </w:rPr>
            <w:t>Chinomona</w:t>
          </w:r>
          <w:proofErr w:type="spellEnd"/>
          <w:r w:rsidRPr="001871B1">
            <w:rPr>
              <w:color w:val="auto"/>
            </w:rPr>
            <w:t xml:space="preserve">, R., &amp; </w:t>
          </w:r>
          <w:proofErr w:type="spellStart"/>
          <w:r w:rsidRPr="001871B1">
            <w:rPr>
              <w:color w:val="auto"/>
            </w:rPr>
            <w:t>Maziriri</w:t>
          </w:r>
          <w:proofErr w:type="spellEnd"/>
          <w:r w:rsidRPr="001871B1">
            <w:rPr>
              <w:color w:val="auto"/>
            </w:rPr>
            <w:t xml:space="preserve">, E. T. (2017). The influence of brand awareness, brand association and product quality on brand loyalty and repurchase intention: a case of male consumers for cosmetic brands in South Africa. </w:t>
          </w:r>
          <w:r w:rsidRPr="001871B1">
            <w:rPr>
              <w:i/>
              <w:iCs/>
              <w:color w:val="auto"/>
            </w:rPr>
            <w:t>Journal of Business &amp; Retail Management Research</w:t>
          </w:r>
          <w:r w:rsidRPr="001871B1">
            <w:rPr>
              <w:color w:val="auto"/>
            </w:rPr>
            <w:t xml:space="preserve">, </w:t>
          </w:r>
          <w:r w:rsidRPr="001871B1">
            <w:rPr>
              <w:i/>
              <w:iCs/>
              <w:color w:val="auto"/>
            </w:rPr>
            <w:t>12</w:t>
          </w:r>
          <w:r w:rsidRPr="001871B1">
            <w:rPr>
              <w:color w:val="auto"/>
            </w:rPr>
            <w:t>(01). https://doi.org/10.24052/jbrmr/v12is01/tiobabaapqoblariacomcfcbisa</w:t>
          </w:r>
        </w:p>
        <w:p w14:paraId="20ECC864" w14:textId="77777777" w:rsidR="00DB043D" w:rsidRPr="001871B1" w:rsidRDefault="00DB043D" w:rsidP="001645E6">
          <w:pPr>
            <w:autoSpaceDE w:val="0"/>
            <w:autoSpaceDN w:val="0"/>
            <w:ind w:left="567" w:hanging="567"/>
            <w:jc w:val="both"/>
            <w:rPr>
              <w:color w:val="auto"/>
            </w:rPr>
          </w:pPr>
          <w:proofErr w:type="spellStart"/>
          <w:r w:rsidRPr="001871B1">
            <w:rPr>
              <w:color w:val="auto"/>
            </w:rPr>
            <w:t>Chyntia</w:t>
          </w:r>
          <w:proofErr w:type="spellEnd"/>
          <w:r w:rsidRPr="001871B1">
            <w:rPr>
              <w:color w:val="auto"/>
            </w:rPr>
            <w:t xml:space="preserve"> Christina </w:t>
          </w:r>
          <w:proofErr w:type="spellStart"/>
          <w:r w:rsidRPr="001871B1">
            <w:rPr>
              <w:color w:val="auto"/>
            </w:rPr>
            <w:t>Suciawan</w:t>
          </w:r>
          <w:proofErr w:type="spellEnd"/>
          <w:r w:rsidRPr="001871B1">
            <w:rPr>
              <w:color w:val="auto"/>
            </w:rPr>
            <w:t xml:space="preserve">. (2022). </w:t>
          </w:r>
          <w:proofErr w:type="spellStart"/>
          <w:r w:rsidRPr="001871B1">
            <w:rPr>
              <w:i/>
              <w:iCs/>
              <w:color w:val="auto"/>
            </w:rPr>
            <w:t>Pengaruh</w:t>
          </w:r>
          <w:proofErr w:type="spellEnd"/>
          <w:r w:rsidRPr="001871B1">
            <w:rPr>
              <w:i/>
              <w:iCs/>
              <w:color w:val="auto"/>
            </w:rPr>
            <w:t xml:space="preserve"> Brand Awareness Dan Brand Trust </w:t>
          </w:r>
          <w:proofErr w:type="spellStart"/>
          <w:r w:rsidRPr="001871B1">
            <w:rPr>
              <w:i/>
              <w:iCs/>
              <w:color w:val="auto"/>
            </w:rPr>
            <w:t>Terhadap</w:t>
          </w:r>
          <w:proofErr w:type="spellEnd"/>
          <w:r w:rsidRPr="001871B1">
            <w:rPr>
              <w:i/>
              <w:iCs/>
              <w:color w:val="auto"/>
            </w:rPr>
            <w:t xml:space="preserve"> </w:t>
          </w:r>
          <w:proofErr w:type="spellStart"/>
          <w:r w:rsidRPr="001871B1">
            <w:rPr>
              <w:i/>
              <w:iCs/>
              <w:color w:val="auto"/>
            </w:rPr>
            <w:t>Niat</w:t>
          </w:r>
          <w:proofErr w:type="spellEnd"/>
          <w:r w:rsidRPr="001871B1">
            <w:rPr>
              <w:i/>
              <w:iCs/>
              <w:color w:val="auto"/>
            </w:rPr>
            <w:t xml:space="preserve"> Beli </w:t>
          </w:r>
          <w:proofErr w:type="spellStart"/>
          <w:r w:rsidRPr="001871B1">
            <w:rPr>
              <w:i/>
              <w:iCs/>
              <w:color w:val="auto"/>
            </w:rPr>
            <w:t>Konsumen</w:t>
          </w:r>
          <w:proofErr w:type="spellEnd"/>
          <w:r w:rsidRPr="001871B1">
            <w:rPr>
              <w:i/>
              <w:iCs/>
              <w:color w:val="auto"/>
            </w:rPr>
            <w:t xml:space="preserve"> </w:t>
          </w:r>
          <w:proofErr w:type="spellStart"/>
          <w:r w:rsidRPr="001871B1">
            <w:rPr>
              <w:i/>
              <w:iCs/>
              <w:color w:val="auto"/>
            </w:rPr>
            <w:t>Baticue</w:t>
          </w:r>
          <w:proofErr w:type="spellEnd"/>
          <w:r w:rsidRPr="001871B1">
            <w:rPr>
              <w:color w:val="auto"/>
            </w:rPr>
            <w:t>.</w:t>
          </w:r>
        </w:p>
        <w:p w14:paraId="36D05BED" w14:textId="77777777" w:rsidR="00DB043D" w:rsidRPr="001871B1" w:rsidRDefault="00DB043D" w:rsidP="001645E6">
          <w:pPr>
            <w:autoSpaceDE w:val="0"/>
            <w:autoSpaceDN w:val="0"/>
            <w:ind w:left="567" w:hanging="567"/>
            <w:jc w:val="both"/>
            <w:rPr>
              <w:color w:val="auto"/>
            </w:rPr>
          </w:pPr>
          <w:r w:rsidRPr="001871B1">
            <w:rPr>
              <w:color w:val="auto"/>
            </w:rPr>
            <w:t xml:space="preserve">Cindy, C., &amp; Keni. (2019). </w:t>
          </w:r>
          <w:proofErr w:type="spellStart"/>
          <w:r w:rsidRPr="001871B1">
            <w:rPr>
              <w:color w:val="auto"/>
            </w:rPr>
            <w:t>Pengaruh</w:t>
          </w:r>
          <w:proofErr w:type="spellEnd"/>
          <w:r w:rsidRPr="001871B1">
            <w:rPr>
              <w:color w:val="auto"/>
            </w:rPr>
            <w:t xml:space="preserve"> Brand Awareness, Brand Association, Perceived Quality, Dan Brand Loyalty </w:t>
          </w:r>
          <w:proofErr w:type="spellStart"/>
          <w:r w:rsidRPr="001871B1">
            <w:rPr>
              <w:color w:val="auto"/>
            </w:rPr>
            <w:t>Terhadap</w:t>
          </w:r>
          <w:proofErr w:type="spellEnd"/>
          <w:r w:rsidRPr="001871B1">
            <w:rPr>
              <w:color w:val="auto"/>
            </w:rPr>
            <w:t xml:space="preserve"> Customer Purchase Decision. </w:t>
          </w:r>
          <w:r w:rsidRPr="001871B1">
            <w:rPr>
              <w:i/>
              <w:iCs/>
              <w:color w:val="auto"/>
            </w:rPr>
            <w:t xml:space="preserve">Ekonomi &amp; </w:t>
          </w:r>
          <w:proofErr w:type="spellStart"/>
          <w:r w:rsidRPr="001871B1">
            <w:rPr>
              <w:i/>
              <w:iCs/>
              <w:color w:val="auto"/>
            </w:rPr>
            <w:t>Bisnis</w:t>
          </w:r>
          <w:proofErr w:type="spellEnd"/>
          <w:r w:rsidRPr="001871B1">
            <w:rPr>
              <w:color w:val="auto"/>
            </w:rPr>
            <w:t>.</w:t>
          </w:r>
        </w:p>
        <w:p w14:paraId="72636464" w14:textId="77777777" w:rsidR="00DB043D" w:rsidRPr="001871B1" w:rsidRDefault="00DB043D" w:rsidP="001645E6">
          <w:pPr>
            <w:autoSpaceDE w:val="0"/>
            <w:autoSpaceDN w:val="0"/>
            <w:ind w:left="567" w:hanging="567"/>
            <w:jc w:val="both"/>
            <w:rPr>
              <w:color w:val="auto"/>
            </w:rPr>
          </w:pPr>
          <w:r w:rsidRPr="001871B1">
            <w:rPr>
              <w:color w:val="auto"/>
            </w:rPr>
            <w:t xml:space="preserve">Dinh, T. C. T., &amp; Lee, Y. (2022). “I want to be as trendy as influencers” – how “fear of missing out” leads to buying intention for products endorsed by social media influencers. </w:t>
          </w:r>
          <w:r w:rsidRPr="001871B1">
            <w:rPr>
              <w:i/>
              <w:iCs/>
              <w:color w:val="auto"/>
            </w:rPr>
            <w:t>Journal of Research in Interactive Marketing</w:t>
          </w:r>
          <w:r w:rsidRPr="001871B1">
            <w:rPr>
              <w:color w:val="auto"/>
            </w:rPr>
            <w:t xml:space="preserve">, </w:t>
          </w:r>
          <w:r w:rsidRPr="001871B1">
            <w:rPr>
              <w:i/>
              <w:iCs/>
              <w:color w:val="auto"/>
            </w:rPr>
            <w:t>16</w:t>
          </w:r>
          <w:r w:rsidRPr="001871B1">
            <w:rPr>
              <w:color w:val="auto"/>
            </w:rPr>
            <w:t>(3), 346–364. https://doi.org/10.1108/JRIM-04-2021-0127</w:t>
          </w:r>
        </w:p>
        <w:p w14:paraId="6A0F539A" w14:textId="77777777" w:rsidR="00DB043D" w:rsidRPr="001871B1" w:rsidRDefault="00DB043D" w:rsidP="001645E6">
          <w:pPr>
            <w:autoSpaceDE w:val="0"/>
            <w:autoSpaceDN w:val="0"/>
            <w:ind w:left="567" w:hanging="567"/>
            <w:jc w:val="both"/>
            <w:rPr>
              <w:color w:val="auto"/>
            </w:rPr>
          </w:pPr>
          <w:proofErr w:type="spellStart"/>
          <w:r w:rsidRPr="001871B1">
            <w:rPr>
              <w:color w:val="auto"/>
            </w:rPr>
            <w:t>Eliasari</w:t>
          </w:r>
          <w:proofErr w:type="spellEnd"/>
          <w:r w:rsidRPr="001871B1">
            <w:rPr>
              <w:color w:val="auto"/>
            </w:rPr>
            <w:t xml:space="preserve">, P. R. A., &amp; </w:t>
          </w:r>
          <w:proofErr w:type="spellStart"/>
          <w:r w:rsidRPr="001871B1">
            <w:rPr>
              <w:color w:val="auto"/>
            </w:rPr>
            <w:t>Sukaatmadja</w:t>
          </w:r>
          <w:proofErr w:type="spellEnd"/>
          <w:r w:rsidRPr="001871B1">
            <w:rPr>
              <w:color w:val="auto"/>
            </w:rPr>
            <w:t xml:space="preserve">, I. P. G. (2017). </w:t>
          </w:r>
          <w:proofErr w:type="spellStart"/>
          <w:r w:rsidRPr="001871B1">
            <w:rPr>
              <w:color w:val="auto"/>
            </w:rPr>
            <w:t>Pengaruh</w:t>
          </w:r>
          <w:proofErr w:type="spellEnd"/>
          <w:r w:rsidRPr="001871B1">
            <w:rPr>
              <w:color w:val="auto"/>
            </w:rPr>
            <w:t xml:space="preserve"> Brand Awareness </w:t>
          </w:r>
          <w:proofErr w:type="spellStart"/>
          <w:r w:rsidRPr="001871B1">
            <w:rPr>
              <w:color w:val="auto"/>
            </w:rPr>
            <w:t>terhadap</w:t>
          </w:r>
          <w:proofErr w:type="spellEnd"/>
          <w:r w:rsidRPr="001871B1">
            <w:rPr>
              <w:color w:val="auto"/>
            </w:rPr>
            <w:t xml:space="preserve"> Purchase-intention </w:t>
          </w:r>
          <w:proofErr w:type="spellStart"/>
          <w:r w:rsidRPr="001871B1">
            <w:rPr>
              <w:color w:val="auto"/>
            </w:rPr>
            <w:t>Dimediasi</w:t>
          </w:r>
          <w:proofErr w:type="spellEnd"/>
          <w:r w:rsidRPr="001871B1">
            <w:rPr>
              <w:color w:val="auto"/>
            </w:rPr>
            <w:t xml:space="preserve"> oleh Perceived-quality Dan-brand-loyalty. </w:t>
          </w:r>
          <w:r w:rsidRPr="001871B1">
            <w:rPr>
              <w:i/>
              <w:iCs/>
              <w:color w:val="auto"/>
            </w:rPr>
            <w:t>E-</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Manajemen</w:t>
          </w:r>
          <w:proofErr w:type="spellEnd"/>
          <w:r w:rsidRPr="001871B1">
            <w:rPr>
              <w:i/>
              <w:iCs/>
              <w:color w:val="auto"/>
            </w:rPr>
            <w:t xml:space="preserve"> Universitas Udayana</w:t>
          </w:r>
          <w:r w:rsidRPr="001871B1">
            <w:rPr>
              <w:color w:val="auto"/>
            </w:rPr>
            <w:t xml:space="preserve">, </w:t>
          </w:r>
          <w:r w:rsidRPr="001871B1">
            <w:rPr>
              <w:i/>
              <w:iCs/>
              <w:color w:val="auto"/>
            </w:rPr>
            <w:t>6</w:t>
          </w:r>
          <w:r w:rsidRPr="001871B1">
            <w:rPr>
              <w:color w:val="auto"/>
            </w:rPr>
            <w:t>(12).</w:t>
          </w:r>
        </w:p>
        <w:p w14:paraId="69071DC6" w14:textId="77777777" w:rsidR="00DB043D" w:rsidRPr="001871B1" w:rsidRDefault="00DB043D" w:rsidP="001645E6">
          <w:pPr>
            <w:autoSpaceDE w:val="0"/>
            <w:autoSpaceDN w:val="0"/>
            <w:ind w:left="567" w:hanging="567"/>
            <w:jc w:val="both"/>
            <w:rPr>
              <w:color w:val="auto"/>
            </w:rPr>
          </w:pPr>
          <w:proofErr w:type="spellStart"/>
          <w:r w:rsidRPr="001871B1">
            <w:rPr>
              <w:color w:val="auto"/>
            </w:rPr>
            <w:lastRenderedPageBreak/>
            <w:t>Engidaw</w:t>
          </w:r>
          <w:proofErr w:type="spellEnd"/>
          <w:r w:rsidRPr="001871B1">
            <w:rPr>
              <w:color w:val="auto"/>
            </w:rPr>
            <w:t xml:space="preserve">, A. (2020). Factors Affecting Consumer Purchase Intention of Smartphones: A Case of Hawassa City. </w:t>
          </w:r>
          <w:r w:rsidRPr="001871B1">
            <w:rPr>
              <w:i/>
              <w:iCs/>
              <w:color w:val="auto"/>
            </w:rPr>
            <w:t>American Journal of Theoretical and Applied Business</w:t>
          </w:r>
          <w:r w:rsidRPr="001871B1">
            <w:rPr>
              <w:color w:val="auto"/>
            </w:rPr>
            <w:t xml:space="preserve">, </w:t>
          </w:r>
          <w:r w:rsidRPr="001871B1">
            <w:rPr>
              <w:i/>
              <w:iCs/>
              <w:color w:val="auto"/>
            </w:rPr>
            <w:t>6</w:t>
          </w:r>
          <w:r w:rsidRPr="001871B1">
            <w:rPr>
              <w:color w:val="auto"/>
            </w:rPr>
            <w:t>(4), 52. https://doi.org/10.11648/j.ajtab.20200604.12</w:t>
          </w:r>
        </w:p>
        <w:p w14:paraId="510E252C" w14:textId="77777777" w:rsidR="00DB043D" w:rsidRPr="001871B1" w:rsidRDefault="00DB043D" w:rsidP="001645E6">
          <w:pPr>
            <w:autoSpaceDE w:val="0"/>
            <w:autoSpaceDN w:val="0"/>
            <w:ind w:left="567" w:hanging="567"/>
            <w:jc w:val="both"/>
            <w:rPr>
              <w:color w:val="auto"/>
            </w:rPr>
          </w:pPr>
          <w:r w:rsidRPr="001871B1">
            <w:rPr>
              <w:color w:val="auto"/>
            </w:rPr>
            <w:t xml:space="preserve">Estella, N., Christian Efrata, T., &amp; Maria, Y. (2019). </w:t>
          </w:r>
          <w:proofErr w:type="spellStart"/>
          <w:r w:rsidRPr="001871B1">
            <w:rPr>
              <w:i/>
              <w:iCs/>
              <w:color w:val="auto"/>
            </w:rPr>
            <w:t>Pengaruh</w:t>
          </w:r>
          <w:proofErr w:type="spellEnd"/>
          <w:r w:rsidRPr="001871B1">
            <w:rPr>
              <w:i/>
              <w:iCs/>
              <w:color w:val="auto"/>
            </w:rPr>
            <w:t xml:space="preserve"> Perceived Risk, Trust, Dan Fashion Innovativeness </w:t>
          </w:r>
          <w:proofErr w:type="spellStart"/>
          <w:r w:rsidRPr="001871B1">
            <w:rPr>
              <w:i/>
              <w:iCs/>
              <w:color w:val="auto"/>
            </w:rPr>
            <w:t>Terhadap</w:t>
          </w:r>
          <w:proofErr w:type="spellEnd"/>
          <w:r w:rsidRPr="001871B1">
            <w:rPr>
              <w:i/>
              <w:iCs/>
              <w:color w:val="auto"/>
            </w:rPr>
            <w:t xml:space="preserve"> Online Purchase Intention Incendio</w:t>
          </w:r>
          <w:r w:rsidRPr="001871B1">
            <w:rPr>
              <w:color w:val="auto"/>
            </w:rPr>
            <w:t>.</w:t>
          </w:r>
        </w:p>
        <w:p w14:paraId="26B4E692" w14:textId="77777777" w:rsidR="00DB043D" w:rsidRPr="001871B1" w:rsidRDefault="00DB043D" w:rsidP="001645E6">
          <w:pPr>
            <w:autoSpaceDE w:val="0"/>
            <w:autoSpaceDN w:val="0"/>
            <w:ind w:left="567" w:hanging="567"/>
            <w:jc w:val="both"/>
            <w:rPr>
              <w:color w:val="auto"/>
            </w:rPr>
          </w:pPr>
          <w:r w:rsidRPr="001871B1">
            <w:rPr>
              <w:color w:val="auto"/>
            </w:rPr>
            <w:t>Fattah AL-AZZAM, A., &amp; Al-</w:t>
          </w:r>
          <w:proofErr w:type="spellStart"/>
          <w:r w:rsidRPr="001871B1">
            <w:rPr>
              <w:color w:val="auto"/>
            </w:rPr>
            <w:t>mizeed</w:t>
          </w:r>
          <w:proofErr w:type="spellEnd"/>
          <w:r w:rsidRPr="001871B1">
            <w:rPr>
              <w:color w:val="auto"/>
            </w:rPr>
            <w:t xml:space="preserve">, K. (2021). The Effect of Digital Marketing on Purchasing Decisions: A Case Study in Jordan. </w:t>
          </w:r>
          <w:r w:rsidRPr="001871B1">
            <w:rPr>
              <w:i/>
              <w:iCs/>
              <w:color w:val="auto"/>
            </w:rPr>
            <w:t>Journal of Asian Finance</w:t>
          </w:r>
          <w:r w:rsidRPr="001871B1">
            <w:rPr>
              <w:color w:val="auto"/>
            </w:rPr>
            <w:t xml:space="preserve">, </w:t>
          </w:r>
          <w:r w:rsidRPr="001871B1">
            <w:rPr>
              <w:i/>
              <w:iCs/>
              <w:color w:val="auto"/>
            </w:rPr>
            <w:t>8</w:t>
          </w:r>
          <w:r w:rsidRPr="001871B1">
            <w:rPr>
              <w:color w:val="auto"/>
            </w:rPr>
            <w:t>(5).</w:t>
          </w:r>
        </w:p>
        <w:p w14:paraId="04FE43DD" w14:textId="77777777" w:rsidR="00DB043D" w:rsidRPr="001871B1" w:rsidRDefault="00DB043D" w:rsidP="001645E6">
          <w:pPr>
            <w:autoSpaceDE w:val="0"/>
            <w:autoSpaceDN w:val="0"/>
            <w:ind w:left="567" w:hanging="567"/>
            <w:jc w:val="both"/>
            <w:rPr>
              <w:color w:val="auto"/>
            </w:rPr>
          </w:pPr>
          <w:r w:rsidRPr="001871B1">
            <w:rPr>
              <w:color w:val="auto"/>
            </w:rPr>
            <w:t xml:space="preserve">Forghani, E., Sheikh, R., Hosseini, S. M. H., &amp; Sana, S. S. (2022). The impact of digital marketing strategies on customer’s buying behavior in online shopping using the rough set theory. </w:t>
          </w:r>
          <w:r w:rsidRPr="001871B1">
            <w:rPr>
              <w:i/>
              <w:iCs/>
              <w:color w:val="auto"/>
            </w:rPr>
            <w:t>International Journal of System Assurance Engineering and Management</w:t>
          </w:r>
          <w:r w:rsidRPr="001871B1">
            <w:rPr>
              <w:color w:val="auto"/>
            </w:rPr>
            <w:t xml:space="preserve">, </w:t>
          </w:r>
          <w:r w:rsidRPr="001871B1">
            <w:rPr>
              <w:i/>
              <w:iCs/>
              <w:color w:val="auto"/>
            </w:rPr>
            <w:t>13</w:t>
          </w:r>
          <w:r w:rsidRPr="001871B1">
            <w:rPr>
              <w:color w:val="auto"/>
            </w:rPr>
            <w:t>(2), 625–640. https://doi.org/10.1007/s13198-021-01315-4</w:t>
          </w:r>
        </w:p>
        <w:p w14:paraId="297E1A14" w14:textId="77777777" w:rsidR="00DB043D" w:rsidRPr="001871B1" w:rsidRDefault="00DB043D" w:rsidP="001645E6">
          <w:pPr>
            <w:autoSpaceDE w:val="0"/>
            <w:autoSpaceDN w:val="0"/>
            <w:ind w:left="567" w:hanging="567"/>
            <w:jc w:val="both"/>
            <w:rPr>
              <w:color w:val="auto"/>
            </w:rPr>
          </w:pPr>
          <w:r w:rsidRPr="001871B1">
            <w:rPr>
              <w:color w:val="auto"/>
            </w:rPr>
            <w:t xml:space="preserve">Jun, S., Yoyok, S., Sanaji, &amp; Chendra, W. S. (2020). Antecedents of Consumer Buying Intention on the Products of Hijab SMEs in Gresik. </w:t>
          </w:r>
          <w:proofErr w:type="spellStart"/>
          <w:r w:rsidRPr="001871B1">
            <w:rPr>
              <w:i/>
              <w:iCs/>
              <w:color w:val="auto"/>
            </w:rPr>
            <w:t>Holistica</w:t>
          </w:r>
          <w:proofErr w:type="spellEnd"/>
          <w:r w:rsidRPr="001871B1">
            <w:rPr>
              <w:i/>
              <w:iCs/>
              <w:color w:val="auto"/>
            </w:rPr>
            <w:t xml:space="preserve"> – Journal of Business and Public Administration</w:t>
          </w:r>
          <w:r w:rsidRPr="001871B1">
            <w:rPr>
              <w:color w:val="auto"/>
            </w:rPr>
            <w:t xml:space="preserve">, </w:t>
          </w:r>
          <w:r w:rsidRPr="001871B1">
            <w:rPr>
              <w:i/>
              <w:iCs/>
              <w:color w:val="auto"/>
            </w:rPr>
            <w:t>11</w:t>
          </w:r>
          <w:r w:rsidRPr="001871B1">
            <w:rPr>
              <w:color w:val="auto"/>
            </w:rPr>
            <w:t>(1), 1–12. https://doi.org/10.2478/hjbpa-2020-0001</w:t>
          </w:r>
        </w:p>
        <w:p w14:paraId="65BB2BDC" w14:textId="77777777" w:rsidR="00DB043D" w:rsidRPr="001871B1" w:rsidRDefault="00DB043D" w:rsidP="001645E6">
          <w:pPr>
            <w:autoSpaceDE w:val="0"/>
            <w:autoSpaceDN w:val="0"/>
            <w:ind w:left="567" w:hanging="567"/>
            <w:jc w:val="both"/>
            <w:rPr>
              <w:color w:val="auto"/>
            </w:rPr>
          </w:pPr>
          <w:r w:rsidRPr="001871B1">
            <w:rPr>
              <w:color w:val="auto"/>
            </w:rPr>
            <w:t xml:space="preserve">Kartini, J. R., Barat, C., Selatan, J., Stephen, A., </w:t>
          </w:r>
          <w:proofErr w:type="spellStart"/>
          <w:r w:rsidRPr="001871B1">
            <w:rPr>
              <w:color w:val="auto"/>
            </w:rPr>
            <w:t>Canthika</w:t>
          </w:r>
          <w:proofErr w:type="spellEnd"/>
          <w:r w:rsidRPr="001871B1">
            <w:rPr>
              <w:color w:val="auto"/>
            </w:rPr>
            <w:t xml:space="preserve">, A., Subrata, D., &amp; Veronika, D. (2019). </w:t>
          </w:r>
          <w:proofErr w:type="spellStart"/>
          <w:r w:rsidRPr="001871B1">
            <w:rPr>
              <w:i/>
              <w:iCs/>
              <w:color w:val="auto"/>
            </w:rPr>
            <w:t>Pengaruh</w:t>
          </w:r>
          <w:proofErr w:type="spellEnd"/>
          <w:r w:rsidRPr="001871B1">
            <w:rPr>
              <w:i/>
              <w:iCs/>
              <w:color w:val="auto"/>
            </w:rPr>
            <w:t xml:space="preserve"> </w:t>
          </w:r>
          <w:proofErr w:type="spellStart"/>
          <w:r w:rsidRPr="001871B1">
            <w:rPr>
              <w:i/>
              <w:iCs/>
              <w:color w:val="auto"/>
            </w:rPr>
            <w:t>Iklan</w:t>
          </w:r>
          <w:proofErr w:type="spellEnd"/>
          <w:r w:rsidRPr="001871B1">
            <w:rPr>
              <w:i/>
              <w:iCs/>
              <w:color w:val="auto"/>
            </w:rPr>
            <w:t xml:space="preserve"> </w:t>
          </w:r>
          <w:proofErr w:type="spellStart"/>
          <w:r w:rsidRPr="001871B1">
            <w:rPr>
              <w:i/>
              <w:iCs/>
              <w:color w:val="auto"/>
            </w:rPr>
            <w:t>Terhadap</w:t>
          </w:r>
          <w:proofErr w:type="spellEnd"/>
          <w:r w:rsidRPr="001871B1">
            <w:rPr>
              <w:i/>
              <w:iCs/>
              <w:color w:val="auto"/>
            </w:rPr>
            <w:t xml:space="preserve"> Keputusan </w:t>
          </w:r>
          <w:proofErr w:type="spellStart"/>
          <w:r w:rsidRPr="001871B1">
            <w:rPr>
              <w:i/>
              <w:iCs/>
              <w:color w:val="auto"/>
            </w:rPr>
            <w:t>Pembelian</w:t>
          </w:r>
          <w:proofErr w:type="spellEnd"/>
          <w:r w:rsidRPr="001871B1">
            <w:rPr>
              <w:i/>
              <w:iCs/>
              <w:color w:val="auto"/>
            </w:rPr>
            <w:t xml:space="preserve"> </w:t>
          </w:r>
          <w:proofErr w:type="spellStart"/>
          <w:r w:rsidRPr="001871B1">
            <w:rPr>
              <w:i/>
              <w:iCs/>
              <w:color w:val="auto"/>
            </w:rPr>
            <w:t>Konsumen</w:t>
          </w:r>
          <w:proofErr w:type="spellEnd"/>
          <w:r w:rsidRPr="001871B1">
            <w:rPr>
              <w:color w:val="auto"/>
            </w:rPr>
            <w:t>.</w:t>
          </w:r>
        </w:p>
        <w:p w14:paraId="588E7268" w14:textId="77777777" w:rsidR="00DB043D" w:rsidRPr="001871B1" w:rsidRDefault="00DB043D" w:rsidP="001645E6">
          <w:pPr>
            <w:autoSpaceDE w:val="0"/>
            <w:autoSpaceDN w:val="0"/>
            <w:ind w:left="567" w:hanging="567"/>
            <w:jc w:val="both"/>
            <w:rPr>
              <w:color w:val="auto"/>
            </w:rPr>
          </w:pPr>
          <w:r w:rsidRPr="001871B1">
            <w:rPr>
              <w:color w:val="auto"/>
            </w:rPr>
            <w:t xml:space="preserve">Kashif Mahmood, C., Mahmoud </w:t>
          </w:r>
          <w:proofErr w:type="spellStart"/>
          <w:r w:rsidRPr="001871B1">
            <w:rPr>
              <w:color w:val="auto"/>
            </w:rPr>
            <w:t>Aboalsamh</w:t>
          </w:r>
          <w:proofErr w:type="spellEnd"/>
          <w:r w:rsidRPr="001871B1">
            <w:rPr>
              <w:color w:val="auto"/>
            </w:rPr>
            <w:t xml:space="preserve">, H., Khalil, T., &amp; Ali, H. (2023). Disclosing Instagram Influencers’ Advertising: The Effect of Source Credibility Cues on Millennials’ Behavioral Intentions. </w:t>
          </w:r>
          <w:r w:rsidRPr="001871B1">
            <w:rPr>
              <w:i/>
              <w:iCs/>
              <w:color w:val="auto"/>
            </w:rPr>
            <w:t>IBIMA Business Review</w:t>
          </w:r>
          <w:r w:rsidRPr="001871B1">
            <w:rPr>
              <w:color w:val="auto"/>
            </w:rPr>
            <w:t>, 1–16. https://doi.org/10.5171/2023.919062</w:t>
          </w:r>
        </w:p>
        <w:p w14:paraId="1022C4B6" w14:textId="77777777" w:rsidR="0013156F" w:rsidRPr="001871B1" w:rsidRDefault="00DB043D" w:rsidP="001645E6">
          <w:pPr>
            <w:autoSpaceDE w:val="0"/>
            <w:autoSpaceDN w:val="0"/>
            <w:ind w:left="567" w:hanging="567"/>
            <w:jc w:val="both"/>
            <w:rPr>
              <w:color w:val="auto"/>
            </w:rPr>
          </w:pPr>
          <w:proofErr w:type="spellStart"/>
          <w:r w:rsidRPr="001871B1">
            <w:rPr>
              <w:color w:val="auto"/>
            </w:rPr>
            <w:t>Kawidjaya</w:t>
          </w:r>
          <w:proofErr w:type="spellEnd"/>
          <w:r w:rsidRPr="001871B1">
            <w:rPr>
              <w:color w:val="auto"/>
            </w:rPr>
            <w:t xml:space="preserve">, S. P., </w:t>
          </w:r>
          <w:proofErr w:type="spellStart"/>
          <w:r w:rsidRPr="001871B1">
            <w:rPr>
              <w:color w:val="auto"/>
            </w:rPr>
            <w:t>Fandi</w:t>
          </w:r>
          <w:proofErr w:type="spellEnd"/>
          <w:r w:rsidRPr="001871B1">
            <w:rPr>
              <w:color w:val="auto"/>
            </w:rPr>
            <w:t xml:space="preserve"> Ahmad, &amp; </w:t>
          </w:r>
          <w:proofErr w:type="spellStart"/>
          <w:r w:rsidRPr="001871B1">
            <w:rPr>
              <w:color w:val="auto"/>
            </w:rPr>
            <w:t>Ayudhini</w:t>
          </w:r>
          <w:proofErr w:type="spellEnd"/>
          <w:r w:rsidRPr="001871B1">
            <w:rPr>
              <w:color w:val="auto"/>
            </w:rPr>
            <w:t xml:space="preserve"> Azzahra </w:t>
          </w:r>
          <w:proofErr w:type="spellStart"/>
          <w:r w:rsidRPr="001871B1">
            <w:rPr>
              <w:color w:val="auto"/>
            </w:rPr>
            <w:t>Permatasari</w:t>
          </w:r>
          <w:proofErr w:type="spellEnd"/>
          <w:r w:rsidRPr="001871B1">
            <w:rPr>
              <w:color w:val="auto"/>
            </w:rPr>
            <w:t xml:space="preserve">. (2022). The Role of Social Media on Student Consumer Behavior in the City of Bandung. </w:t>
          </w:r>
          <w:r w:rsidRPr="001871B1">
            <w:rPr>
              <w:i/>
              <w:iCs/>
              <w:color w:val="auto"/>
            </w:rPr>
            <w:t>Data Science: Journal of Computing and Applied Informatics</w:t>
          </w:r>
          <w:r w:rsidRPr="001871B1">
            <w:rPr>
              <w:color w:val="auto"/>
            </w:rPr>
            <w:t xml:space="preserve">, </w:t>
          </w:r>
          <w:r w:rsidRPr="001871B1">
            <w:rPr>
              <w:i/>
              <w:iCs/>
              <w:color w:val="auto"/>
            </w:rPr>
            <w:t>6</w:t>
          </w:r>
          <w:r w:rsidRPr="001871B1">
            <w:rPr>
              <w:color w:val="auto"/>
            </w:rPr>
            <w:t xml:space="preserve">(1), 34–44. </w:t>
          </w:r>
          <w:hyperlink r:id="rId10" w:history="1">
            <w:r w:rsidR="0013156F" w:rsidRPr="001871B1">
              <w:rPr>
                <w:rStyle w:val="Hyperlink"/>
                <w:color w:val="auto"/>
                <w:u w:val="none"/>
              </w:rPr>
              <w:t>https://doi.org/10.32734/jocai.v6.i1-5081</w:t>
            </w:r>
          </w:hyperlink>
        </w:p>
        <w:p w14:paraId="641E1B93" w14:textId="3F21D630" w:rsidR="0013156F" w:rsidRPr="001871B1" w:rsidRDefault="0013156F" w:rsidP="001645E6">
          <w:pPr>
            <w:autoSpaceDE w:val="0"/>
            <w:autoSpaceDN w:val="0"/>
            <w:ind w:left="567" w:hanging="567"/>
            <w:jc w:val="both"/>
            <w:rPr>
              <w:color w:val="auto"/>
            </w:rPr>
          </w:pPr>
          <w:r w:rsidRPr="001871B1">
            <w:rPr>
              <w:noProof/>
              <w:color w:val="auto"/>
            </w:rPr>
            <w:t xml:space="preserve">Krisprimandoyo, D. A., Sufa, S. A., Wardani, D. T., &amp; Widiyanto, S. (2024). Exploring the Relationship between Social Media Engagement, Customer Reviews, and Brand Perceptions: A Comprehensive Study in Retail Industry. </w:t>
          </w:r>
          <w:r w:rsidRPr="001871B1">
            <w:rPr>
              <w:i/>
              <w:iCs/>
              <w:noProof/>
              <w:color w:val="auto"/>
            </w:rPr>
            <w:t>International Journal of Business, Law, and Education</w:t>
          </w:r>
          <w:r w:rsidRPr="001871B1">
            <w:rPr>
              <w:noProof/>
              <w:color w:val="auto"/>
            </w:rPr>
            <w:t xml:space="preserve">, </w:t>
          </w:r>
          <w:r w:rsidRPr="001871B1">
            <w:rPr>
              <w:i/>
              <w:iCs/>
              <w:noProof/>
              <w:color w:val="auto"/>
            </w:rPr>
            <w:t>5</w:t>
          </w:r>
          <w:r w:rsidRPr="001871B1">
            <w:rPr>
              <w:noProof/>
              <w:color w:val="auto"/>
            </w:rPr>
            <w:t>(2), 1584–1591. https://doi.org/10.56442/ijble.v5i2.597</w:t>
          </w:r>
        </w:p>
        <w:p w14:paraId="71752692" w14:textId="77777777" w:rsidR="00DB043D" w:rsidRPr="001871B1" w:rsidRDefault="00DB043D" w:rsidP="001645E6">
          <w:pPr>
            <w:autoSpaceDE w:val="0"/>
            <w:autoSpaceDN w:val="0"/>
            <w:ind w:left="426" w:hanging="426"/>
            <w:jc w:val="both"/>
            <w:rPr>
              <w:color w:val="auto"/>
            </w:rPr>
          </w:pPr>
          <w:proofErr w:type="spellStart"/>
          <w:r w:rsidRPr="001871B1">
            <w:rPr>
              <w:color w:val="auto"/>
            </w:rPr>
            <w:t>Kristianto</w:t>
          </w:r>
          <w:proofErr w:type="spellEnd"/>
          <w:r w:rsidRPr="001871B1">
            <w:rPr>
              <w:color w:val="auto"/>
            </w:rPr>
            <w:t xml:space="preserve">, A., </w:t>
          </w:r>
          <w:proofErr w:type="spellStart"/>
          <w:r w:rsidRPr="001871B1">
            <w:rPr>
              <w:color w:val="auto"/>
            </w:rPr>
            <w:t>Sawitri</w:t>
          </w:r>
          <w:proofErr w:type="spellEnd"/>
          <w:r w:rsidRPr="001871B1">
            <w:rPr>
              <w:color w:val="auto"/>
            </w:rPr>
            <w:t xml:space="preserve">, N. N., &amp; Achmad </w:t>
          </w:r>
          <w:proofErr w:type="spellStart"/>
          <w:r w:rsidRPr="001871B1">
            <w:rPr>
              <w:color w:val="auto"/>
            </w:rPr>
            <w:t>Harianto</w:t>
          </w:r>
          <w:proofErr w:type="spellEnd"/>
          <w:r w:rsidRPr="001871B1">
            <w:rPr>
              <w:color w:val="auto"/>
            </w:rPr>
            <w:t xml:space="preserve">, R. (2022). Analysis Effect </w:t>
          </w:r>
          <w:proofErr w:type="gramStart"/>
          <w:r w:rsidRPr="001871B1">
            <w:rPr>
              <w:color w:val="auto"/>
            </w:rPr>
            <w:t>Of</w:t>
          </w:r>
          <w:proofErr w:type="gramEnd"/>
          <w:r w:rsidRPr="001871B1">
            <w:rPr>
              <w:color w:val="auto"/>
            </w:rPr>
            <w:t xml:space="preserve"> Price, Service Quality And Marketing Relationship On Repurchasing Interest With Customer Satisfaction As Intervening Variable In Cv. Bekasi </w:t>
          </w:r>
          <w:proofErr w:type="spellStart"/>
          <w:r w:rsidRPr="001871B1">
            <w:rPr>
              <w:color w:val="auto"/>
            </w:rPr>
            <w:t>Unggas</w:t>
          </w:r>
          <w:proofErr w:type="spellEnd"/>
          <w:r w:rsidRPr="001871B1">
            <w:rPr>
              <w:color w:val="auto"/>
            </w:rPr>
            <w:t xml:space="preserve">. </w:t>
          </w:r>
          <w:r w:rsidRPr="001871B1">
            <w:rPr>
              <w:i/>
              <w:iCs/>
              <w:color w:val="auto"/>
            </w:rPr>
            <w:t>Dinasti International Journal of Management Science</w:t>
          </w:r>
          <w:r w:rsidRPr="001871B1">
            <w:rPr>
              <w:color w:val="auto"/>
            </w:rPr>
            <w:t xml:space="preserve">, </w:t>
          </w:r>
          <w:r w:rsidRPr="001871B1">
            <w:rPr>
              <w:i/>
              <w:iCs/>
              <w:color w:val="auto"/>
            </w:rPr>
            <w:t>3</w:t>
          </w:r>
          <w:r w:rsidRPr="001871B1">
            <w:rPr>
              <w:color w:val="auto"/>
            </w:rPr>
            <w:t>(3), 488–498. https://doi.org/10.31933/dijms.v3i3.1094</w:t>
          </w:r>
        </w:p>
        <w:p w14:paraId="3655ABF2" w14:textId="77777777" w:rsidR="00DB043D" w:rsidRPr="001871B1" w:rsidRDefault="00DB043D" w:rsidP="001645E6">
          <w:pPr>
            <w:autoSpaceDE w:val="0"/>
            <w:autoSpaceDN w:val="0"/>
            <w:ind w:left="567" w:hanging="567"/>
            <w:jc w:val="both"/>
            <w:rPr>
              <w:color w:val="auto"/>
            </w:rPr>
          </w:pPr>
          <w:r w:rsidRPr="001871B1">
            <w:rPr>
              <w:color w:val="auto"/>
            </w:rPr>
            <w:t xml:space="preserve">Kwong, Y. S., Abu Seman, R. A., &amp; Ali Sabri, N. H. B. (2017). A study on the influence of creative strategies in online advertising towards consumers’ attitude and purchase intention.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Pengajian</w:t>
          </w:r>
          <w:proofErr w:type="spellEnd"/>
          <w:r w:rsidRPr="001871B1">
            <w:rPr>
              <w:i/>
              <w:iCs/>
              <w:color w:val="auto"/>
            </w:rPr>
            <w:t xml:space="preserve"> Media Malaysia</w:t>
          </w:r>
          <w:r w:rsidRPr="001871B1">
            <w:rPr>
              <w:color w:val="auto"/>
            </w:rPr>
            <w:t xml:space="preserve">, </w:t>
          </w:r>
          <w:r w:rsidRPr="001871B1">
            <w:rPr>
              <w:i/>
              <w:iCs/>
              <w:color w:val="auto"/>
            </w:rPr>
            <w:t>19</w:t>
          </w:r>
          <w:r w:rsidRPr="001871B1">
            <w:rPr>
              <w:color w:val="auto"/>
            </w:rPr>
            <w:t>(2), 77–95. https://doi.org/10.22452/jpmm.vol19no2.5</w:t>
          </w:r>
        </w:p>
        <w:p w14:paraId="0FB234F7" w14:textId="77777777" w:rsidR="00DB043D" w:rsidRPr="001871B1" w:rsidRDefault="00DB043D" w:rsidP="001645E6">
          <w:pPr>
            <w:autoSpaceDE w:val="0"/>
            <w:autoSpaceDN w:val="0"/>
            <w:ind w:left="567" w:hanging="567"/>
            <w:jc w:val="both"/>
            <w:rPr>
              <w:color w:val="auto"/>
            </w:rPr>
          </w:pPr>
          <w:r w:rsidRPr="001871B1">
            <w:rPr>
              <w:color w:val="auto"/>
            </w:rPr>
            <w:t xml:space="preserve">Lance </w:t>
          </w:r>
          <w:proofErr w:type="spellStart"/>
          <w:r w:rsidRPr="001871B1">
            <w:rPr>
              <w:color w:val="auto"/>
            </w:rPr>
            <w:t>Astoriano</w:t>
          </w:r>
          <w:proofErr w:type="spellEnd"/>
          <w:r w:rsidRPr="001871B1">
            <w:rPr>
              <w:color w:val="auto"/>
            </w:rPr>
            <w:t xml:space="preserve">, G. J. A. </w:t>
          </w:r>
          <w:proofErr w:type="gramStart"/>
          <w:r w:rsidRPr="001871B1">
            <w:rPr>
              <w:color w:val="auto"/>
            </w:rPr>
            <w:t>D. ,</w:t>
          </w:r>
          <w:proofErr w:type="gramEnd"/>
          <w:r w:rsidRPr="001871B1">
            <w:rPr>
              <w:color w:val="auto"/>
            </w:rPr>
            <w:t xml:space="preserve"> M. J. C. R. (2022). </w:t>
          </w:r>
          <w:r w:rsidRPr="001871B1">
            <w:rPr>
              <w:i/>
              <w:iCs/>
              <w:color w:val="auto"/>
            </w:rPr>
            <w:t>The Impact of Digital Marketing on Customer Buying Intention of Customers in the Philippines</w:t>
          </w:r>
          <w:r w:rsidRPr="001871B1">
            <w:rPr>
              <w:color w:val="auto"/>
            </w:rPr>
            <w:t>.</w:t>
          </w:r>
        </w:p>
        <w:p w14:paraId="42A6973C" w14:textId="77777777" w:rsidR="00DB043D" w:rsidRPr="001871B1" w:rsidRDefault="00DB043D" w:rsidP="001645E6">
          <w:pPr>
            <w:autoSpaceDE w:val="0"/>
            <w:autoSpaceDN w:val="0"/>
            <w:ind w:left="567" w:hanging="567"/>
            <w:jc w:val="both"/>
            <w:rPr>
              <w:color w:val="auto"/>
            </w:rPr>
          </w:pPr>
          <w:r w:rsidRPr="001871B1">
            <w:rPr>
              <w:color w:val="auto"/>
            </w:rPr>
            <w:t xml:space="preserve">Liu, S. (2021). </w:t>
          </w:r>
          <w:r w:rsidRPr="001871B1">
            <w:rPr>
              <w:i/>
              <w:iCs/>
              <w:color w:val="auto"/>
            </w:rPr>
            <w:t>The Impact of Influencer Marketing on Brand Engagement: A Conceptual Framework</w:t>
          </w:r>
          <w:r w:rsidRPr="001871B1">
            <w:rPr>
              <w:color w:val="auto"/>
            </w:rPr>
            <w:t>. https://doi.org/10.2991/assehr.k.211220.383</w:t>
          </w:r>
        </w:p>
        <w:p w14:paraId="0C04B8C9" w14:textId="77777777" w:rsidR="00DB043D" w:rsidRPr="001871B1" w:rsidRDefault="00DB043D" w:rsidP="001645E6">
          <w:pPr>
            <w:autoSpaceDE w:val="0"/>
            <w:autoSpaceDN w:val="0"/>
            <w:ind w:left="567" w:hanging="567"/>
            <w:jc w:val="both"/>
            <w:rPr>
              <w:color w:val="auto"/>
            </w:rPr>
          </w:pPr>
          <w:proofErr w:type="spellStart"/>
          <w:r w:rsidRPr="001871B1">
            <w:rPr>
              <w:color w:val="auto"/>
            </w:rPr>
            <w:t>Luarn</w:t>
          </w:r>
          <w:proofErr w:type="spellEnd"/>
          <w:r w:rsidRPr="001871B1">
            <w:rPr>
              <w:color w:val="auto"/>
            </w:rPr>
            <w:t xml:space="preserve">, P., Lin, Y.-F., &amp; Chiu, Y.-P. (2015). Influence of Facebook brand-page posts on online engagement. </w:t>
          </w:r>
          <w:r w:rsidRPr="001871B1">
            <w:rPr>
              <w:i/>
              <w:iCs/>
              <w:color w:val="auto"/>
            </w:rPr>
            <w:t>Online Information Review</w:t>
          </w:r>
          <w:r w:rsidRPr="001871B1">
            <w:rPr>
              <w:color w:val="auto"/>
            </w:rPr>
            <w:t xml:space="preserve">, </w:t>
          </w:r>
          <w:r w:rsidRPr="001871B1">
            <w:rPr>
              <w:i/>
              <w:iCs/>
              <w:color w:val="auto"/>
            </w:rPr>
            <w:t>39</w:t>
          </w:r>
          <w:r w:rsidRPr="001871B1">
            <w:rPr>
              <w:color w:val="auto"/>
            </w:rPr>
            <w:t>(4), 505–519. https://doi.org/10.1108/OIR-01-2015-0029</w:t>
          </w:r>
        </w:p>
        <w:p w14:paraId="2C319E49" w14:textId="77777777" w:rsidR="00DB043D" w:rsidRPr="001871B1" w:rsidRDefault="00DB043D" w:rsidP="001645E6">
          <w:pPr>
            <w:autoSpaceDE w:val="0"/>
            <w:autoSpaceDN w:val="0"/>
            <w:ind w:left="567" w:hanging="567"/>
            <w:jc w:val="both"/>
            <w:rPr>
              <w:color w:val="auto"/>
            </w:rPr>
          </w:pPr>
          <w:proofErr w:type="spellStart"/>
          <w:r w:rsidRPr="001871B1">
            <w:rPr>
              <w:color w:val="auto"/>
            </w:rPr>
            <w:lastRenderedPageBreak/>
            <w:t>Luqmanul</w:t>
          </w:r>
          <w:proofErr w:type="spellEnd"/>
          <w:r w:rsidRPr="001871B1">
            <w:rPr>
              <w:color w:val="auto"/>
            </w:rPr>
            <w:t xml:space="preserve"> Hakim, M., &amp; Negeri Surabaya, U. (2022). </w:t>
          </w:r>
          <w:proofErr w:type="spellStart"/>
          <w:r w:rsidRPr="001871B1">
            <w:rPr>
              <w:color w:val="auto"/>
            </w:rPr>
            <w:t>Pengaruh</w:t>
          </w:r>
          <w:proofErr w:type="spellEnd"/>
          <w:r w:rsidRPr="001871B1">
            <w:rPr>
              <w:color w:val="auto"/>
            </w:rPr>
            <w:t xml:space="preserve"> Influencer Marketing Dan Nilai </w:t>
          </w:r>
          <w:proofErr w:type="spellStart"/>
          <w:r w:rsidRPr="001871B1">
            <w:rPr>
              <w:color w:val="auto"/>
            </w:rPr>
            <w:t>Emosional</w:t>
          </w:r>
          <w:proofErr w:type="spellEnd"/>
          <w:r w:rsidRPr="001871B1">
            <w:rPr>
              <w:color w:val="auto"/>
            </w:rPr>
            <w:t xml:space="preserve"> </w:t>
          </w:r>
          <w:proofErr w:type="spellStart"/>
          <w:r w:rsidRPr="001871B1">
            <w:rPr>
              <w:color w:val="auto"/>
            </w:rPr>
            <w:t>Terhadap</w:t>
          </w:r>
          <w:proofErr w:type="spellEnd"/>
          <w:r w:rsidRPr="001871B1">
            <w:rPr>
              <w:color w:val="auto"/>
            </w:rPr>
            <w:t xml:space="preserve"> </w:t>
          </w:r>
          <w:proofErr w:type="spellStart"/>
          <w:r w:rsidRPr="001871B1">
            <w:rPr>
              <w:color w:val="auto"/>
            </w:rPr>
            <w:t>Niat</w:t>
          </w:r>
          <w:proofErr w:type="spellEnd"/>
          <w:r w:rsidRPr="001871B1">
            <w:rPr>
              <w:color w:val="auto"/>
            </w:rPr>
            <w:t xml:space="preserve"> Beli </w:t>
          </w:r>
          <w:proofErr w:type="spellStart"/>
          <w:r w:rsidRPr="001871B1">
            <w:rPr>
              <w:color w:val="auto"/>
            </w:rPr>
            <w:t>Produk</w:t>
          </w:r>
          <w:proofErr w:type="spellEnd"/>
          <w:r w:rsidRPr="001871B1">
            <w:rPr>
              <w:color w:val="auto"/>
            </w:rPr>
            <w:t xml:space="preserve"> Virtual Skin Pada Game Mobile Legends: Bang </w:t>
          </w:r>
          <w:proofErr w:type="spellStart"/>
          <w:r w:rsidRPr="001871B1">
            <w:rPr>
              <w:color w:val="auto"/>
            </w:rPr>
            <w:t>Bang</w:t>
          </w:r>
          <w:proofErr w:type="spellEnd"/>
          <w:r w:rsidRPr="001871B1">
            <w:rPr>
              <w:color w:val="auto"/>
            </w:rPr>
            <w:t xml:space="preserve">. In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Ilmu</w:t>
          </w:r>
          <w:proofErr w:type="spellEnd"/>
          <w:r w:rsidRPr="001871B1">
            <w:rPr>
              <w:i/>
              <w:iCs/>
              <w:color w:val="auto"/>
            </w:rPr>
            <w:t xml:space="preserve"> </w:t>
          </w:r>
          <w:proofErr w:type="spellStart"/>
          <w:r w:rsidRPr="001871B1">
            <w:rPr>
              <w:i/>
              <w:iCs/>
              <w:color w:val="auto"/>
            </w:rPr>
            <w:t>Manajemen</w:t>
          </w:r>
          <w:proofErr w:type="spellEnd"/>
          <w:r w:rsidRPr="001871B1">
            <w:rPr>
              <w:color w:val="auto"/>
            </w:rPr>
            <w:t xml:space="preserve"> (Vol. 10).</w:t>
          </w:r>
        </w:p>
        <w:p w14:paraId="069210E4" w14:textId="77777777" w:rsidR="00DB043D" w:rsidRPr="001871B1" w:rsidRDefault="00DB043D" w:rsidP="001645E6">
          <w:pPr>
            <w:autoSpaceDE w:val="0"/>
            <w:autoSpaceDN w:val="0"/>
            <w:ind w:left="567" w:hanging="567"/>
            <w:jc w:val="both"/>
            <w:rPr>
              <w:color w:val="auto"/>
            </w:rPr>
          </w:pPr>
          <w:proofErr w:type="spellStart"/>
          <w:r w:rsidRPr="001871B1">
            <w:rPr>
              <w:color w:val="auto"/>
            </w:rPr>
            <w:t>Mandiri</w:t>
          </w:r>
          <w:proofErr w:type="spellEnd"/>
          <w:r w:rsidRPr="001871B1">
            <w:rPr>
              <w:color w:val="auto"/>
            </w:rPr>
            <w:t xml:space="preserve">, L. N. P., </w:t>
          </w:r>
          <w:proofErr w:type="spellStart"/>
          <w:r w:rsidRPr="001871B1">
            <w:rPr>
              <w:color w:val="auto"/>
            </w:rPr>
            <w:t>Jamhari</w:t>
          </w:r>
          <w:proofErr w:type="spellEnd"/>
          <w:r w:rsidRPr="001871B1">
            <w:rPr>
              <w:color w:val="auto"/>
            </w:rPr>
            <w:t xml:space="preserve">, J., &amp; </w:t>
          </w:r>
          <w:proofErr w:type="spellStart"/>
          <w:r w:rsidRPr="001871B1">
            <w:rPr>
              <w:color w:val="auto"/>
            </w:rPr>
            <w:t>Darwanto</w:t>
          </w:r>
          <w:proofErr w:type="spellEnd"/>
          <w:r w:rsidRPr="001871B1">
            <w:rPr>
              <w:color w:val="auto"/>
            </w:rPr>
            <w:t xml:space="preserve">, D. H. (2022). Influencer Marketing Affect Consumer Purchase Decisions </w:t>
          </w:r>
          <w:proofErr w:type="gramStart"/>
          <w:r w:rsidRPr="001871B1">
            <w:rPr>
              <w:color w:val="auto"/>
            </w:rPr>
            <w:t>On</w:t>
          </w:r>
          <w:proofErr w:type="gramEnd"/>
          <w:r w:rsidRPr="001871B1">
            <w:rPr>
              <w:color w:val="auto"/>
            </w:rPr>
            <w:t xml:space="preserve"> </w:t>
          </w:r>
          <w:proofErr w:type="spellStart"/>
          <w:r w:rsidRPr="001871B1">
            <w:rPr>
              <w:color w:val="auto"/>
            </w:rPr>
            <w:t>Cimory</w:t>
          </w:r>
          <w:proofErr w:type="spellEnd"/>
          <w:r w:rsidRPr="001871B1">
            <w:rPr>
              <w:color w:val="auto"/>
            </w:rPr>
            <w:t xml:space="preserve"> Product. </w:t>
          </w:r>
          <w:proofErr w:type="spellStart"/>
          <w:r w:rsidRPr="001871B1">
            <w:rPr>
              <w:i/>
              <w:iCs/>
              <w:color w:val="auto"/>
            </w:rPr>
            <w:t>Agro</w:t>
          </w:r>
          <w:proofErr w:type="spellEnd"/>
          <w:r w:rsidRPr="001871B1">
            <w:rPr>
              <w:i/>
              <w:iCs/>
              <w:color w:val="auto"/>
            </w:rPr>
            <w:t xml:space="preserve"> Ekonomi</w:t>
          </w:r>
          <w:r w:rsidRPr="001871B1">
            <w:rPr>
              <w:color w:val="auto"/>
            </w:rPr>
            <w:t xml:space="preserve">, </w:t>
          </w:r>
          <w:r w:rsidRPr="001871B1">
            <w:rPr>
              <w:i/>
              <w:iCs/>
              <w:color w:val="auto"/>
            </w:rPr>
            <w:t>33</w:t>
          </w:r>
          <w:r w:rsidRPr="001871B1">
            <w:rPr>
              <w:color w:val="auto"/>
            </w:rPr>
            <w:t>(2), 80. https://doi.org/10.22146/ae.73195</w:t>
          </w:r>
        </w:p>
        <w:p w14:paraId="2C9EC169" w14:textId="77777777" w:rsidR="00DB043D" w:rsidRPr="001871B1" w:rsidRDefault="00DB043D" w:rsidP="001645E6">
          <w:pPr>
            <w:autoSpaceDE w:val="0"/>
            <w:autoSpaceDN w:val="0"/>
            <w:ind w:left="567" w:hanging="567"/>
            <w:jc w:val="both"/>
            <w:rPr>
              <w:color w:val="auto"/>
            </w:rPr>
          </w:pPr>
          <w:r w:rsidRPr="001871B1">
            <w:rPr>
              <w:color w:val="auto"/>
            </w:rPr>
            <w:t xml:space="preserve">Maria, S., </w:t>
          </w:r>
          <w:proofErr w:type="spellStart"/>
          <w:r w:rsidRPr="001871B1">
            <w:rPr>
              <w:color w:val="auto"/>
            </w:rPr>
            <w:t>Pusriadi</w:t>
          </w:r>
          <w:proofErr w:type="spellEnd"/>
          <w:r w:rsidRPr="001871B1">
            <w:rPr>
              <w:color w:val="auto"/>
            </w:rPr>
            <w:t xml:space="preserve">, T., Hakim, Y. P., &amp; Darma, D. C. (2019a). The Effect </w:t>
          </w:r>
          <w:proofErr w:type="gramStart"/>
          <w:r w:rsidRPr="001871B1">
            <w:rPr>
              <w:color w:val="auto"/>
            </w:rPr>
            <w:t>Of</w:t>
          </w:r>
          <w:proofErr w:type="gramEnd"/>
          <w:r w:rsidRPr="001871B1">
            <w:rPr>
              <w:color w:val="auto"/>
            </w:rPr>
            <w:t xml:space="preserve"> Social Media Marketing, Word Of Mouth, And Effectiveness Of Advertising On Brand Awareness And Intention To Buy.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Manajemen</w:t>
          </w:r>
          <w:proofErr w:type="spellEnd"/>
          <w:r w:rsidRPr="001871B1">
            <w:rPr>
              <w:i/>
              <w:iCs/>
              <w:color w:val="auto"/>
            </w:rPr>
            <w:t xml:space="preserve"> Indonesia</w:t>
          </w:r>
          <w:r w:rsidRPr="001871B1">
            <w:rPr>
              <w:color w:val="auto"/>
            </w:rPr>
            <w:t xml:space="preserve">, </w:t>
          </w:r>
          <w:r w:rsidRPr="001871B1">
            <w:rPr>
              <w:i/>
              <w:iCs/>
              <w:color w:val="auto"/>
            </w:rPr>
            <w:t>19</w:t>
          </w:r>
          <w:r w:rsidRPr="001871B1">
            <w:rPr>
              <w:color w:val="auto"/>
            </w:rPr>
            <w:t>(2), 107. https://doi.org/10.25124/jmi.v19i2.2234</w:t>
          </w:r>
        </w:p>
        <w:p w14:paraId="616EB707" w14:textId="77777777" w:rsidR="00DB043D" w:rsidRPr="001871B1" w:rsidRDefault="00DB043D" w:rsidP="001645E6">
          <w:pPr>
            <w:autoSpaceDE w:val="0"/>
            <w:autoSpaceDN w:val="0"/>
            <w:ind w:left="567" w:hanging="567"/>
            <w:jc w:val="both"/>
            <w:rPr>
              <w:color w:val="auto"/>
            </w:rPr>
          </w:pPr>
          <w:r w:rsidRPr="001871B1">
            <w:rPr>
              <w:color w:val="auto"/>
            </w:rPr>
            <w:t xml:space="preserve">Maria, S., </w:t>
          </w:r>
          <w:proofErr w:type="spellStart"/>
          <w:r w:rsidRPr="001871B1">
            <w:rPr>
              <w:color w:val="auto"/>
            </w:rPr>
            <w:t>Pusriadi</w:t>
          </w:r>
          <w:proofErr w:type="spellEnd"/>
          <w:r w:rsidRPr="001871B1">
            <w:rPr>
              <w:color w:val="auto"/>
            </w:rPr>
            <w:t xml:space="preserve">, T., Hakim, Y. P., &amp; Darma, D. C. (2019b). The Effect </w:t>
          </w:r>
          <w:proofErr w:type="gramStart"/>
          <w:r w:rsidRPr="001871B1">
            <w:rPr>
              <w:color w:val="auto"/>
            </w:rPr>
            <w:t>Of</w:t>
          </w:r>
          <w:proofErr w:type="gramEnd"/>
          <w:r w:rsidRPr="001871B1">
            <w:rPr>
              <w:color w:val="auto"/>
            </w:rPr>
            <w:t xml:space="preserve"> Social Media Marketing, Word Of Mouth, And Effectiveness Of Advertising On Brand Awareness And Intention To Buy.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Manajemen</w:t>
          </w:r>
          <w:proofErr w:type="spellEnd"/>
          <w:r w:rsidRPr="001871B1">
            <w:rPr>
              <w:i/>
              <w:iCs/>
              <w:color w:val="auto"/>
            </w:rPr>
            <w:t xml:space="preserve"> Indonesia</w:t>
          </w:r>
          <w:r w:rsidRPr="001871B1">
            <w:rPr>
              <w:color w:val="auto"/>
            </w:rPr>
            <w:t xml:space="preserve">, </w:t>
          </w:r>
          <w:r w:rsidRPr="001871B1">
            <w:rPr>
              <w:i/>
              <w:iCs/>
              <w:color w:val="auto"/>
            </w:rPr>
            <w:t>19</w:t>
          </w:r>
          <w:r w:rsidRPr="001871B1">
            <w:rPr>
              <w:color w:val="auto"/>
            </w:rPr>
            <w:t>(2), 107. https://doi.org/10.25124/jmi.v19i2.2234</w:t>
          </w:r>
        </w:p>
        <w:p w14:paraId="6F70783C" w14:textId="77777777" w:rsidR="00DB043D" w:rsidRPr="001871B1" w:rsidRDefault="00DB043D" w:rsidP="001645E6">
          <w:pPr>
            <w:autoSpaceDE w:val="0"/>
            <w:autoSpaceDN w:val="0"/>
            <w:ind w:left="567" w:hanging="567"/>
            <w:jc w:val="both"/>
            <w:rPr>
              <w:color w:val="auto"/>
            </w:rPr>
          </w:pPr>
          <w:proofErr w:type="spellStart"/>
          <w:r w:rsidRPr="001871B1">
            <w:rPr>
              <w:color w:val="auto"/>
            </w:rPr>
            <w:t>Mulyani</w:t>
          </w:r>
          <w:proofErr w:type="spellEnd"/>
          <w:r w:rsidRPr="001871B1">
            <w:rPr>
              <w:color w:val="auto"/>
            </w:rPr>
            <w:t xml:space="preserve">, O., &amp; Hermina, N. (2023). The Influence of Digital Marketing and Brand Awareness on Increasing Brand Image and its Impact on Purchasing Decisions. </w:t>
          </w:r>
          <w:r w:rsidRPr="001871B1">
            <w:rPr>
              <w:i/>
              <w:iCs/>
              <w:color w:val="auto"/>
            </w:rPr>
            <w:t xml:space="preserve">Prisma </w:t>
          </w:r>
          <w:proofErr w:type="gramStart"/>
          <w:r w:rsidRPr="001871B1">
            <w:rPr>
              <w:i/>
              <w:iCs/>
              <w:color w:val="auto"/>
            </w:rPr>
            <w:t>Sains :</w:t>
          </w:r>
          <w:proofErr w:type="gramEnd"/>
          <w:r w:rsidRPr="001871B1">
            <w:rPr>
              <w:i/>
              <w:iCs/>
              <w:color w:val="auto"/>
            </w:rPr>
            <w:t xml:space="preserve">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Pengkajian</w:t>
          </w:r>
          <w:proofErr w:type="spellEnd"/>
          <w:r w:rsidRPr="001871B1">
            <w:rPr>
              <w:i/>
              <w:iCs/>
              <w:color w:val="auto"/>
            </w:rPr>
            <w:t xml:space="preserve"> </w:t>
          </w:r>
          <w:proofErr w:type="spellStart"/>
          <w:r w:rsidRPr="001871B1">
            <w:rPr>
              <w:i/>
              <w:iCs/>
              <w:color w:val="auto"/>
            </w:rPr>
            <w:t>Ilmu</w:t>
          </w:r>
          <w:proofErr w:type="spellEnd"/>
          <w:r w:rsidRPr="001871B1">
            <w:rPr>
              <w:i/>
              <w:iCs/>
              <w:color w:val="auto"/>
            </w:rPr>
            <w:t xml:space="preserve"> Dan </w:t>
          </w:r>
          <w:proofErr w:type="spellStart"/>
          <w:r w:rsidRPr="001871B1">
            <w:rPr>
              <w:i/>
              <w:iCs/>
              <w:color w:val="auto"/>
            </w:rPr>
            <w:t>Pembelajaran</w:t>
          </w:r>
          <w:proofErr w:type="spellEnd"/>
          <w:r w:rsidRPr="001871B1">
            <w:rPr>
              <w:i/>
              <w:iCs/>
              <w:color w:val="auto"/>
            </w:rPr>
            <w:t xml:space="preserve"> </w:t>
          </w:r>
          <w:proofErr w:type="spellStart"/>
          <w:r w:rsidRPr="001871B1">
            <w:rPr>
              <w:i/>
              <w:iCs/>
              <w:color w:val="auto"/>
            </w:rPr>
            <w:t>Matematika</w:t>
          </w:r>
          <w:proofErr w:type="spellEnd"/>
          <w:r w:rsidRPr="001871B1">
            <w:rPr>
              <w:i/>
              <w:iCs/>
              <w:color w:val="auto"/>
            </w:rPr>
            <w:t xml:space="preserve"> Dan IPA IKIP </w:t>
          </w:r>
          <w:proofErr w:type="spellStart"/>
          <w:r w:rsidRPr="001871B1">
            <w:rPr>
              <w:i/>
              <w:iCs/>
              <w:color w:val="auto"/>
            </w:rPr>
            <w:t>Mataram</w:t>
          </w:r>
          <w:proofErr w:type="spellEnd"/>
          <w:r w:rsidRPr="001871B1">
            <w:rPr>
              <w:color w:val="auto"/>
            </w:rPr>
            <w:t xml:space="preserve">, </w:t>
          </w:r>
          <w:r w:rsidRPr="001871B1">
            <w:rPr>
              <w:i/>
              <w:iCs/>
              <w:color w:val="auto"/>
            </w:rPr>
            <w:t>11</w:t>
          </w:r>
          <w:r w:rsidRPr="001871B1">
            <w:rPr>
              <w:color w:val="auto"/>
            </w:rPr>
            <w:t>(1), 132. https://doi.org/10.33394/j-ps.v11i1.6594</w:t>
          </w:r>
        </w:p>
        <w:p w14:paraId="48C176D4" w14:textId="77777777" w:rsidR="00DB043D" w:rsidRPr="001871B1" w:rsidRDefault="00DB043D" w:rsidP="001645E6">
          <w:pPr>
            <w:autoSpaceDE w:val="0"/>
            <w:autoSpaceDN w:val="0"/>
            <w:ind w:left="567" w:hanging="567"/>
            <w:jc w:val="both"/>
            <w:rPr>
              <w:color w:val="auto"/>
            </w:rPr>
          </w:pPr>
          <w:proofErr w:type="spellStart"/>
          <w:r w:rsidRPr="001871B1">
            <w:rPr>
              <w:color w:val="auto"/>
            </w:rPr>
            <w:t>Nadhiroh</w:t>
          </w:r>
          <w:proofErr w:type="spellEnd"/>
          <w:r w:rsidRPr="001871B1">
            <w:rPr>
              <w:color w:val="auto"/>
            </w:rPr>
            <w:t xml:space="preserve">, U., &amp; Astuti, R. (2022). </w:t>
          </w:r>
          <w:proofErr w:type="spellStart"/>
          <w:r w:rsidRPr="001871B1">
            <w:rPr>
              <w:color w:val="auto"/>
            </w:rPr>
            <w:t>Pengaruh</w:t>
          </w:r>
          <w:proofErr w:type="spellEnd"/>
          <w:r w:rsidRPr="001871B1">
            <w:rPr>
              <w:color w:val="auto"/>
            </w:rPr>
            <w:t xml:space="preserve"> Brand Awareness Dan Brand Loyalty </w:t>
          </w:r>
          <w:proofErr w:type="spellStart"/>
          <w:r w:rsidRPr="001871B1">
            <w:rPr>
              <w:color w:val="auto"/>
            </w:rPr>
            <w:t>Terhadap</w:t>
          </w:r>
          <w:proofErr w:type="spellEnd"/>
          <w:r w:rsidRPr="001871B1">
            <w:rPr>
              <w:color w:val="auto"/>
            </w:rPr>
            <w:t xml:space="preserve"> Customer Purchase Decision </w:t>
          </w:r>
          <w:proofErr w:type="spellStart"/>
          <w:r w:rsidRPr="001871B1">
            <w:rPr>
              <w:color w:val="auto"/>
            </w:rPr>
            <w:t>Dengan</w:t>
          </w:r>
          <w:proofErr w:type="spellEnd"/>
          <w:r w:rsidRPr="001871B1">
            <w:rPr>
              <w:color w:val="auto"/>
            </w:rPr>
            <w:t xml:space="preserve"> Perceived Quality </w:t>
          </w:r>
          <w:proofErr w:type="spellStart"/>
          <w:r w:rsidRPr="001871B1">
            <w:rPr>
              <w:color w:val="auto"/>
            </w:rPr>
            <w:t>Sebagai</w:t>
          </w:r>
          <w:proofErr w:type="spellEnd"/>
          <w:r w:rsidRPr="001871B1">
            <w:rPr>
              <w:color w:val="auto"/>
            </w:rPr>
            <w:t xml:space="preserve"> </w:t>
          </w:r>
          <w:proofErr w:type="spellStart"/>
          <w:r w:rsidRPr="001871B1">
            <w:rPr>
              <w:color w:val="auto"/>
            </w:rPr>
            <w:t>Variabel</w:t>
          </w:r>
          <w:proofErr w:type="spellEnd"/>
          <w:r w:rsidRPr="001871B1">
            <w:rPr>
              <w:color w:val="auto"/>
            </w:rPr>
            <w:t xml:space="preserve"> </w:t>
          </w:r>
          <w:proofErr w:type="spellStart"/>
          <w:r w:rsidRPr="001871B1">
            <w:rPr>
              <w:color w:val="auto"/>
            </w:rPr>
            <w:t>Mediasi</w:t>
          </w:r>
          <w:proofErr w:type="spellEnd"/>
          <w:r w:rsidRPr="001871B1">
            <w:rPr>
              <w:color w:val="auto"/>
            </w:rPr>
            <w:t xml:space="preserve">. </w:t>
          </w:r>
          <w:r w:rsidRPr="001871B1">
            <w:rPr>
              <w:i/>
              <w:iCs/>
              <w:color w:val="auto"/>
            </w:rPr>
            <w:t xml:space="preserve">Aksara: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Ilmu</w:t>
          </w:r>
          <w:proofErr w:type="spellEnd"/>
          <w:r w:rsidRPr="001871B1">
            <w:rPr>
              <w:i/>
              <w:iCs/>
              <w:color w:val="auto"/>
            </w:rPr>
            <w:t xml:space="preserve"> Pendidikan Nonformal</w:t>
          </w:r>
          <w:r w:rsidRPr="001871B1">
            <w:rPr>
              <w:color w:val="auto"/>
            </w:rPr>
            <w:t xml:space="preserve">, </w:t>
          </w:r>
          <w:r w:rsidRPr="001871B1">
            <w:rPr>
              <w:i/>
              <w:iCs/>
              <w:color w:val="auto"/>
            </w:rPr>
            <w:t>8</w:t>
          </w:r>
          <w:r w:rsidRPr="001871B1">
            <w:rPr>
              <w:color w:val="auto"/>
            </w:rPr>
            <w:t>(1), 401. https://doi.org/10.37905/aksara.8.1.401-412.2022</w:t>
          </w:r>
        </w:p>
        <w:p w14:paraId="40F8858C" w14:textId="77777777" w:rsidR="00DB043D" w:rsidRPr="001871B1" w:rsidRDefault="00DB043D" w:rsidP="001645E6">
          <w:pPr>
            <w:autoSpaceDE w:val="0"/>
            <w:autoSpaceDN w:val="0"/>
            <w:ind w:left="567" w:hanging="567"/>
            <w:jc w:val="both"/>
            <w:rPr>
              <w:color w:val="auto"/>
            </w:rPr>
          </w:pPr>
          <w:r w:rsidRPr="001871B1">
            <w:rPr>
              <w:color w:val="auto"/>
            </w:rPr>
            <w:t xml:space="preserve">Natalia, D., &amp; </w:t>
          </w:r>
          <w:proofErr w:type="spellStart"/>
          <w:r w:rsidRPr="001871B1">
            <w:rPr>
              <w:color w:val="auto"/>
            </w:rPr>
            <w:t>Nurfebiaraning</w:t>
          </w:r>
          <w:proofErr w:type="spellEnd"/>
          <w:r w:rsidRPr="001871B1">
            <w:rPr>
              <w:color w:val="auto"/>
            </w:rPr>
            <w:t xml:space="preserve">, S. (2021). </w:t>
          </w:r>
          <w:proofErr w:type="spellStart"/>
          <w:r w:rsidRPr="001871B1">
            <w:rPr>
              <w:i/>
              <w:iCs/>
              <w:color w:val="auto"/>
            </w:rPr>
            <w:t>Analisis</w:t>
          </w:r>
          <w:proofErr w:type="spellEnd"/>
          <w:r w:rsidRPr="001871B1">
            <w:rPr>
              <w:i/>
              <w:iCs/>
              <w:color w:val="auto"/>
            </w:rPr>
            <w:t xml:space="preserve"> </w:t>
          </w:r>
          <w:proofErr w:type="spellStart"/>
          <w:r w:rsidRPr="001871B1">
            <w:rPr>
              <w:i/>
              <w:iCs/>
              <w:color w:val="auto"/>
            </w:rPr>
            <w:t>Tahapan</w:t>
          </w:r>
          <w:proofErr w:type="spellEnd"/>
          <w:r w:rsidRPr="001871B1">
            <w:rPr>
              <w:i/>
              <w:iCs/>
              <w:color w:val="auto"/>
            </w:rPr>
            <w:t xml:space="preserve"> Strategi </w:t>
          </w:r>
          <w:proofErr w:type="spellStart"/>
          <w:r w:rsidRPr="001871B1">
            <w:rPr>
              <w:i/>
              <w:iCs/>
              <w:color w:val="auto"/>
            </w:rPr>
            <w:t>Kreatif</w:t>
          </w:r>
          <w:proofErr w:type="spellEnd"/>
          <w:r w:rsidRPr="001871B1">
            <w:rPr>
              <w:i/>
              <w:iCs/>
              <w:color w:val="auto"/>
            </w:rPr>
            <w:t xml:space="preserve"> Dan Strategi </w:t>
          </w:r>
          <w:proofErr w:type="spellStart"/>
          <w:r w:rsidRPr="001871B1">
            <w:rPr>
              <w:i/>
              <w:iCs/>
              <w:color w:val="auto"/>
            </w:rPr>
            <w:t>Kreatif</w:t>
          </w:r>
          <w:proofErr w:type="spellEnd"/>
          <w:r w:rsidRPr="001871B1">
            <w:rPr>
              <w:i/>
              <w:iCs/>
              <w:color w:val="auto"/>
            </w:rPr>
            <w:t xml:space="preserve"> </w:t>
          </w:r>
          <w:proofErr w:type="spellStart"/>
          <w:r w:rsidRPr="001871B1">
            <w:rPr>
              <w:i/>
              <w:iCs/>
              <w:color w:val="auto"/>
            </w:rPr>
            <w:t>Pesan</w:t>
          </w:r>
          <w:proofErr w:type="spellEnd"/>
          <w:r w:rsidRPr="001871B1">
            <w:rPr>
              <w:i/>
              <w:iCs/>
              <w:color w:val="auto"/>
            </w:rPr>
            <w:t xml:space="preserve"> </w:t>
          </w:r>
          <w:proofErr w:type="spellStart"/>
          <w:r w:rsidRPr="001871B1">
            <w:rPr>
              <w:i/>
              <w:iCs/>
              <w:color w:val="auto"/>
            </w:rPr>
            <w:t>Iklan</w:t>
          </w:r>
          <w:proofErr w:type="spellEnd"/>
          <w:r w:rsidRPr="001871B1">
            <w:rPr>
              <w:i/>
              <w:iCs/>
              <w:color w:val="auto"/>
            </w:rPr>
            <w:t xml:space="preserve"> “Ankle Week” Pada Instagram </w:t>
          </w:r>
          <w:proofErr w:type="spellStart"/>
          <w:r w:rsidRPr="001871B1">
            <w:rPr>
              <w:i/>
              <w:iCs/>
              <w:color w:val="auto"/>
            </w:rPr>
            <w:t>Kasual</w:t>
          </w:r>
          <w:proofErr w:type="spellEnd"/>
          <w:r w:rsidRPr="001871B1">
            <w:rPr>
              <w:i/>
              <w:iCs/>
              <w:color w:val="auto"/>
            </w:rPr>
            <w:t xml:space="preserve"> </w:t>
          </w:r>
          <w:proofErr w:type="spellStart"/>
          <w:r w:rsidRPr="001871B1">
            <w:rPr>
              <w:i/>
              <w:iCs/>
              <w:color w:val="auto"/>
            </w:rPr>
            <w:t>Periode</w:t>
          </w:r>
          <w:proofErr w:type="spellEnd"/>
          <w:r w:rsidRPr="001871B1">
            <w:rPr>
              <w:i/>
              <w:iCs/>
              <w:color w:val="auto"/>
            </w:rPr>
            <w:t xml:space="preserve"> </w:t>
          </w:r>
          <w:proofErr w:type="spellStart"/>
          <w:r w:rsidRPr="001871B1">
            <w:rPr>
              <w:i/>
              <w:iCs/>
              <w:color w:val="auto"/>
            </w:rPr>
            <w:t>Iklan</w:t>
          </w:r>
          <w:proofErr w:type="spellEnd"/>
          <w:r w:rsidRPr="001871B1">
            <w:rPr>
              <w:i/>
              <w:iCs/>
              <w:color w:val="auto"/>
            </w:rPr>
            <w:t xml:space="preserve"> 15 Juli – 29 Juli 2020</w:t>
          </w:r>
          <w:r w:rsidRPr="001871B1">
            <w:rPr>
              <w:color w:val="auto"/>
            </w:rPr>
            <w:t>.</w:t>
          </w:r>
        </w:p>
        <w:p w14:paraId="1928203B" w14:textId="77777777" w:rsidR="00DB043D" w:rsidRPr="001871B1" w:rsidRDefault="00DB043D" w:rsidP="001645E6">
          <w:pPr>
            <w:autoSpaceDE w:val="0"/>
            <w:autoSpaceDN w:val="0"/>
            <w:ind w:left="567" w:hanging="567"/>
            <w:jc w:val="both"/>
            <w:rPr>
              <w:color w:val="auto"/>
            </w:rPr>
          </w:pPr>
          <w:r w:rsidRPr="001871B1">
            <w:rPr>
              <w:color w:val="auto"/>
            </w:rPr>
            <w:t xml:space="preserve">Nur Ishmah, H. A., </w:t>
          </w:r>
          <w:proofErr w:type="spellStart"/>
          <w:r w:rsidRPr="001871B1">
            <w:rPr>
              <w:color w:val="auto"/>
            </w:rPr>
            <w:t>Wiyono</w:t>
          </w:r>
          <w:proofErr w:type="spellEnd"/>
          <w:r w:rsidRPr="001871B1">
            <w:rPr>
              <w:color w:val="auto"/>
            </w:rPr>
            <w:t xml:space="preserve">, S. N., </w:t>
          </w:r>
          <w:proofErr w:type="spellStart"/>
          <w:r w:rsidRPr="001871B1">
            <w:rPr>
              <w:color w:val="auto"/>
            </w:rPr>
            <w:t>Rochdiani</w:t>
          </w:r>
          <w:proofErr w:type="spellEnd"/>
          <w:r w:rsidRPr="001871B1">
            <w:rPr>
              <w:color w:val="auto"/>
            </w:rPr>
            <w:t xml:space="preserve">, D., &amp; </w:t>
          </w:r>
          <w:proofErr w:type="spellStart"/>
          <w:r w:rsidRPr="001871B1">
            <w:rPr>
              <w:color w:val="auto"/>
            </w:rPr>
            <w:t>Syamsiyah</w:t>
          </w:r>
          <w:proofErr w:type="spellEnd"/>
          <w:r w:rsidRPr="001871B1">
            <w:rPr>
              <w:color w:val="auto"/>
            </w:rPr>
            <w:t xml:space="preserve">, N. (2021). Brand Awareness Level </w:t>
          </w:r>
          <w:proofErr w:type="gramStart"/>
          <w:r w:rsidRPr="001871B1">
            <w:rPr>
              <w:color w:val="auto"/>
            </w:rPr>
            <w:t>Of</w:t>
          </w:r>
          <w:proofErr w:type="gramEnd"/>
          <w:r w:rsidRPr="001871B1">
            <w:rPr>
              <w:color w:val="auto"/>
            </w:rPr>
            <w:t xml:space="preserve"> </w:t>
          </w:r>
          <w:proofErr w:type="spellStart"/>
          <w:r w:rsidRPr="001871B1">
            <w:rPr>
              <w:color w:val="auto"/>
            </w:rPr>
            <w:t>Pawon</w:t>
          </w:r>
          <w:proofErr w:type="spellEnd"/>
          <w:r w:rsidRPr="001871B1">
            <w:rPr>
              <w:color w:val="auto"/>
            </w:rPr>
            <w:t xml:space="preserve"> </w:t>
          </w:r>
          <w:proofErr w:type="spellStart"/>
          <w:r w:rsidRPr="001871B1">
            <w:rPr>
              <w:color w:val="auto"/>
            </w:rPr>
            <w:t>Jenonk</w:t>
          </w:r>
          <w:proofErr w:type="spellEnd"/>
          <w:r w:rsidRPr="001871B1">
            <w:rPr>
              <w:color w:val="auto"/>
            </w:rPr>
            <w:t xml:space="preserve"> As One Of The Micro-Scale Food Industries In Bandung, Indonesia. </w:t>
          </w:r>
          <w:r w:rsidRPr="001871B1">
            <w:rPr>
              <w:i/>
              <w:iCs/>
              <w:color w:val="auto"/>
            </w:rPr>
            <w:t>AGROLAND The Agricultural Sciences Journal (e-Journal)</w:t>
          </w:r>
          <w:r w:rsidRPr="001871B1">
            <w:rPr>
              <w:color w:val="auto"/>
            </w:rPr>
            <w:t>, 72–81. https://doi.org/10.22487/agroland.v8i1.770</w:t>
          </w:r>
        </w:p>
        <w:p w14:paraId="33693F24" w14:textId="77777777" w:rsidR="00DB043D" w:rsidRPr="001871B1" w:rsidRDefault="00DB043D" w:rsidP="001645E6">
          <w:pPr>
            <w:autoSpaceDE w:val="0"/>
            <w:autoSpaceDN w:val="0"/>
            <w:ind w:left="567" w:hanging="567"/>
            <w:jc w:val="both"/>
            <w:rPr>
              <w:color w:val="auto"/>
            </w:rPr>
          </w:pPr>
          <w:r w:rsidRPr="001871B1">
            <w:rPr>
              <w:color w:val="auto"/>
            </w:rPr>
            <w:t xml:space="preserve">Oliveira, T., &amp; </w:t>
          </w:r>
          <w:proofErr w:type="spellStart"/>
          <w:r w:rsidRPr="001871B1">
            <w:rPr>
              <w:color w:val="auto"/>
            </w:rPr>
            <w:t>Ruão</w:t>
          </w:r>
          <w:proofErr w:type="spellEnd"/>
          <w:r w:rsidRPr="001871B1">
            <w:rPr>
              <w:color w:val="auto"/>
            </w:rPr>
            <w:t>, T. (2022). Do “</w:t>
          </w:r>
          <w:proofErr w:type="spellStart"/>
          <w:r w:rsidRPr="001871B1">
            <w:rPr>
              <w:color w:val="auto"/>
            </w:rPr>
            <w:t>Efeito</w:t>
          </w:r>
          <w:proofErr w:type="spellEnd"/>
          <w:r w:rsidRPr="001871B1">
            <w:rPr>
              <w:color w:val="auto"/>
            </w:rPr>
            <w:t xml:space="preserve"> de </w:t>
          </w:r>
          <w:proofErr w:type="spellStart"/>
          <w:r w:rsidRPr="001871B1">
            <w:rPr>
              <w:color w:val="auto"/>
            </w:rPr>
            <w:t>Colagem</w:t>
          </w:r>
          <w:proofErr w:type="spellEnd"/>
          <w:r w:rsidRPr="001871B1">
            <w:rPr>
              <w:color w:val="auto"/>
            </w:rPr>
            <w:t xml:space="preserve">” à </w:t>
          </w:r>
          <w:proofErr w:type="spellStart"/>
          <w:r w:rsidRPr="001871B1">
            <w:rPr>
              <w:color w:val="auto"/>
            </w:rPr>
            <w:t>Comunicação</w:t>
          </w:r>
          <w:proofErr w:type="spellEnd"/>
          <w:r w:rsidRPr="001871B1">
            <w:rPr>
              <w:color w:val="auto"/>
            </w:rPr>
            <w:t xml:space="preserve"> </w:t>
          </w:r>
          <w:proofErr w:type="spellStart"/>
          <w:r w:rsidRPr="001871B1">
            <w:rPr>
              <w:color w:val="auto"/>
            </w:rPr>
            <w:t>Estratégica</w:t>
          </w:r>
          <w:proofErr w:type="spellEnd"/>
          <w:r w:rsidRPr="001871B1">
            <w:rPr>
              <w:color w:val="auto"/>
            </w:rPr>
            <w:t xml:space="preserve"> no </w:t>
          </w:r>
          <w:proofErr w:type="spellStart"/>
          <w:r w:rsidRPr="001871B1">
            <w:rPr>
              <w:color w:val="auto"/>
            </w:rPr>
            <w:t>Contexto</w:t>
          </w:r>
          <w:proofErr w:type="spellEnd"/>
          <w:r w:rsidRPr="001871B1">
            <w:rPr>
              <w:color w:val="auto"/>
            </w:rPr>
            <w:t xml:space="preserve"> das Novas </w:t>
          </w:r>
          <w:proofErr w:type="spellStart"/>
          <w:r w:rsidRPr="001871B1">
            <w:rPr>
              <w:color w:val="auto"/>
            </w:rPr>
            <w:t>Tecnologias</w:t>
          </w:r>
          <w:proofErr w:type="spellEnd"/>
          <w:r w:rsidRPr="001871B1">
            <w:rPr>
              <w:color w:val="auto"/>
            </w:rPr>
            <w:t xml:space="preserve">: Uma </w:t>
          </w:r>
          <w:proofErr w:type="spellStart"/>
          <w:r w:rsidRPr="001871B1">
            <w:rPr>
              <w:color w:val="auto"/>
            </w:rPr>
            <w:t>Análise</w:t>
          </w:r>
          <w:proofErr w:type="spellEnd"/>
          <w:r w:rsidRPr="001871B1">
            <w:rPr>
              <w:color w:val="auto"/>
            </w:rPr>
            <w:t xml:space="preserve"> do </w:t>
          </w:r>
          <w:proofErr w:type="spellStart"/>
          <w:r w:rsidRPr="001871B1">
            <w:rPr>
              <w:color w:val="auto"/>
            </w:rPr>
            <w:t>Museu</w:t>
          </w:r>
          <w:proofErr w:type="spellEnd"/>
          <w:r w:rsidRPr="001871B1">
            <w:rPr>
              <w:color w:val="auto"/>
            </w:rPr>
            <w:t xml:space="preserve"> Virtual da </w:t>
          </w:r>
          <w:proofErr w:type="spellStart"/>
          <w:r w:rsidRPr="001871B1">
            <w:rPr>
              <w:color w:val="auto"/>
            </w:rPr>
            <w:t>Lusofonia</w:t>
          </w:r>
          <w:proofErr w:type="spellEnd"/>
          <w:r w:rsidRPr="001871B1">
            <w:rPr>
              <w:color w:val="auto"/>
            </w:rPr>
            <w:t xml:space="preserve"> no Instagram. </w:t>
          </w:r>
          <w:r w:rsidRPr="001871B1">
            <w:rPr>
              <w:i/>
              <w:iCs/>
              <w:color w:val="auto"/>
            </w:rPr>
            <w:t>Vista</w:t>
          </w:r>
          <w:r w:rsidRPr="001871B1">
            <w:rPr>
              <w:color w:val="auto"/>
            </w:rPr>
            <w:t xml:space="preserve">, </w:t>
          </w:r>
          <w:r w:rsidRPr="001871B1">
            <w:rPr>
              <w:i/>
              <w:iCs/>
              <w:color w:val="auto"/>
            </w:rPr>
            <w:t>9</w:t>
          </w:r>
          <w:r w:rsidRPr="001871B1">
            <w:rPr>
              <w:color w:val="auto"/>
            </w:rPr>
            <w:t>, e022006. https://doi.org/10.21814/vista.4024</w:t>
          </w:r>
        </w:p>
        <w:p w14:paraId="67A81B65" w14:textId="77777777" w:rsidR="00DB043D" w:rsidRPr="001871B1" w:rsidRDefault="00DB043D" w:rsidP="001645E6">
          <w:pPr>
            <w:autoSpaceDE w:val="0"/>
            <w:autoSpaceDN w:val="0"/>
            <w:ind w:left="567" w:hanging="567"/>
            <w:jc w:val="both"/>
            <w:rPr>
              <w:color w:val="auto"/>
            </w:rPr>
          </w:pPr>
          <w:r w:rsidRPr="001871B1">
            <w:rPr>
              <w:color w:val="auto"/>
            </w:rPr>
            <w:t xml:space="preserve">Pink, C., Wilkie, D., &amp; Graves, C. (2023). The impact of brand perceptions on the post-to-purchase journey: a family branding perspective. </w:t>
          </w:r>
          <w:r w:rsidRPr="001871B1">
            <w:rPr>
              <w:i/>
              <w:iCs/>
              <w:color w:val="auto"/>
            </w:rPr>
            <w:t>Journal of Product &amp; Brand Management</w:t>
          </w:r>
          <w:r w:rsidRPr="001871B1">
            <w:rPr>
              <w:color w:val="auto"/>
            </w:rPr>
            <w:t xml:space="preserve">, </w:t>
          </w:r>
          <w:r w:rsidRPr="001871B1">
            <w:rPr>
              <w:i/>
              <w:iCs/>
              <w:color w:val="auto"/>
            </w:rPr>
            <w:t>32</w:t>
          </w:r>
          <w:r w:rsidRPr="001871B1">
            <w:rPr>
              <w:color w:val="auto"/>
            </w:rPr>
            <w:t>(5), 737–751. https://doi.org/10.1108/JPBM-11-2021-3752</w:t>
          </w:r>
        </w:p>
        <w:p w14:paraId="372FF14C" w14:textId="77777777" w:rsidR="00DB043D" w:rsidRPr="001871B1" w:rsidRDefault="00DB043D" w:rsidP="001645E6">
          <w:pPr>
            <w:autoSpaceDE w:val="0"/>
            <w:autoSpaceDN w:val="0"/>
            <w:ind w:left="567" w:hanging="567"/>
            <w:jc w:val="both"/>
            <w:rPr>
              <w:color w:val="auto"/>
            </w:rPr>
          </w:pPr>
          <w:proofErr w:type="spellStart"/>
          <w:r w:rsidRPr="001871B1">
            <w:rPr>
              <w:color w:val="auto"/>
            </w:rPr>
            <w:t>Purbohastuti</w:t>
          </w:r>
          <w:proofErr w:type="spellEnd"/>
          <w:r w:rsidRPr="001871B1">
            <w:rPr>
              <w:color w:val="auto"/>
            </w:rPr>
            <w:t xml:space="preserve">, A. </w:t>
          </w:r>
          <w:proofErr w:type="spellStart"/>
          <w:r w:rsidRPr="001871B1">
            <w:rPr>
              <w:color w:val="auto"/>
            </w:rPr>
            <w:t>wahyuni</w:t>
          </w:r>
          <w:proofErr w:type="spellEnd"/>
          <w:r w:rsidRPr="001871B1">
            <w:rPr>
              <w:color w:val="auto"/>
            </w:rPr>
            <w:t xml:space="preserve">, &amp; Hidayah, A. A. (2020). </w:t>
          </w:r>
          <w:proofErr w:type="spellStart"/>
          <w:r w:rsidRPr="001871B1">
            <w:rPr>
              <w:color w:val="auto"/>
            </w:rPr>
            <w:t>Meningkatkan</w:t>
          </w:r>
          <w:proofErr w:type="spellEnd"/>
          <w:r w:rsidRPr="001871B1">
            <w:rPr>
              <w:color w:val="auto"/>
            </w:rPr>
            <w:t xml:space="preserve"> Minat Beli </w:t>
          </w:r>
          <w:proofErr w:type="spellStart"/>
          <w:r w:rsidRPr="001871B1">
            <w:rPr>
              <w:color w:val="auto"/>
            </w:rPr>
            <w:t>Produk</w:t>
          </w:r>
          <w:proofErr w:type="spellEnd"/>
          <w:r w:rsidRPr="001871B1">
            <w:rPr>
              <w:color w:val="auto"/>
            </w:rPr>
            <w:t xml:space="preserve"> Shopee </w:t>
          </w:r>
          <w:proofErr w:type="spellStart"/>
          <w:r w:rsidRPr="001871B1">
            <w:rPr>
              <w:color w:val="auto"/>
            </w:rPr>
            <w:t>Melalui</w:t>
          </w:r>
          <w:proofErr w:type="spellEnd"/>
          <w:r w:rsidRPr="001871B1">
            <w:rPr>
              <w:color w:val="auto"/>
            </w:rPr>
            <w:t xml:space="preserve"> Celebrity Endorser.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Bisnis</w:t>
          </w:r>
          <w:proofErr w:type="spellEnd"/>
          <w:r w:rsidRPr="001871B1">
            <w:rPr>
              <w:i/>
              <w:iCs/>
              <w:color w:val="auto"/>
            </w:rPr>
            <w:t xml:space="preserve"> </w:t>
          </w:r>
          <w:proofErr w:type="spellStart"/>
          <w:r w:rsidRPr="001871B1">
            <w:rPr>
              <w:i/>
              <w:iCs/>
              <w:color w:val="auto"/>
            </w:rPr>
            <w:t>Terapan</w:t>
          </w:r>
          <w:proofErr w:type="spellEnd"/>
          <w:r w:rsidRPr="001871B1">
            <w:rPr>
              <w:color w:val="auto"/>
            </w:rPr>
            <w:t xml:space="preserve">, </w:t>
          </w:r>
          <w:r w:rsidRPr="001871B1">
            <w:rPr>
              <w:i/>
              <w:iCs/>
              <w:color w:val="auto"/>
            </w:rPr>
            <w:t>4</w:t>
          </w:r>
          <w:r w:rsidRPr="001871B1">
            <w:rPr>
              <w:color w:val="auto"/>
            </w:rPr>
            <w:t>(1), 37–46. https://doi.org/10.24123/jbt.v4i1.2480</w:t>
          </w:r>
        </w:p>
        <w:p w14:paraId="4548B0E6" w14:textId="77777777" w:rsidR="00DB043D" w:rsidRPr="001871B1" w:rsidRDefault="00DB043D" w:rsidP="001645E6">
          <w:pPr>
            <w:autoSpaceDE w:val="0"/>
            <w:autoSpaceDN w:val="0"/>
            <w:ind w:left="567" w:hanging="567"/>
            <w:jc w:val="both"/>
            <w:rPr>
              <w:color w:val="auto"/>
            </w:rPr>
          </w:pPr>
          <w:r w:rsidRPr="001871B1">
            <w:rPr>
              <w:color w:val="auto"/>
            </w:rPr>
            <w:t xml:space="preserve">Purwanto, N., </w:t>
          </w:r>
          <w:proofErr w:type="spellStart"/>
          <w:r w:rsidRPr="001871B1">
            <w:rPr>
              <w:color w:val="auto"/>
            </w:rPr>
            <w:t>Pancaningrum</w:t>
          </w:r>
          <w:proofErr w:type="spellEnd"/>
          <w:r w:rsidRPr="001871B1">
            <w:rPr>
              <w:color w:val="auto"/>
            </w:rPr>
            <w:t xml:space="preserve">, E., &amp; Juwita, K. (2022). Analysis of Consumer </w:t>
          </w:r>
          <w:proofErr w:type="spellStart"/>
          <w:r w:rsidRPr="001871B1">
            <w:rPr>
              <w:color w:val="auto"/>
            </w:rPr>
            <w:t>Behaviour</w:t>
          </w:r>
          <w:proofErr w:type="spellEnd"/>
          <w:r w:rsidRPr="001871B1">
            <w:rPr>
              <w:color w:val="auto"/>
            </w:rPr>
            <w:t xml:space="preserve"> in Making Decisions after the Covid-19 pandemic: Perspectives on the Theory of Stimulus Organism Response (SOR). </w:t>
          </w:r>
          <w:r w:rsidRPr="001871B1">
            <w:rPr>
              <w:i/>
              <w:iCs/>
              <w:color w:val="auto"/>
            </w:rPr>
            <w:t>KnE Social Sciences</w:t>
          </w:r>
          <w:r w:rsidRPr="001871B1">
            <w:rPr>
              <w:color w:val="auto"/>
            </w:rPr>
            <w:t>. https://doi.org/10.18502/kss.v7i19.12425</w:t>
          </w:r>
        </w:p>
        <w:p w14:paraId="10B73B8D" w14:textId="77777777" w:rsidR="00DB043D" w:rsidRPr="001871B1" w:rsidRDefault="00DB043D" w:rsidP="001645E6">
          <w:pPr>
            <w:autoSpaceDE w:val="0"/>
            <w:autoSpaceDN w:val="0"/>
            <w:ind w:left="567" w:hanging="567"/>
            <w:jc w:val="both"/>
            <w:rPr>
              <w:color w:val="auto"/>
            </w:rPr>
          </w:pPr>
          <w:r w:rsidRPr="001871B1">
            <w:rPr>
              <w:color w:val="auto"/>
            </w:rPr>
            <w:t xml:space="preserve">Rahmi, S., Ilyas, G. B., </w:t>
          </w:r>
          <w:proofErr w:type="spellStart"/>
          <w:r w:rsidRPr="001871B1">
            <w:rPr>
              <w:color w:val="auto"/>
            </w:rPr>
            <w:t>Tamsah</w:t>
          </w:r>
          <w:proofErr w:type="spellEnd"/>
          <w:r w:rsidRPr="001871B1">
            <w:rPr>
              <w:color w:val="auto"/>
            </w:rPr>
            <w:t xml:space="preserve">, H., &amp; Munir, A. R. (2022). Perceived risk and its role in the influence of brand awareness on purchase intention: study of Shopee users.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Siasat</w:t>
          </w:r>
          <w:proofErr w:type="spellEnd"/>
          <w:r w:rsidRPr="001871B1">
            <w:rPr>
              <w:i/>
              <w:iCs/>
              <w:color w:val="auto"/>
            </w:rPr>
            <w:t xml:space="preserve"> </w:t>
          </w:r>
          <w:proofErr w:type="spellStart"/>
          <w:r w:rsidRPr="001871B1">
            <w:rPr>
              <w:i/>
              <w:iCs/>
              <w:color w:val="auto"/>
            </w:rPr>
            <w:t>Bisnis</w:t>
          </w:r>
          <w:proofErr w:type="spellEnd"/>
          <w:r w:rsidRPr="001871B1">
            <w:rPr>
              <w:color w:val="auto"/>
            </w:rPr>
            <w:t xml:space="preserve">, </w:t>
          </w:r>
          <w:r w:rsidRPr="001871B1">
            <w:rPr>
              <w:i/>
              <w:iCs/>
              <w:color w:val="auto"/>
            </w:rPr>
            <w:t>26</w:t>
          </w:r>
          <w:r w:rsidRPr="001871B1">
            <w:rPr>
              <w:color w:val="auto"/>
            </w:rPr>
            <w:t>(1), 97–109. https://doi.org/10.20885/jsb.vol26.iss1.art7</w:t>
          </w:r>
        </w:p>
        <w:p w14:paraId="60745B73" w14:textId="77777777" w:rsidR="00DB043D" w:rsidRPr="001871B1" w:rsidRDefault="00DB043D" w:rsidP="001645E6">
          <w:pPr>
            <w:autoSpaceDE w:val="0"/>
            <w:autoSpaceDN w:val="0"/>
            <w:ind w:left="567" w:hanging="567"/>
            <w:jc w:val="both"/>
            <w:rPr>
              <w:color w:val="auto"/>
            </w:rPr>
          </w:pPr>
          <w:r w:rsidRPr="001871B1">
            <w:rPr>
              <w:color w:val="auto"/>
            </w:rPr>
            <w:t xml:space="preserve">Rathore, Dr. B. (2021). </w:t>
          </w:r>
          <w:proofErr w:type="spellStart"/>
          <w:r w:rsidRPr="001871B1">
            <w:rPr>
              <w:color w:val="auto"/>
            </w:rPr>
            <w:t>FashionTransformation</w:t>
          </w:r>
          <w:proofErr w:type="spellEnd"/>
          <w:r w:rsidRPr="001871B1">
            <w:rPr>
              <w:color w:val="auto"/>
            </w:rPr>
            <w:t xml:space="preserve"> 4.0: Beyond Digitalization &amp;amp; Marketing in Fashion Industry. </w:t>
          </w:r>
          <w:proofErr w:type="spellStart"/>
          <w:r w:rsidRPr="001871B1">
            <w:rPr>
              <w:i/>
              <w:iCs/>
              <w:color w:val="auto"/>
            </w:rPr>
            <w:t>Eduzone</w:t>
          </w:r>
          <w:proofErr w:type="spellEnd"/>
          <w:r w:rsidRPr="001871B1">
            <w:rPr>
              <w:i/>
              <w:iCs/>
              <w:color w:val="auto"/>
            </w:rPr>
            <w:t xml:space="preserve">: International Peer Reviewed/Refereed </w:t>
          </w:r>
          <w:r w:rsidRPr="001871B1">
            <w:rPr>
              <w:i/>
              <w:iCs/>
              <w:color w:val="auto"/>
            </w:rPr>
            <w:lastRenderedPageBreak/>
            <w:t>Academic Multidisciplinary Journal</w:t>
          </w:r>
          <w:r w:rsidRPr="001871B1">
            <w:rPr>
              <w:color w:val="auto"/>
            </w:rPr>
            <w:t xml:space="preserve">, </w:t>
          </w:r>
          <w:r w:rsidRPr="001871B1">
            <w:rPr>
              <w:i/>
              <w:iCs/>
              <w:color w:val="auto"/>
            </w:rPr>
            <w:t>10</w:t>
          </w:r>
          <w:r w:rsidRPr="001871B1">
            <w:rPr>
              <w:color w:val="auto"/>
            </w:rPr>
            <w:t>(02), 54–59. https://doi.org/10.56614/eiprmj.v10i2.234</w:t>
          </w:r>
        </w:p>
        <w:p w14:paraId="6AE532B3" w14:textId="77777777" w:rsidR="00DB043D" w:rsidRPr="001871B1" w:rsidRDefault="00DB043D" w:rsidP="001645E6">
          <w:pPr>
            <w:autoSpaceDE w:val="0"/>
            <w:autoSpaceDN w:val="0"/>
            <w:ind w:left="567" w:hanging="567"/>
            <w:jc w:val="both"/>
            <w:rPr>
              <w:color w:val="auto"/>
            </w:rPr>
          </w:pPr>
          <w:proofErr w:type="spellStart"/>
          <w:r w:rsidRPr="001871B1">
            <w:rPr>
              <w:color w:val="auto"/>
            </w:rPr>
            <w:t>Riandy</w:t>
          </w:r>
          <w:proofErr w:type="spellEnd"/>
          <w:r w:rsidRPr="001871B1">
            <w:rPr>
              <w:color w:val="auto"/>
            </w:rPr>
            <w:t xml:space="preserve">, D., &amp; </w:t>
          </w:r>
          <w:proofErr w:type="spellStart"/>
          <w:r w:rsidRPr="001871B1">
            <w:rPr>
              <w:color w:val="auto"/>
            </w:rPr>
            <w:t>Oktavianti</w:t>
          </w:r>
          <w:proofErr w:type="spellEnd"/>
          <w:r w:rsidRPr="001871B1">
            <w:rPr>
              <w:color w:val="auto"/>
            </w:rPr>
            <w:t xml:space="preserve">, R. (2019). Strategi </w:t>
          </w:r>
          <w:proofErr w:type="spellStart"/>
          <w:r w:rsidRPr="001871B1">
            <w:rPr>
              <w:color w:val="auto"/>
            </w:rPr>
            <w:t>Kreatif</w:t>
          </w:r>
          <w:proofErr w:type="spellEnd"/>
          <w:r w:rsidRPr="001871B1">
            <w:rPr>
              <w:color w:val="auto"/>
            </w:rPr>
            <w:t xml:space="preserve"> </w:t>
          </w:r>
          <w:proofErr w:type="spellStart"/>
          <w:r w:rsidRPr="001871B1">
            <w:rPr>
              <w:color w:val="auto"/>
            </w:rPr>
            <w:t>Iklan</w:t>
          </w:r>
          <w:proofErr w:type="spellEnd"/>
          <w:r w:rsidRPr="001871B1">
            <w:rPr>
              <w:color w:val="auto"/>
            </w:rPr>
            <w:t xml:space="preserve"> Online Shop </w:t>
          </w:r>
          <w:proofErr w:type="spellStart"/>
          <w:r w:rsidRPr="001871B1">
            <w:rPr>
              <w:color w:val="auto"/>
            </w:rPr>
            <w:t>Aksesoris</w:t>
          </w:r>
          <w:proofErr w:type="spellEnd"/>
          <w:r w:rsidRPr="001871B1">
            <w:rPr>
              <w:color w:val="auto"/>
            </w:rPr>
            <w:t xml:space="preserve"> Wanita Di Media </w:t>
          </w:r>
          <w:proofErr w:type="spellStart"/>
          <w:r w:rsidRPr="001871B1">
            <w:rPr>
              <w:color w:val="auto"/>
            </w:rPr>
            <w:t>Sosial</w:t>
          </w:r>
          <w:proofErr w:type="spellEnd"/>
          <w:r w:rsidRPr="001871B1">
            <w:rPr>
              <w:color w:val="auto"/>
            </w:rPr>
            <w:t xml:space="preserve"> Instagram (Studi Pada Akun @Summercity_Id Dan @Neve_</w:t>
          </w:r>
          <w:proofErr w:type="gramStart"/>
          <w:r w:rsidRPr="001871B1">
            <w:rPr>
              <w:color w:val="auto"/>
            </w:rPr>
            <w:t>Blink )</w:t>
          </w:r>
          <w:proofErr w:type="gramEnd"/>
          <w:r w:rsidRPr="001871B1">
            <w:rPr>
              <w:color w:val="auto"/>
            </w:rPr>
            <w:t xml:space="preserve">. </w:t>
          </w:r>
          <w:proofErr w:type="spellStart"/>
          <w:r w:rsidRPr="001871B1">
            <w:rPr>
              <w:i/>
              <w:iCs/>
              <w:color w:val="auto"/>
            </w:rPr>
            <w:t>Prologia</w:t>
          </w:r>
          <w:proofErr w:type="spellEnd"/>
          <w:r w:rsidRPr="001871B1">
            <w:rPr>
              <w:color w:val="auto"/>
            </w:rPr>
            <w:t xml:space="preserve">, </w:t>
          </w:r>
          <w:r w:rsidRPr="001871B1">
            <w:rPr>
              <w:i/>
              <w:iCs/>
              <w:color w:val="auto"/>
            </w:rPr>
            <w:t>3</w:t>
          </w:r>
          <w:r w:rsidRPr="001871B1">
            <w:rPr>
              <w:color w:val="auto"/>
            </w:rPr>
            <w:t>(1), 74. https://doi.org/10.24912/pr.v3i1.6211</w:t>
          </w:r>
        </w:p>
        <w:p w14:paraId="75D6FAC1" w14:textId="6F78D0C0" w:rsidR="00DB043D" w:rsidRPr="001871B1" w:rsidRDefault="00DB043D" w:rsidP="001645E6">
          <w:pPr>
            <w:autoSpaceDE w:val="0"/>
            <w:autoSpaceDN w:val="0"/>
            <w:ind w:left="567" w:hanging="567"/>
            <w:jc w:val="both"/>
            <w:rPr>
              <w:color w:val="auto"/>
            </w:rPr>
          </w:pPr>
          <w:r w:rsidRPr="001871B1">
            <w:rPr>
              <w:color w:val="auto"/>
            </w:rPr>
            <w:t xml:space="preserve">Rutendo, J., &amp; Lyu, H. (2020). The Contribution of Celebrity Endorsement to University student’s buying behavior in developing countries: A case study of Zimbabwean university students. </w:t>
          </w:r>
          <w:r w:rsidRPr="001871B1">
            <w:rPr>
              <w:i/>
              <w:iCs/>
              <w:color w:val="auto"/>
            </w:rPr>
            <w:t>Journal of Marketing and Consumer Research</w:t>
          </w:r>
          <w:r w:rsidRPr="001871B1">
            <w:rPr>
              <w:color w:val="auto"/>
            </w:rPr>
            <w:t xml:space="preserve">. </w:t>
          </w:r>
          <w:hyperlink r:id="rId11" w:history="1">
            <w:r w:rsidRPr="001871B1">
              <w:rPr>
                <w:rStyle w:val="Hyperlink"/>
                <w:color w:val="auto"/>
                <w:u w:val="none"/>
              </w:rPr>
              <w:t>https://doi.org/10.7176/JMCR/72-06</w:t>
            </w:r>
          </w:hyperlink>
        </w:p>
        <w:p w14:paraId="30F7CA48" w14:textId="29902EC4" w:rsidR="0013156F" w:rsidRPr="001871B1" w:rsidRDefault="00DB043D" w:rsidP="001645E6">
          <w:pPr>
            <w:widowControl w:val="0"/>
            <w:autoSpaceDE w:val="0"/>
            <w:autoSpaceDN w:val="0"/>
            <w:adjustRightInd w:val="0"/>
            <w:ind w:left="480" w:hanging="480"/>
            <w:jc w:val="both"/>
            <w:rPr>
              <w:noProof/>
              <w:color w:val="auto"/>
            </w:rPr>
          </w:pPr>
          <w:r w:rsidRPr="001871B1">
            <w:rPr>
              <w:b/>
              <w:color w:val="auto"/>
              <w:lang w:val="id-ID"/>
            </w:rPr>
            <w:fldChar w:fldCharType="begin" w:fldLock="1"/>
          </w:r>
          <w:r w:rsidRPr="001871B1">
            <w:rPr>
              <w:b/>
              <w:color w:val="auto"/>
              <w:lang w:val="id-ID"/>
            </w:rPr>
            <w:instrText xml:space="preserve">ADDIN Mendeley Bibliography CSL_BIBLIOGRAPHY </w:instrText>
          </w:r>
          <w:r w:rsidRPr="001871B1">
            <w:rPr>
              <w:b/>
              <w:color w:val="auto"/>
              <w:lang w:val="id-ID"/>
            </w:rPr>
            <w:fldChar w:fldCharType="separate"/>
          </w:r>
          <w:r w:rsidR="0013156F" w:rsidRPr="001871B1">
            <w:rPr>
              <w:noProof/>
              <w:color w:val="auto"/>
            </w:rPr>
            <w:t xml:space="preserve">Riyadi, S., Sufa, S. A., &amp; Daniel, S. (2016). </w:t>
          </w:r>
          <w:r w:rsidR="0013156F" w:rsidRPr="001871B1">
            <w:rPr>
              <w:i/>
              <w:iCs/>
              <w:noProof/>
              <w:color w:val="auto"/>
            </w:rPr>
            <w:t>Strategic Marketing of Video on Facebook: Impacting Promotion of Malang Strudel</w:t>
          </w:r>
          <w:r w:rsidR="0013156F" w:rsidRPr="001871B1">
            <w:rPr>
              <w:noProof/>
              <w:color w:val="auto"/>
            </w:rPr>
            <w:t>.</w:t>
          </w:r>
        </w:p>
        <w:p w14:paraId="535EB686" w14:textId="1F4DAA5B" w:rsidR="00DB043D" w:rsidRPr="001871B1" w:rsidRDefault="00DB043D" w:rsidP="001645E6">
          <w:pPr>
            <w:autoSpaceDE w:val="0"/>
            <w:autoSpaceDN w:val="0"/>
            <w:ind w:left="567" w:hanging="567"/>
            <w:jc w:val="both"/>
            <w:rPr>
              <w:color w:val="auto"/>
            </w:rPr>
          </w:pPr>
          <w:r w:rsidRPr="001871B1">
            <w:rPr>
              <w:b/>
              <w:color w:val="auto"/>
              <w:lang w:val="id-ID"/>
            </w:rPr>
            <w:fldChar w:fldCharType="end"/>
          </w:r>
          <w:r w:rsidRPr="001871B1">
            <w:rPr>
              <w:color w:val="auto"/>
            </w:rPr>
            <w:t xml:space="preserve">Santoso, P. H. (2018). </w:t>
          </w:r>
          <w:proofErr w:type="spellStart"/>
          <w:r w:rsidRPr="001871B1">
            <w:rPr>
              <w:color w:val="auto"/>
            </w:rPr>
            <w:t>Analisis</w:t>
          </w:r>
          <w:proofErr w:type="spellEnd"/>
          <w:r w:rsidRPr="001871B1">
            <w:rPr>
              <w:color w:val="auto"/>
            </w:rPr>
            <w:t xml:space="preserve"> </w:t>
          </w:r>
          <w:proofErr w:type="spellStart"/>
          <w:r w:rsidRPr="001871B1">
            <w:rPr>
              <w:color w:val="auto"/>
            </w:rPr>
            <w:t>Pengaruh</w:t>
          </w:r>
          <w:proofErr w:type="spellEnd"/>
          <w:r w:rsidRPr="001871B1">
            <w:rPr>
              <w:color w:val="auto"/>
            </w:rPr>
            <w:t xml:space="preserve"> Harga, Citra Merek, dan </w:t>
          </w:r>
          <w:proofErr w:type="spellStart"/>
          <w:r w:rsidRPr="001871B1">
            <w:rPr>
              <w:color w:val="auto"/>
            </w:rPr>
            <w:t>Kredibilitas</w:t>
          </w:r>
          <w:proofErr w:type="spellEnd"/>
          <w:r w:rsidRPr="001871B1">
            <w:rPr>
              <w:color w:val="auto"/>
            </w:rPr>
            <w:t xml:space="preserve"> Perusahaan </w:t>
          </w:r>
          <w:proofErr w:type="spellStart"/>
          <w:r w:rsidRPr="001871B1">
            <w:rPr>
              <w:color w:val="auto"/>
            </w:rPr>
            <w:t>terhadap</w:t>
          </w:r>
          <w:proofErr w:type="spellEnd"/>
          <w:r w:rsidRPr="001871B1">
            <w:rPr>
              <w:color w:val="auto"/>
            </w:rPr>
            <w:t xml:space="preserve"> </w:t>
          </w:r>
          <w:proofErr w:type="spellStart"/>
          <w:r w:rsidRPr="001871B1">
            <w:rPr>
              <w:color w:val="auto"/>
            </w:rPr>
            <w:t>Niat</w:t>
          </w:r>
          <w:proofErr w:type="spellEnd"/>
          <w:r w:rsidRPr="001871B1">
            <w:rPr>
              <w:color w:val="auto"/>
            </w:rPr>
            <w:t xml:space="preserve"> </w:t>
          </w:r>
          <w:proofErr w:type="spellStart"/>
          <w:r w:rsidRPr="001871B1">
            <w:rPr>
              <w:color w:val="auto"/>
            </w:rPr>
            <w:t>Membeli</w:t>
          </w:r>
          <w:proofErr w:type="spellEnd"/>
          <w:r w:rsidRPr="001871B1">
            <w:rPr>
              <w:color w:val="auto"/>
            </w:rPr>
            <w:t xml:space="preserve"> </w:t>
          </w:r>
          <w:proofErr w:type="spellStart"/>
          <w:r w:rsidRPr="001871B1">
            <w:rPr>
              <w:color w:val="auto"/>
            </w:rPr>
            <w:t>Konsumen</w:t>
          </w:r>
          <w:proofErr w:type="spellEnd"/>
          <w:r w:rsidRPr="001871B1">
            <w:rPr>
              <w:color w:val="auto"/>
            </w:rPr>
            <w:t xml:space="preserve"> pada </w:t>
          </w:r>
          <w:proofErr w:type="spellStart"/>
          <w:r w:rsidRPr="001871B1">
            <w:rPr>
              <w:color w:val="auto"/>
            </w:rPr>
            <w:t>Produk</w:t>
          </w:r>
          <w:proofErr w:type="spellEnd"/>
          <w:r w:rsidRPr="001871B1">
            <w:rPr>
              <w:color w:val="auto"/>
            </w:rPr>
            <w:t xml:space="preserve"> Kawasaki di Kota Yogyakarta. </w:t>
          </w:r>
          <w:r w:rsidRPr="001871B1">
            <w:rPr>
              <w:i/>
              <w:iCs/>
              <w:color w:val="auto"/>
            </w:rPr>
            <w:t xml:space="preserve">Journal of Economic, </w:t>
          </w:r>
          <w:proofErr w:type="spellStart"/>
          <w:r w:rsidRPr="001871B1">
            <w:rPr>
              <w:i/>
              <w:iCs/>
              <w:color w:val="auto"/>
            </w:rPr>
            <w:t>Bussines</w:t>
          </w:r>
          <w:proofErr w:type="spellEnd"/>
          <w:r w:rsidRPr="001871B1">
            <w:rPr>
              <w:i/>
              <w:iCs/>
              <w:color w:val="auto"/>
            </w:rPr>
            <w:t xml:space="preserve"> and Accounting (COSTING)</w:t>
          </w:r>
          <w:r w:rsidRPr="001871B1">
            <w:rPr>
              <w:color w:val="auto"/>
            </w:rPr>
            <w:t xml:space="preserve">, </w:t>
          </w:r>
          <w:r w:rsidRPr="001871B1">
            <w:rPr>
              <w:i/>
              <w:iCs/>
              <w:color w:val="auto"/>
            </w:rPr>
            <w:t>1</w:t>
          </w:r>
          <w:r w:rsidRPr="001871B1">
            <w:rPr>
              <w:color w:val="auto"/>
            </w:rPr>
            <w:t>(2), 209–220. https://doi.org/10.31539/costing.v1i2.208</w:t>
          </w:r>
        </w:p>
        <w:p w14:paraId="738D089F" w14:textId="77777777" w:rsidR="00DB043D" w:rsidRPr="001871B1" w:rsidRDefault="00DB043D" w:rsidP="001645E6">
          <w:pPr>
            <w:autoSpaceDE w:val="0"/>
            <w:autoSpaceDN w:val="0"/>
            <w:ind w:left="567" w:hanging="567"/>
            <w:jc w:val="both"/>
            <w:rPr>
              <w:color w:val="auto"/>
            </w:rPr>
          </w:pPr>
          <w:r w:rsidRPr="001871B1">
            <w:rPr>
              <w:color w:val="auto"/>
            </w:rPr>
            <w:t xml:space="preserve">Sari, S., </w:t>
          </w:r>
          <w:proofErr w:type="spellStart"/>
          <w:r w:rsidRPr="001871B1">
            <w:rPr>
              <w:color w:val="auto"/>
            </w:rPr>
            <w:t>Jurusan</w:t>
          </w:r>
          <w:proofErr w:type="spellEnd"/>
          <w:r w:rsidRPr="001871B1">
            <w:rPr>
              <w:color w:val="auto"/>
            </w:rPr>
            <w:t xml:space="preserve"> </w:t>
          </w:r>
          <w:proofErr w:type="spellStart"/>
          <w:r w:rsidRPr="001871B1">
            <w:rPr>
              <w:color w:val="auto"/>
            </w:rPr>
            <w:t>Admiistrasi</w:t>
          </w:r>
          <w:proofErr w:type="spellEnd"/>
          <w:r w:rsidRPr="001871B1">
            <w:rPr>
              <w:color w:val="auto"/>
            </w:rPr>
            <w:t xml:space="preserve"> </w:t>
          </w:r>
          <w:proofErr w:type="spellStart"/>
          <w:r w:rsidRPr="001871B1">
            <w:rPr>
              <w:color w:val="auto"/>
            </w:rPr>
            <w:t>Niaga</w:t>
          </w:r>
          <w:proofErr w:type="spellEnd"/>
          <w:r w:rsidRPr="001871B1">
            <w:rPr>
              <w:color w:val="auto"/>
            </w:rPr>
            <w:t xml:space="preserve">, D., Negeri Ujung Pandang, P., &amp; </w:t>
          </w:r>
          <w:proofErr w:type="spellStart"/>
          <w:r w:rsidRPr="001871B1">
            <w:rPr>
              <w:color w:val="auto"/>
            </w:rPr>
            <w:t>Jurusan</w:t>
          </w:r>
          <w:proofErr w:type="spellEnd"/>
          <w:r w:rsidRPr="001871B1">
            <w:rPr>
              <w:color w:val="auto"/>
            </w:rPr>
            <w:t xml:space="preserve"> </w:t>
          </w:r>
          <w:proofErr w:type="spellStart"/>
          <w:r w:rsidRPr="001871B1">
            <w:rPr>
              <w:color w:val="auto"/>
            </w:rPr>
            <w:t>Admiistrasi</w:t>
          </w:r>
          <w:proofErr w:type="spellEnd"/>
          <w:r w:rsidRPr="001871B1">
            <w:rPr>
              <w:color w:val="auto"/>
            </w:rPr>
            <w:t xml:space="preserve"> </w:t>
          </w:r>
          <w:proofErr w:type="spellStart"/>
          <w:r w:rsidRPr="001871B1">
            <w:rPr>
              <w:color w:val="auto"/>
            </w:rPr>
            <w:t>Niaga</w:t>
          </w:r>
          <w:proofErr w:type="spellEnd"/>
          <w:r w:rsidRPr="001871B1">
            <w:rPr>
              <w:color w:val="auto"/>
            </w:rPr>
            <w:t xml:space="preserve">, M. (2021). </w:t>
          </w:r>
          <w:proofErr w:type="spellStart"/>
          <w:r w:rsidRPr="001871B1">
            <w:rPr>
              <w:color w:val="auto"/>
            </w:rPr>
            <w:t>Analisis</w:t>
          </w:r>
          <w:proofErr w:type="spellEnd"/>
          <w:r w:rsidRPr="001871B1">
            <w:rPr>
              <w:color w:val="auto"/>
            </w:rPr>
            <w:t xml:space="preserve"> Brand Awareness Dan </w:t>
          </w:r>
          <w:proofErr w:type="spellStart"/>
          <w:r w:rsidRPr="001871B1">
            <w:rPr>
              <w:color w:val="auto"/>
            </w:rPr>
            <w:t>Pengaruhnya</w:t>
          </w:r>
          <w:proofErr w:type="spellEnd"/>
          <w:r w:rsidRPr="001871B1">
            <w:rPr>
              <w:color w:val="auto"/>
            </w:rPr>
            <w:t xml:space="preserve"> </w:t>
          </w:r>
          <w:proofErr w:type="spellStart"/>
          <w:r w:rsidRPr="001871B1">
            <w:rPr>
              <w:color w:val="auto"/>
            </w:rPr>
            <w:t>Terhadap</w:t>
          </w:r>
          <w:proofErr w:type="spellEnd"/>
          <w:r w:rsidRPr="001871B1">
            <w:rPr>
              <w:color w:val="auto"/>
            </w:rPr>
            <w:t xml:space="preserve"> Buying Decision Mobil Toyota </w:t>
          </w:r>
          <w:proofErr w:type="spellStart"/>
          <w:r w:rsidRPr="001871B1">
            <w:rPr>
              <w:color w:val="auto"/>
            </w:rPr>
            <w:t>Calya</w:t>
          </w:r>
          <w:proofErr w:type="spellEnd"/>
          <w:r w:rsidRPr="001871B1">
            <w:rPr>
              <w:color w:val="auto"/>
            </w:rPr>
            <w:t xml:space="preserve"> Di Makassar. </w:t>
          </w:r>
          <w:r w:rsidRPr="001871B1">
            <w:rPr>
              <w:i/>
              <w:iCs/>
              <w:color w:val="auto"/>
            </w:rPr>
            <w:t>Journal of Business Administration (JBA)</w:t>
          </w:r>
          <w:r w:rsidRPr="001871B1">
            <w:rPr>
              <w:color w:val="auto"/>
            </w:rPr>
            <w:t xml:space="preserve">, </w:t>
          </w:r>
          <w:r w:rsidRPr="001871B1">
            <w:rPr>
              <w:i/>
              <w:iCs/>
              <w:color w:val="auto"/>
            </w:rPr>
            <w:t>1</w:t>
          </w:r>
          <w:r w:rsidRPr="001871B1">
            <w:rPr>
              <w:color w:val="auto"/>
            </w:rPr>
            <w:t>(1). www.wartakita.id</w:t>
          </w:r>
        </w:p>
        <w:p w14:paraId="0490A2B8" w14:textId="77777777" w:rsidR="00DB043D" w:rsidRPr="001871B1" w:rsidRDefault="00DB043D" w:rsidP="001645E6">
          <w:pPr>
            <w:autoSpaceDE w:val="0"/>
            <w:autoSpaceDN w:val="0"/>
            <w:ind w:left="567" w:hanging="567"/>
            <w:jc w:val="both"/>
            <w:rPr>
              <w:color w:val="auto"/>
            </w:rPr>
          </w:pPr>
          <w:proofErr w:type="spellStart"/>
          <w:r w:rsidRPr="001871B1">
            <w:rPr>
              <w:color w:val="auto"/>
            </w:rPr>
            <w:t>Serafimovska</w:t>
          </w:r>
          <w:proofErr w:type="spellEnd"/>
          <w:r w:rsidRPr="001871B1">
            <w:rPr>
              <w:color w:val="auto"/>
            </w:rPr>
            <w:t xml:space="preserve">, E., &amp; </w:t>
          </w:r>
          <w:proofErr w:type="spellStart"/>
          <w:r w:rsidRPr="001871B1">
            <w:rPr>
              <w:color w:val="auto"/>
            </w:rPr>
            <w:t>Markovikj</w:t>
          </w:r>
          <w:proofErr w:type="spellEnd"/>
          <w:r w:rsidRPr="001871B1">
            <w:rPr>
              <w:color w:val="auto"/>
            </w:rPr>
            <w:t xml:space="preserve">, M. (2020). Media Framing: How Can the Constitutional Name of One Country Be Changed? </w:t>
          </w:r>
          <w:r w:rsidRPr="001871B1">
            <w:rPr>
              <w:i/>
              <w:iCs/>
              <w:color w:val="auto"/>
            </w:rPr>
            <w:t>Central European Journal of Communication</w:t>
          </w:r>
          <w:r w:rsidRPr="001871B1">
            <w:rPr>
              <w:color w:val="auto"/>
            </w:rPr>
            <w:t xml:space="preserve">, </w:t>
          </w:r>
          <w:r w:rsidRPr="001871B1">
            <w:rPr>
              <w:i/>
              <w:iCs/>
              <w:color w:val="auto"/>
            </w:rPr>
            <w:t>13</w:t>
          </w:r>
          <w:r w:rsidRPr="001871B1">
            <w:rPr>
              <w:color w:val="auto"/>
            </w:rPr>
            <w:t>(1), 5–23. https://doi.org/10.19195/1899-5101.13.1(25).2</w:t>
          </w:r>
        </w:p>
        <w:p w14:paraId="3BBF1023" w14:textId="77777777" w:rsidR="00DB043D" w:rsidRPr="001871B1" w:rsidRDefault="00DB043D" w:rsidP="001645E6">
          <w:pPr>
            <w:autoSpaceDE w:val="0"/>
            <w:autoSpaceDN w:val="0"/>
            <w:ind w:left="567" w:hanging="567"/>
            <w:jc w:val="both"/>
            <w:rPr>
              <w:color w:val="auto"/>
            </w:rPr>
          </w:pPr>
          <w:r w:rsidRPr="001871B1">
            <w:rPr>
              <w:color w:val="auto"/>
            </w:rPr>
            <w:t xml:space="preserve">Sesar, V., Martinčević, I., &amp; </w:t>
          </w:r>
          <w:proofErr w:type="spellStart"/>
          <w:r w:rsidRPr="001871B1">
            <w:rPr>
              <w:color w:val="auto"/>
            </w:rPr>
            <w:t>Hunjet</w:t>
          </w:r>
          <w:proofErr w:type="spellEnd"/>
          <w:r w:rsidRPr="001871B1">
            <w:rPr>
              <w:color w:val="auto"/>
            </w:rPr>
            <w:t xml:space="preserve">, A. (2022). How Influencer Credibility and Advertising Disclosure affects Purchase Intention. </w:t>
          </w:r>
          <w:proofErr w:type="spellStart"/>
          <w:r w:rsidRPr="001871B1">
            <w:rPr>
              <w:i/>
              <w:iCs/>
              <w:color w:val="auto"/>
            </w:rPr>
            <w:t>Entrenova</w:t>
          </w:r>
          <w:proofErr w:type="spellEnd"/>
          <w:r w:rsidRPr="001871B1">
            <w:rPr>
              <w:i/>
              <w:iCs/>
              <w:color w:val="auto"/>
            </w:rPr>
            <w:t xml:space="preserve"> - Enterprise </w:t>
          </w:r>
          <w:proofErr w:type="spellStart"/>
          <w:r w:rsidRPr="001871B1">
            <w:rPr>
              <w:i/>
              <w:iCs/>
              <w:color w:val="auto"/>
            </w:rPr>
            <w:t>REsearch</w:t>
          </w:r>
          <w:proofErr w:type="spellEnd"/>
          <w:r w:rsidRPr="001871B1">
            <w:rPr>
              <w:i/>
              <w:iCs/>
              <w:color w:val="auto"/>
            </w:rPr>
            <w:t xml:space="preserve"> </w:t>
          </w:r>
          <w:proofErr w:type="spellStart"/>
          <w:r w:rsidRPr="001871B1">
            <w:rPr>
              <w:i/>
              <w:iCs/>
              <w:color w:val="auto"/>
            </w:rPr>
            <w:t>InNOVAtion</w:t>
          </w:r>
          <w:proofErr w:type="spellEnd"/>
          <w:r w:rsidRPr="001871B1">
            <w:rPr>
              <w:color w:val="auto"/>
            </w:rPr>
            <w:t xml:space="preserve">, </w:t>
          </w:r>
          <w:r w:rsidRPr="001871B1">
            <w:rPr>
              <w:i/>
              <w:iCs/>
              <w:color w:val="auto"/>
            </w:rPr>
            <w:t>8</w:t>
          </w:r>
          <w:r w:rsidRPr="001871B1">
            <w:rPr>
              <w:color w:val="auto"/>
            </w:rPr>
            <w:t>(1), 248–263. https://doi.org/10.54820/entrenova-2022-0023</w:t>
          </w:r>
        </w:p>
        <w:p w14:paraId="2BDAD766" w14:textId="77777777" w:rsidR="00DB043D" w:rsidRPr="001871B1" w:rsidRDefault="00DB043D" w:rsidP="001645E6">
          <w:pPr>
            <w:autoSpaceDE w:val="0"/>
            <w:autoSpaceDN w:val="0"/>
            <w:ind w:left="567" w:hanging="567"/>
            <w:jc w:val="both"/>
            <w:rPr>
              <w:color w:val="auto"/>
            </w:rPr>
          </w:pPr>
          <w:r w:rsidRPr="001871B1">
            <w:rPr>
              <w:color w:val="auto"/>
            </w:rPr>
            <w:t xml:space="preserve">Setiawan, B., &amp; </w:t>
          </w:r>
          <w:proofErr w:type="spellStart"/>
          <w:r w:rsidRPr="001871B1">
            <w:rPr>
              <w:color w:val="auto"/>
            </w:rPr>
            <w:t>Rabuani</w:t>
          </w:r>
          <w:proofErr w:type="spellEnd"/>
          <w:r w:rsidRPr="001871B1">
            <w:rPr>
              <w:color w:val="auto"/>
            </w:rPr>
            <w:t xml:space="preserve">, C. (2019). </w:t>
          </w:r>
          <w:proofErr w:type="spellStart"/>
          <w:r w:rsidRPr="001871B1">
            <w:rPr>
              <w:color w:val="auto"/>
            </w:rPr>
            <w:t>Pengaruh</w:t>
          </w:r>
          <w:proofErr w:type="spellEnd"/>
          <w:r w:rsidRPr="001871B1">
            <w:rPr>
              <w:color w:val="auto"/>
            </w:rPr>
            <w:t xml:space="preserve"> </w:t>
          </w:r>
          <w:proofErr w:type="spellStart"/>
          <w:r w:rsidRPr="001871B1">
            <w:rPr>
              <w:color w:val="auto"/>
            </w:rPr>
            <w:t>Iklan</w:t>
          </w:r>
          <w:proofErr w:type="spellEnd"/>
          <w:r w:rsidRPr="001871B1">
            <w:rPr>
              <w:color w:val="auto"/>
            </w:rPr>
            <w:t xml:space="preserve"> dan Endorser </w:t>
          </w:r>
          <w:proofErr w:type="spellStart"/>
          <w:r w:rsidRPr="001871B1">
            <w:rPr>
              <w:color w:val="auto"/>
            </w:rPr>
            <w:t>terhadap</w:t>
          </w:r>
          <w:proofErr w:type="spellEnd"/>
          <w:r w:rsidRPr="001871B1">
            <w:rPr>
              <w:color w:val="auto"/>
            </w:rPr>
            <w:t xml:space="preserve"> Brand Awareness </w:t>
          </w:r>
          <w:proofErr w:type="spellStart"/>
          <w:r w:rsidRPr="001871B1">
            <w:rPr>
              <w:color w:val="auto"/>
            </w:rPr>
            <w:t>serta</w:t>
          </w:r>
          <w:proofErr w:type="spellEnd"/>
          <w:r w:rsidRPr="001871B1">
            <w:rPr>
              <w:color w:val="auto"/>
            </w:rPr>
            <w:t xml:space="preserve"> </w:t>
          </w:r>
          <w:proofErr w:type="spellStart"/>
          <w:r w:rsidRPr="001871B1">
            <w:rPr>
              <w:color w:val="auto"/>
            </w:rPr>
            <w:t>Dampaknya</w:t>
          </w:r>
          <w:proofErr w:type="spellEnd"/>
          <w:r w:rsidRPr="001871B1">
            <w:rPr>
              <w:color w:val="auto"/>
            </w:rPr>
            <w:t xml:space="preserve"> pada Keputusan </w:t>
          </w:r>
          <w:proofErr w:type="spellStart"/>
          <w:r w:rsidRPr="001871B1">
            <w:rPr>
              <w:color w:val="auto"/>
            </w:rPr>
            <w:t>Pembelian</w:t>
          </w:r>
          <w:proofErr w:type="spellEnd"/>
          <w:r w:rsidRPr="001871B1">
            <w:rPr>
              <w:color w:val="auto"/>
            </w:rPr>
            <w:t xml:space="preserve">. </w:t>
          </w:r>
          <w:r w:rsidRPr="001871B1">
            <w:rPr>
              <w:i/>
              <w:iCs/>
              <w:color w:val="auto"/>
            </w:rPr>
            <w:t xml:space="preserve">Riset: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Aplikasi</w:t>
          </w:r>
          <w:proofErr w:type="spellEnd"/>
          <w:r w:rsidRPr="001871B1">
            <w:rPr>
              <w:i/>
              <w:iCs/>
              <w:color w:val="auto"/>
            </w:rPr>
            <w:t xml:space="preserve"> Ekonomi </w:t>
          </w:r>
          <w:proofErr w:type="spellStart"/>
          <w:r w:rsidRPr="001871B1">
            <w:rPr>
              <w:i/>
              <w:iCs/>
              <w:color w:val="auto"/>
            </w:rPr>
            <w:t>Akuntansi</w:t>
          </w:r>
          <w:proofErr w:type="spellEnd"/>
          <w:r w:rsidRPr="001871B1">
            <w:rPr>
              <w:i/>
              <w:iCs/>
              <w:color w:val="auto"/>
            </w:rPr>
            <w:t xml:space="preserve"> Dan </w:t>
          </w:r>
          <w:proofErr w:type="spellStart"/>
          <w:r w:rsidRPr="001871B1">
            <w:rPr>
              <w:i/>
              <w:iCs/>
              <w:color w:val="auto"/>
            </w:rPr>
            <w:t>Bisnis</w:t>
          </w:r>
          <w:proofErr w:type="spellEnd"/>
          <w:r w:rsidRPr="001871B1">
            <w:rPr>
              <w:color w:val="auto"/>
            </w:rPr>
            <w:t xml:space="preserve">, </w:t>
          </w:r>
          <w:r w:rsidRPr="001871B1">
            <w:rPr>
              <w:i/>
              <w:iCs/>
              <w:color w:val="auto"/>
            </w:rPr>
            <w:t>1</w:t>
          </w:r>
          <w:r w:rsidRPr="001871B1">
            <w:rPr>
              <w:color w:val="auto"/>
            </w:rPr>
            <w:t>(1). https://doi.org/10.35212/277621</w:t>
          </w:r>
        </w:p>
        <w:p w14:paraId="05861EE1" w14:textId="77777777" w:rsidR="00DB043D" w:rsidRPr="001871B1" w:rsidRDefault="00DB043D" w:rsidP="001645E6">
          <w:pPr>
            <w:autoSpaceDE w:val="0"/>
            <w:autoSpaceDN w:val="0"/>
            <w:ind w:left="567" w:hanging="567"/>
            <w:jc w:val="both"/>
            <w:rPr>
              <w:color w:val="auto"/>
            </w:rPr>
          </w:pPr>
          <w:r w:rsidRPr="001871B1">
            <w:rPr>
              <w:color w:val="auto"/>
            </w:rPr>
            <w:t xml:space="preserve">Shen, W., Wang, S., Yu, J., Liu, Z., Yuan, Y., &amp; Lu, F. (2021). The influence of advertising creativity on the effectiveness of commercial and public service advertisements: A dual‐task study. </w:t>
          </w:r>
          <w:r w:rsidRPr="001871B1">
            <w:rPr>
              <w:i/>
              <w:iCs/>
              <w:color w:val="auto"/>
            </w:rPr>
            <w:t>Applied Cognitive Psychology</w:t>
          </w:r>
          <w:r w:rsidRPr="001871B1">
            <w:rPr>
              <w:color w:val="auto"/>
            </w:rPr>
            <w:t xml:space="preserve">, </w:t>
          </w:r>
          <w:r w:rsidRPr="001871B1">
            <w:rPr>
              <w:i/>
              <w:iCs/>
              <w:color w:val="auto"/>
            </w:rPr>
            <w:t>35</w:t>
          </w:r>
          <w:r w:rsidRPr="001871B1">
            <w:rPr>
              <w:color w:val="auto"/>
            </w:rPr>
            <w:t>(5), 1308–1320. https://doi.org/10.1002/acp.3864</w:t>
          </w:r>
        </w:p>
        <w:p w14:paraId="055B4168" w14:textId="77777777" w:rsidR="00DB043D" w:rsidRPr="001871B1" w:rsidRDefault="00DB043D" w:rsidP="001645E6">
          <w:pPr>
            <w:autoSpaceDE w:val="0"/>
            <w:autoSpaceDN w:val="0"/>
            <w:ind w:left="567" w:hanging="567"/>
            <w:jc w:val="both"/>
            <w:rPr>
              <w:color w:val="auto"/>
            </w:rPr>
          </w:pPr>
          <w:r w:rsidRPr="001871B1">
            <w:rPr>
              <w:color w:val="auto"/>
            </w:rPr>
            <w:t xml:space="preserve">Shiju, B. (2023). </w:t>
          </w:r>
          <w:r w:rsidRPr="001871B1">
            <w:rPr>
              <w:i/>
              <w:iCs/>
              <w:color w:val="auto"/>
            </w:rPr>
            <w:t xml:space="preserve">Digital Advertising </w:t>
          </w:r>
          <w:proofErr w:type="gramStart"/>
          <w:r w:rsidRPr="001871B1">
            <w:rPr>
              <w:i/>
              <w:iCs/>
              <w:color w:val="auto"/>
            </w:rPr>
            <w:t>And</w:t>
          </w:r>
          <w:proofErr w:type="gramEnd"/>
          <w:r w:rsidRPr="001871B1">
            <w:rPr>
              <w:i/>
              <w:iCs/>
              <w:color w:val="auto"/>
            </w:rPr>
            <w:t xml:space="preserve"> Its Impact On Online Consumer Buying Behavior</w:t>
          </w:r>
          <w:r w:rsidRPr="001871B1">
            <w:rPr>
              <w:color w:val="auto"/>
            </w:rPr>
            <w:t>.</w:t>
          </w:r>
        </w:p>
        <w:p w14:paraId="18E8F7F1" w14:textId="77777777" w:rsidR="00DB043D" w:rsidRPr="001871B1" w:rsidRDefault="00DB043D" w:rsidP="001645E6">
          <w:pPr>
            <w:autoSpaceDE w:val="0"/>
            <w:autoSpaceDN w:val="0"/>
            <w:ind w:left="567" w:hanging="567"/>
            <w:jc w:val="both"/>
            <w:rPr>
              <w:color w:val="auto"/>
            </w:rPr>
          </w:pPr>
          <w:r w:rsidRPr="001871B1">
            <w:rPr>
              <w:color w:val="auto"/>
            </w:rPr>
            <w:t xml:space="preserve">Sifa Nur </w:t>
          </w:r>
          <w:proofErr w:type="spellStart"/>
          <w:r w:rsidRPr="001871B1">
            <w:rPr>
              <w:color w:val="auto"/>
            </w:rPr>
            <w:t>Uyuun</w:t>
          </w:r>
          <w:proofErr w:type="spellEnd"/>
          <w:r w:rsidRPr="001871B1">
            <w:rPr>
              <w:color w:val="auto"/>
            </w:rPr>
            <w:t xml:space="preserve"> a, &amp; Renny </w:t>
          </w:r>
          <w:proofErr w:type="spellStart"/>
          <w:r w:rsidRPr="001871B1">
            <w:rPr>
              <w:color w:val="auto"/>
            </w:rPr>
            <w:t>Dwijayantib</w:t>
          </w:r>
          <w:proofErr w:type="spellEnd"/>
          <w:r w:rsidRPr="001871B1">
            <w:rPr>
              <w:color w:val="auto"/>
            </w:rPr>
            <w:t xml:space="preserve">. (2022). </w:t>
          </w:r>
          <w:proofErr w:type="spellStart"/>
          <w:r w:rsidRPr="001871B1">
            <w:rPr>
              <w:i/>
              <w:iCs/>
              <w:color w:val="auto"/>
            </w:rPr>
            <w:t>Pengaruh</w:t>
          </w:r>
          <w:proofErr w:type="spellEnd"/>
          <w:r w:rsidRPr="001871B1">
            <w:rPr>
              <w:i/>
              <w:iCs/>
              <w:color w:val="auto"/>
            </w:rPr>
            <w:t xml:space="preserve"> Influencer Marketing </w:t>
          </w:r>
          <w:proofErr w:type="gramStart"/>
          <w:r w:rsidRPr="001871B1">
            <w:rPr>
              <w:i/>
              <w:iCs/>
              <w:color w:val="auto"/>
            </w:rPr>
            <w:t>dan  Brand</w:t>
          </w:r>
          <w:proofErr w:type="gramEnd"/>
          <w:r w:rsidRPr="001871B1">
            <w:rPr>
              <w:i/>
              <w:iCs/>
              <w:color w:val="auto"/>
            </w:rPr>
            <w:t xml:space="preserve"> Awareness </w:t>
          </w:r>
          <w:proofErr w:type="spellStart"/>
          <w:r w:rsidRPr="001871B1">
            <w:rPr>
              <w:i/>
              <w:iCs/>
              <w:color w:val="auto"/>
            </w:rPr>
            <w:t>Terhadap</w:t>
          </w:r>
          <w:proofErr w:type="spellEnd"/>
          <w:r w:rsidRPr="001871B1">
            <w:rPr>
              <w:i/>
              <w:iCs/>
              <w:color w:val="auto"/>
            </w:rPr>
            <w:t xml:space="preserve"> Keputusan </w:t>
          </w:r>
          <w:proofErr w:type="spellStart"/>
          <w:r w:rsidRPr="001871B1">
            <w:rPr>
              <w:i/>
              <w:iCs/>
              <w:color w:val="auto"/>
            </w:rPr>
            <w:t>Pembelian</w:t>
          </w:r>
          <w:proofErr w:type="spellEnd"/>
          <w:r w:rsidRPr="001871B1">
            <w:rPr>
              <w:i/>
              <w:iCs/>
              <w:color w:val="auto"/>
            </w:rPr>
            <w:t xml:space="preserve"> </w:t>
          </w:r>
          <w:proofErr w:type="spellStart"/>
          <w:r w:rsidRPr="001871B1">
            <w:rPr>
              <w:i/>
              <w:iCs/>
              <w:color w:val="auto"/>
            </w:rPr>
            <w:t>Produk</w:t>
          </w:r>
          <w:proofErr w:type="spellEnd"/>
          <w:r w:rsidRPr="001871B1">
            <w:rPr>
              <w:i/>
              <w:iCs/>
              <w:color w:val="auto"/>
            </w:rPr>
            <w:t xml:space="preserve"> Scarlett Whitening Pada </w:t>
          </w:r>
          <w:proofErr w:type="spellStart"/>
          <w:r w:rsidRPr="001871B1">
            <w:rPr>
              <w:i/>
              <w:iCs/>
              <w:color w:val="auto"/>
            </w:rPr>
            <w:t>Mahasiswa</w:t>
          </w:r>
          <w:proofErr w:type="spellEnd"/>
          <w:r w:rsidRPr="001871B1">
            <w:rPr>
              <w:i/>
              <w:iCs/>
              <w:color w:val="auto"/>
            </w:rPr>
            <w:t xml:space="preserve"> FEB UNESA</w:t>
          </w:r>
          <w:r w:rsidRPr="001871B1">
            <w:rPr>
              <w:color w:val="auto"/>
            </w:rPr>
            <w:t>.</w:t>
          </w:r>
        </w:p>
        <w:p w14:paraId="3C7CA521" w14:textId="77777777" w:rsidR="00DB043D" w:rsidRPr="001871B1" w:rsidRDefault="00DB043D" w:rsidP="001645E6">
          <w:pPr>
            <w:autoSpaceDE w:val="0"/>
            <w:autoSpaceDN w:val="0"/>
            <w:ind w:left="567" w:hanging="567"/>
            <w:jc w:val="both"/>
            <w:rPr>
              <w:color w:val="auto"/>
            </w:rPr>
          </w:pPr>
          <w:proofErr w:type="spellStart"/>
          <w:r w:rsidRPr="001871B1">
            <w:rPr>
              <w:color w:val="auto"/>
            </w:rPr>
            <w:t>Sintani</w:t>
          </w:r>
          <w:proofErr w:type="spellEnd"/>
          <w:r w:rsidRPr="001871B1">
            <w:rPr>
              <w:color w:val="auto"/>
            </w:rPr>
            <w:t xml:space="preserve">, L., </w:t>
          </w:r>
          <w:proofErr w:type="spellStart"/>
          <w:r w:rsidRPr="001871B1">
            <w:rPr>
              <w:color w:val="auto"/>
            </w:rPr>
            <w:t>Komunikasi</w:t>
          </w:r>
          <w:proofErr w:type="spellEnd"/>
          <w:r w:rsidRPr="001871B1">
            <w:rPr>
              <w:color w:val="auto"/>
            </w:rPr>
            <w:t xml:space="preserve">, I., Kristen, U., &amp; Surabaya, P. (2016). </w:t>
          </w:r>
          <w:proofErr w:type="spellStart"/>
          <w:r w:rsidRPr="001871B1">
            <w:rPr>
              <w:i/>
              <w:iCs/>
              <w:color w:val="auto"/>
            </w:rPr>
            <w:t>Pengaruh</w:t>
          </w:r>
          <w:proofErr w:type="spellEnd"/>
          <w:r w:rsidRPr="001871B1">
            <w:rPr>
              <w:i/>
              <w:iCs/>
              <w:color w:val="auto"/>
            </w:rPr>
            <w:t xml:space="preserve"> </w:t>
          </w:r>
          <w:proofErr w:type="spellStart"/>
          <w:r w:rsidRPr="001871B1">
            <w:rPr>
              <w:i/>
              <w:iCs/>
              <w:color w:val="auto"/>
            </w:rPr>
            <w:t>Penggunaan</w:t>
          </w:r>
          <w:proofErr w:type="spellEnd"/>
          <w:r w:rsidRPr="001871B1">
            <w:rPr>
              <w:i/>
              <w:iCs/>
              <w:color w:val="auto"/>
            </w:rPr>
            <w:t xml:space="preserve"> Celebrity Endorser Isyana Sarasvati Dalam </w:t>
          </w:r>
          <w:proofErr w:type="spellStart"/>
          <w:r w:rsidRPr="001871B1">
            <w:rPr>
              <w:i/>
              <w:iCs/>
              <w:color w:val="auto"/>
            </w:rPr>
            <w:t>Iklan</w:t>
          </w:r>
          <w:proofErr w:type="spellEnd"/>
          <w:r w:rsidRPr="001871B1">
            <w:rPr>
              <w:i/>
              <w:iCs/>
              <w:color w:val="auto"/>
            </w:rPr>
            <w:t xml:space="preserve"> “Isyana vs Gangster” </w:t>
          </w:r>
          <w:proofErr w:type="spellStart"/>
          <w:r w:rsidRPr="001871B1">
            <w:rPr>
              <w:i/>
              <w:iCs/>
              <w:color w:val="auto"/>
            </w:rPr>
            <w:t>Terhadap</w:t>
          </w:r>
          <w:proofErr w:type="spellEnd"/>
          <w:r w:rsidRPr="001871B1">
            <w:rPr>
              <w:i/>
              <w:iCs/>
              <w:color w:val="auto"/>
            </w:rPr>
            <w:t xml:space="preserve"> Brand Awareness Masyarakat Surabaya</w:t>
          </w:r>
          <w:r w:rsidRPr="001871B1">
            <w:rPr>
              <w:color w:val="auto"/>
            </w:rPr>
            <w:t>.</w:t>
          </w:r>
        </w:p>
        <w:p w14:paraId="14D7AEE5" w14:textId="77777777" w:rsidR="00DB043D" w:rsidRPr="001871B1" w:rsidRDefault="00DB043D" w:rsidP="001645E6">
          <w:pPr>
            <w:autoSpaceDE w:val="0"/>
            <w:autoSpaceDN w:val="0"/>
            <w:ind w:left="567" w:hanging="567"/>
            <w:jc w:val="both"/>
            <w:rPr>
              <w:color w:val="auto"/>
            </w:rPr>
          </w:pPr>
          <w:r w:rsidRPr="001871B1">
            <w:rPr>
              <w:color w:val="auto"/>
            </w:rPr>
            <w:t xml:space="preserve">Snowball, J., </w:t>
          </w:r>
          <w:proofErr w:type="spellStart"/>
          <w:r w:rsidRPr="001871B1">
            <w:rPr>
              <w:color w:val="auto"/>
            </w:rPr>
            <w:t>Tarentaal</w:t>
          </w:r>
          <w:proofErr w:type="spellEnd"/>
          <w:r w:rsidRPr="001871B1">
            <w:rPr>
              <w:color w:val="auto"/>
            </w:rPr>
            <w:t xml:space="preserve">, D., &amp; </w:t>
          </w:r>
          <w:proofErr w:type="spellStart"/>
          <w:r w:rsidRPr="001871B1">
            <w:rPr>
              <w:color w:val="auto"/>
            </w:rPr>
            <w:t>Sapsed</w:t>
          </w:r>
          <w:proofErr w:type="spellEnd"/>
          <w:r w:rsidRPr="001871B1">
            <w:rPr>
              <w:color w:val="auto"/>
            </w:rPr>
            <w:t xml:space="preserve">, J. (2021). Innovation and diversity in the digital cultural and creative industries. </w:t>
          </w:r>
          <w:r w:rsidRPr="001871B1">
            <w:rPr>
              <w:i/>
              <w:iCs/>
              <w:color w:val="auto"/>
            </w:rPr>
            <w:t>Journal of Cultural Economics</w:t>
          </w:r>
          <w:r w:rsidRPr="001871B1">
            <w:rPr>
              <w:color w:val="auto"/>
            </w:rPr>
            <w:t xml:space="preserve">, </w:t>
          </w:r>
          <w:r w:rsidRPr="001871B1">
            <w:rPr>
              <w:i/>
              <w:iCs/>
              <w:color w:val="auto"/>
            </w:rPr>
            <w:t>45</w:t>
          </w:r>
          <w:r w:rsidRPr="001871B1">
            <w:rPr>
              <w:color w:val="auto"/>
            </w:rPr>
            <w:t>(4), 705–733. https://doi.org/10.1007/s10824-021-09420-9</w:t>
          </w:r>
        </w:p>
        <w:p w14:paraId="315D3ABE" w14:textId="77777777" w:rsidR="00DB043D" w:rsidRPr="001871B1" w:rsidRDefault="00DB043D" w:rsidP="001645E6">
          <w:pPr>
            <w:autoSpaceDE w:val="0"/>
            <w:autoSpaceDN w:val="0"/>
            <w:ind w:left="567" w:hanging="567"/>
            <w:jc w:val="both"/>
            <w:rPr>
              <w:color w:val="auto"/>
            </w:rPr>
          </w:pPr>
          <w:r w:rsidRPr="001871B1">
            <w:rPr>
              <w:color w:val="auto"/>
            </w:rPr>
            <w:t xml:space="preserve">Strauss, J. (2016). </w:t>
          </w:r>
          <w:r w:rsidRPr="001871B1">
            <w:rPr>
              <w:i/>
              <w:iCs/>
              <w:color w:val="auto"/>
            </w:rPr>
            <w:t>E-marketing</w:t>
          </w:r>
          <w:r w:rsidRPr="001871B1">
            <w:rPr>
              <w:color w:val="auto"/>
            </w:rPr>
            <w:t>. Routledge. https://doi.org/10.4324/9781315506531</w:t>
          </w:r>
        </w:p>
        <w:p w14:paraId="60A363A9" w14:textId="77777777" w:rsidR="00DB043D" w:rsidRPr="001871B1" w:rsidRDefault="00DB043D" w:rsidP="001645E6">
          <w:pPr>
            <w:autoSpaceDE w:val="0"/>
            <w:autoSpaceDN w:val="0"/>
            <w:ind w:left="567" w:hanging="567"/>
            <w:jc w:val="both"/>
            <w:rPr>
              <w:color w:val="auto"/>
            </w:rPr>
          </w:pPr>
          <w:proofErr w:type="spellStart"/>
          <w:r w:rsidRPr="001871B1">
            <w:rPr>
              <w:color w:val="auto"/>
            </w:rPr>
            <w:t>Suci</w:t>
          </w:r>
          <w:proofErr w:type="spellEnd"/>
          <w:r w:rsidRPr="001871B1">
            <w:rPr>
              <w:color w:val="auto"/>
            </w:rPr>
            <w:t xml:space="preserve"> Ramadhani, H., </w:t>
          </w:r>
          <w:proofErr w:type="spellStart"/>
          <w:r w:rsidRPr="001871B1">
            <w:rPr>
              <w:color w:val="auto"/>
            </w:rPr>
            <w:t>Mutiarsih</w:t>
          </w:r>
          <w:proofErr w:type="spellEnd"/>
          <w:r w:rsidRPr="001871B1">
            <w:rPr>
              <w:color w:val="auto"/>
            </w:rPr>
            <w:t xml:space="preserve"> </w:t>
          </w:r>
          <w:proofErr w:type="spellStart"/>
          <w:r w:rsidRPr="001871B1">
            <w:rPr>
              <w:color w:val="auto"/>
            </w:rPr>
            <w:t>Jumhur</w:t>
          </w:r>
          <w:proofErr w:type="spellEnd"/>
          <w:r w:rsidRPr="001871B1">
            <w:rPr>
              <w:color w:val="auto"/>
            </w:rPr>
            <w:t xml:space="preserve">, H., &amp; </w:t>
          </w:r>
          <w:proofErr w:type="spellStart"/>
          <w:r w:rsidRPr="001871B1">
            <w:rPr>
              <w:color w:val="auto"/>
            </w:rPr>
            <w:t>Dharmoputra</w:t>
          </w:r>
          <w:proofErr w:type="spellEnd"/>
          <w:r w:rsidRPr="001871B1">
            <w:rPr>
              <w:color w:val="auto"/>
            </w:rPr>
            <w:t xml:space="preserve">, S. (2019). </w:t>
          </w:r>
          <w:r w:rsidRPr="001871B1">
            <w:rPr>
              <w:i/>
              <w:iCs/>
              <w:color w:val="auto"/>
            </w:rPr>
            <w:t xml:space="preserve">The Influence Of Social Media Marketing Activities </w:t>
          </w:r>
          <w:proofErr w:type="spellStart"/>
          <w:proofErr w:type="gramStart"/>
          <w:r w:rsidRPr="001871B1">
            <w:rPr>
              <w:i/>
              <w:iCs/>
              <w:color w:val="auto"/>
            </w:rPr>
            <w:t>Lazada.Co.Id</w:t>
          </w:r>
          <w:proofErr w:type="spellEnd"/>
          <w:proofErr w:type="gramEnd"/>
          <w:r w:rsidRPr="001871B1">
            <w:rPr>
              <w:i/>
              <w:iCs/>
              <w:color w:val="auto"/>
            </w:rPr>
            <w:t xml:space="preserve"> Towards Brand Awareness, </w:t>
          </w:r>
          <w:r w:rsidRPr="001871B1">
            <w:rPr>
              <w:i/>
              <w:iCs/>
              <w:color w:val="auto"/>
            </w:rPr>
            <w:lastRenderedPageBreak/>
            <w:t xml:space="preserve">Brand Image, And Brand Loyalty (Study Case : Followers Of </w:t>
          </w:r>
          <w:proofErr w:type="spellStart"/>
          <w:r w:rsidRPr="001871B1">
            <w:rPr>
              <w:i/>
              <w:iCs/>
              <w:color w:val="auto"/>
            </w:rPr>
            <w:t>Lazada.Co.Id</w:t>
          </w:r>
          <w:proofErr w:type="spellEnd"/>
          <w:r w:rsidRPr="001871B1">
            <w:rPr>
              <w:i/>
              <w:iCs/>
              <w:color w:val="auto"/>
            </w:rPr>
            <w:t xml:space="preserve"> On </w:t>
          </w:r>
          <w:proofErr w:type="spellStart"/>
          <w:r w:rsidRPr="001871B1">
            <w:rPr>
              <w:i/>
              <w:iCs/>
              <w:color w:val="auto"/>
            </w:rPr>
            <w:t>Instgram</w:t>
          </w:r>
          <w:proofErr w:type="spellEnd"/>
          <w:r w:rsidRPr="001871B1">
            <w:rPr>
              <w:i/>
              <w:iCs/>
              <w:color w:val="auto"/>
            </w:rPr>
            <w:t>)</w:t>
          </w:r>
          <w:r w:rsidRPr="001871B1">
            <w:rPr>
              <w:color w:val="auto"/>
            </w:rPr>
            <w:t>.</w:t>
          </w:r>
        </w:p>
        <w:p w14:paraId="77334606" w14:textId="77777777" w:rsidR="00DB043D" w:rsidRPr="001871B1" w:rsidRDefault="00DB043D" w:rsidP="001645E6">
          <w:pPr>
            <w:autoSpaceDE w:val="0"/>
            <w:autoSpaceDN w:val="0"/>
            <w:ind w:left="567" w:hanging="567"/>
            <w:jc w:val="both"/>
            <w:rPr>
              <w:color w:val="auto"/>
            </w:rPr>
          </w:pPr>
          <w:proofErr w:type="spellStart"/>
          <w:r w:rsidRPr="001871B1">
            <w:rPr>
              <w:color w:val="auto"/>
            </w:rPr>
            <w:t>Sutia</w:t>
          </w:r>
          <w:proofErr w:type="spellEnd"/>
          <w:r w:rsidRPr="001871B1">
            <w:rPr>
              <w:color w:val="auto"/>
            </w:rPr>
            <w:t xml:space="preserve">, S., Adha, S., &amp; </w:t>
          </w:r>
          <w:proofErr w:type="spellStart"/>
          <w:r w:rsidRPr="001871B1">
            <w:rPr>
              <w:color w:val="auto"/>
            </w:rPr>
            <w:t>Fahlevi</w:t>
          </w:r>
          <w:proofErr w:type="spellEnd"/>
          <w:r w:rsidRPr="001871B1">
            <w:rPr>
              <w:color w:val="auto"/>
            </w:rPr>
            <w:t xml:space="preserve">, M. (2019). Why do Customers Intend to Repurchase Transportation Online in Indonesia? </w:t>
          </w:r>
          <w:r w:rsidRPr="001871B1">
            <w:rPr>
              <w:i/>
              <w:iCs/>
              <w:color w:val="auto"/>
            </w:rPr>
            <w:t>E3S Web of Conferences</w:t>
          </w:r>
          <w:r w:rsidRPr="001871B1">
            <w:rPr>
              <w:color w:val="auto"/>
            </w:rPr>
            <w:t xml:space="preserve">, </w:t>
          </w:r>
          <w:r w:rsidRPr="001871B1">
            <w:rPr>
              <w:i/>
              <w:iCs/>
              <w:color w:val="auto"/>
            </w:rPr>
            <w:t>125</w:t>
          </w:r>
          <w:r w:rsidRPr="001871B1">
            <w:rPr>
              <w:color w:val="auto"/>
            </w:rPr>
            <w:t>, 23010. https://doi.org/10.1051/e3sconf/201912523010</w:t>
          </w:r>
        </w:p>
        <w:p w14:paraId="05124926" w14:textId="77777777" w:rsidR="00DB043D" w:rsidRPr="001871B1" w:rsidRDefault="00DB043D" w:rsidP="001645E6">
          <w:pPr>
            <w:autoSpaceDE w:val="0"/>
            <w:autoSpaceDN w:val="0"/>
            <w:ind w:left="567" w:hanging="567"/>
            <w:jc w:val="both"/>
            <w:rPr>
              <w:color w:val="auto"/>
            </w:rPr>
          </w:pPr>
          <w:proofErr w:type="spellStart"/>
          <w:r w:rsidRPr="001871B1">
            <w:rPr>
              <w:color w:val="auto"/>
            </w:rPr>
            <w:t>Taiminen</w:t>
          </w:r>
          <w:proofErr w:type="spellEnd"/>
          <w:r w:rsidRPr="001871B1">
            <w:rPr>
              <w:color w:val="auto"/>
            </w:rPr>
            <w:t xml:space="preserve">, K., &amp; Ranaweera, C. (2019). Fostering brand engagement and value-laden trusted B2B relationships through digital content marketing. </w:t>
          </w:r>
          <w:r w:rsidRPr="001871B1">
            <w:rPr>
              <w:i/>
              <w:iCs/>
              <w:color w:val="auto"/>
            </w:rPr>
            <w:t>European Journal of Marketing</w:t>
          </w:r>
          <w:r w:rsidRPr="001871B1">
            <w:rPr>
              <w:color w:val="auto"/>
            </w:rPr>
            <w:t xml:space="preserve">, </w:t>
          </w:r>
          <w:r w:rsidRPr="001871B1">
            <w:rPr>
              <w:i/>
              <w:iCs/>
              <w:color w:val="auto"/>
            </w:rPr>
            <w:t>53</w:t>
          </w:r>
          <w:r w:rsidRPr="001871B1">
            <w:rPr>
              <w:color w:val="auto"/>
            </w:rPr>
            <w:t>(9), 1759–1781. https://doi.org/10.1108/EJM-10-2017-0794</w:t>
          </w:r>
        </w:p>
        <w:p w14:paraId="298CD8C0" w14:textId="77777777" w:rsidR="00DB043D" w:rsidRPr="001871B1" w:rsidRDefault="00DB043D" w:rsidP="001645E6">
          <w:pPr>
            <w:autoSpaceDE w:val="0"/>
            <w:autoSpaceDN w:val="0"/>
            <w:ind w:left="567" w:hanging="567"/>
            <w:jc w:val="both"/>
            <w:rPr>
              <w:color w:val="auto"/>
            </w:rPr>
          </w:pPr>
          <w:proofErr w:type="spellStart"/>
          <w:r w:rsidRPr="001871B1">
            <w:rPr>
              <w:color w:val="auto"/>
            </w:rPr>
            <w:t>Tambusai</w:t>
          </w:r>
          <w:proofErr w:type="spellEnd"/>
          <w:r w:rsidRPr="001871B1">
            <w:rPr>
              <w:color w:val="auto"/>
            </w:rPr>
            <w:t xml:space="preserve">, J. P., Efendi, E., </w:t>
          </w:r>
          <w:proofErr w:type="spellStart"/>
          <w:r w:rsidRPr="001871B1">
            <w:rPr>
              <w:color w:val="auto"/>
            </w:rPr>
            <w:t>Taufiqurrohman</w:t>
          </w:r>
          <w:proofErr w:type="spellEnd"/>
          <w:r w:rsidRPr="001871B1">
            <w:rPr>
              <w:color w:val="auto"/>
            </w:rPr>
            <w:t xml:space="preserve">, A., Supriadi, T., </w:t>
          </w:r>
          <w:proofErr w:type="spellStart"/>
          <w:r w:rsidRPr="001871B1">
            <w:rPr>
              <w:color w:val="auto"/>
            </w:rPr>
            <w:t>Kuswananda</w:t>
          </w:r>
          <w:proofErr w:type="spellEnd"/>
          <w:r w:rsidRPr="001871B1">
            <w:rPr>
              <w:color w:val="auto"/>
            </w:rPr>
            <w:t xml:space="preserve">, E., &amp; Islam, K. P. (n.d.). </w:t>
          </w:r>
          <w:r w:rsidRPr="001871B1">
            <w:rPr>
              <w:i/>
              <w:iCs/>
              <w:color w:val="auto"/>
            </w:rPr>
            <w:t>Teori Agenda Setting</w:t>
          </w:r>
          <w:r w:rsidRPr="001871B1">
            <w:rPr>
              <w:color w:val="auto"/>
            </w:rPr>
            <w:t>.</w:t>
          </w:r>
        </w:p>
        <w:p w14:paraId="1B63FC18" w14:textId="77777777" w:rsidR="00DB043D" w:rsidRPr="001871B1" w:rsidRDefault="00DB043D" w:rsidP="001645E6">
          <w:pPr>
            <w:autoSpaceDE w:val="0"/>
            <w:autoSpaceDN w:val="0"/>
            <w:ind w:left="567" w:hanging="567"/>
            <w:jc w:val="both"/>
            <w:rPr>
              <w:color w:val="auto"/>
            </w:rPr>
          </w:pPr>
          <w:proofErr w:type="spellStart"/>
          <w:r w:rsidRPr="001871B1">
            <w:rPr>
              <w:color w:val="auto"/>
            </w:rPr>
            <w:t>Timpal</w:t>
          </w:r>
          <w:proofErr w:type="spellEnd"/>
          <w:r w:rsidRPr="001871B1">
            <w:rPr>
              <w:color w:val="auto"/>
            </w:rPr>
            <w:t xml:space="preserve">, N., </w:t>
          </w:r>
          <w:proofErr w:type="spellStart"/>
          <w:r w:rsidRPr="001871B1">
            <w:rPr>
              <w:color w:val="auto"/>
            </w:rPr>
            <w:t>Slhvj</w:t>
          </w:r>
          <w:proofErr w:type="spellEnd"/>
          <w:r w:rsidRPr="001871B1">
            <w:rPr>
              <w:color w:val="auto"/>
            </w:rPr>
            <w:t xml:space="preserve">, L., Van Rate, P., </w:t>
          </w:r>
          <w:proofErr w:type="spellStart"/>
          <w:r w:rsidRPr="001871B1">
            <w:rPr>
              <w:color w:val="auto"/>
            </w:rPr>
            <w:t>Manajemen</w:t>
          </w:r>
          <w:proofErr w:type="spellEnd"/>
          <w:r w:rsidRPr="001871B1">
            <w:rPr>
              <w:color w:val="auto"/>
            </w:rPr>
            <w:t xml:space="preserve">, J., &amp; Ekonomi dan </w:t>
          </w:r>
          <w:proofErr w:type="spellStart"/>
          <w:r w:rsidRPr="001871B1">
            <w:rPr>
              <w:color w:val="auto"/>
            </w:rPr>
            <w:t>Bisnis</w:t>
          </w:r>
          <w:proofErr w:type="spellEnd"/>
          <w:r w:rsidRPr="001871B1">
            <w:rPr>
              <w:color w:val="auto"/>
            </w:rPr>
            <w:t xml:space="preserve">, F. (2016). Nicky </w:t>
          </w:r>
          <w:proofErr w:type="spellStart"/>
          <w:r w:rsidRPr="001871B1">
            <w:rPr>
              <w:color w:val="auto"/>
            </w:rPr>
            <w:t>Timpal</w:t>
          </w:r>
          <w:proofErr w:type="spellEnd"/>
          <w:r w:rsidRPr="001871B1">
            <w:rPr>
              <w:color w:val="auto"/>
            </w:rPr>
            <w:t xml:space="preserve"> </w:t>
          </w:r>
          <w:proofErr w:type="spellStart"/>
          <w:r w:rsidRPr="001871B1">
            <w:rPr>
              <w:color w:val="auto"/>
            </w:rPr>
            <w:t>Terhadap</w:t>
          </w:r>
          <w:proofErr w:type="spellEnd"/>
          <w:r w:rsidRPr="001871B1">
            <w:rPr>
              <w:color w:val="auto"/>
            </w:rPr>
            <w:t xml:space="preserve"> Keputusan </w:t>
          </w:r>
          <w:proofErr w:type="spellStart"/>
          <w:r w:rsidRPr="001871B1">
            <w:rPr>
              <w:color w:val="auto"/>
            </w:rPr>
            <w:t>Pembelian</w:t>
          </w:r>
          <w:proofErr w:type="spellEnd"/>
          <w:r w:rsidRPr="001871B1">
            <w:rPr>
              <w:color w:val="auto"/>
            </w:rPr>
            <w:t xml:space="preserve"> Handphone Merek Nokia (Studi Kasus Pada </w:t>
          </w:r>
          <w:proofErr w:type="spellStart"/>
          <w:r w:rsidRPr="001871B1">
            <w:rPr>
              <w:color w:val="auto"/>
            </w:rPr>
            <w:t>Siswa</w:t>
          </w:r>
          <w:proofErr w:type="spellEnd"/>
          <w:r w:rsidRPr="001871B1">
            <w:rPr>
              <w:color w:val="auto"/>
            </w:rPr>
            <w:t xml:space="preserve"> </w:t>
          </w:r>
          <w:proofErr w:type="spellStart"/>
          <w:r w:rsidRPr="001871B1">
            <w:rPr>
              <w:color w:val="auto"/>
            </w:rPr>
            <w:t>Sma</w:t>
          </w:r>
          <w:proofErr w:type="spellEnd"/>
          <w:r w:rsidRPr="001871B1">
            <w:rPr>
              <w:color w:val="auto"/>
            </w:rPr>
            <w:t xml:space="preserve"> Dan </w:t>
          </w:r>
          <w:proofErr w:type="spellStart"/>
          <w:r w:rsidRPr="001871B1">
            <w:rPr>
              <w:color w:val="auto"/>
            </w:rPr>
            <w:t>Smk</w:t>
          </w:r>
          <w:proofErr w:type="spellEnd"/>
          <w:r w:rsidRPr="001871B1">
            <w:rPr>
              <w:color w:val="auto"/>
            </w:rPr>
            <w:t xml:space="preserve"> Di Kota Manado) The Influence </w:t>
          </w:r>
          <w:proofErr w:type="gramStart"/>
          <w:r w:rsidRPr="001871B1">
            <w:rPr>
              <w:color w:val="auto"/>
            </w:rPr>
            <w:t>Of</w:t>
          </w:r>
          <w:proofErr w:type="gramEnd"/>
          <w:r w:rsidRPr="001871B1">
            <w:rPr>
              <w:color w:val="auto"/>
            </w:rPr>
            <w:t xml:space="preserve"> Brand Awareness And Brand Attitude On Purchase Decision Of Nokia Handphone (Case Study At High School Students In Manado City). In </w:t>
          </w:r>
          <w:proofErr w:type="spellStart"/>
          <w:r w:rsidRPr="001871B1">
            <w:rPr>
              <w:i/>
              <w:iCs/>
              <w:color w:val="auto"/>
            </w:rPr>
            <w:t>Jurnal</w:t>
          </w:r>
          <w:proofErr w:type="spellEnd"/>
          <w:r w:rsidRPr="001871B1">
            <w:rPr>
              <w:i/>
              <w:iCs/>
              <w:color w:val="auto"/>
            </w:rPr>
            <w:t xml:space="preserve"> </w:t>
          </w:r>
          <w:proofErr w:type="spellStart"/>
          <w:r w:rsidRPr="001871B1">
            <w:rPr>
              <w:i/>
              <w:iCs/>
              <w:color w:val="auto"/>
            </w:rPr>
            <w:t>Berkala</w:t>
          </w:r>
          <w:proofErr w:type="spellEnd"/>
          <w:r w:rsidRPr="001871B1">
            <w:rPr>
              <w:i/>
              <w:iCs/>
              <w:color w:val="auto"/>
            </w:rPr>
            <w:t xml:space="preserve"> </w:t>
          </w:r>
          <w:proofErr w:type="spellStart"/>
          <w:r w:rsidRPr="001871B1">
            <w:rPr>
              <w:i/>
              <w:iCs/>
              <w:color w:val="auto"/>
            </w:rPr>
            <w:t>Ilmiah</w:t>
          </w:r>
          <w:proofErr w:type="spellEnd"/>
          <w:r w:rsidRPr="001871B1">
            <w:rPr>
              <w:i/>
              <w:iCs/>
              <w:color w:val="auto"/>
            </w:rPr>
            <w:t xml:space="preserve"> </w:t>
          </w:r>
          <w:proofErr w:type="spellStart"/>
          <w:r w:rsidRPr="001871B1">
            <w:rPr>
              <w:i/>
              <w:iCs/>
              <w:color w:val="auto"/>
            </w:rPr>
            <w:t>Efisiensi</w:t>
          </w:r>
          <w:proofErr w:type="spellEnd"/>
          <w:r w:rsidRPr="001871B1">
            <w:rPr>
              <w:color w:val="auto"/>
            </w:rPr>
            <w:t xml:space="preserve"> (Vol. 16, Issue 01).</w:t>
          </w:r>
        </w:p>
        <w:p w14:paraId="65CADCFD" w14:textId="77777777" w:rsidR="00DB043D" w:rsidRPr="001871B1" w:rsidRDefault="00DB043D" w:rsidP="001645E6">
          <w:pPr>
            <w:autoSpaceDE w:val="0"/>
            <w:autoSpaceDN w:val="0"/>
            <w:ind w:left="567" w:hanging="567"/>
            <w:jc w:val="both"/>
            <w:rPr>
              <w:color w:val="auto"/>
            </w:rPr>
          </w:pPr>
          <w:proofErr w:type="spellStart"/>
          <w:r w:rsidRPr="001871B1">
            <w:rPr>
              <w:color w:val="auto"/>
            </w:rPr>
            <w:t>Vrontis</w:t>
          </w:r>
          <w:proofErr w:type="spellEnd"/>
          <w:r w:rsidRPr="001871B1">
            <w:rPr>
              <w:color w:val="auto"/>
            </w:rPr>
            <w:t xml:space="preserve">, D., Makrides, A., </w:t>
          </w:r>
          <w:proofErr w:type="spellStart"/>
          <w:r w:rsidRPr="001871B1">
            <w:rPr>
              <w:color w:val="auto"/>
            </w:rPr>
            <w:t>Christofi</w:t>
          </w:r>
          <w:proofErr w:type="spellEnd"/>
          <w:r w:rsidRPr="001871B1">
            <w:rPr>
              <w:color w:val="auto"/>
            </w:rPr>
            <w:t xml:space="preserve">, M., &amp; </w:t>
          </w:r>
          <w:proofErr w:type="spellStart"/>
          <w:r w:rsidRPr="001871B1">
            <w:rPr>
              <w:color w:val="auto"/>
            </w:rPr>
            <w:t>Thrassou</w:t>
          </w:r>
          <w:proofErr w:type="spellEnd"/>
          <w:r w:rsidRPr="001871B1">
            <w:rPr>
              <w:color w:val="auto"/>
            </w:rPr>
            <w:t xml:space="preserve">, A. (2021). Social media influencer marketing: A systematic review, integrative framework and future research agenda. </w:t>
          </w:r>
          <w:r w:rsidRPr="001871B1">
            <w:rPr>
              <w:i/>
              <w:iCs/>
              <w:color w:val="auto"/>
            </w:rPr>
            <w:t>International Journal of Consumer Studies</w:t>
          </w:r>
          <w:r w:rsidRPr="001871B1">
            <w:rPr>
              <w:color w:val="auto"/>
            </w:rPr>
            <w:t xml:space="preserve">, </w:t>
          </w:r>
          <w:r w:rsidRPr="001871B1">
            <w:rPr>
              <w:i/>
              <w:iCs/>
              <w:color w:val="auto"/>
            </w:rPr>
            <w:t>45</w:t>
          </w:r>
          <w:r w:rsidRPr="001871B1">
            <w:rPr>
              <w:color w:val="auto"/>
            </w:rPr>
            <w:t>(4), 617–644. https://doi.org/10.1111/ijcs.12647</w:t>
          </w:r>
        </w:p>
        <w:p w14:paraId="328CBF8F" w14:textId="77777777" w:rsidR="00DB043D" w:rsidRPr="001871B1" w:rsidRDefault="00DB043D" w:rsidP="001645E6">
          <w:pPr>
            <w:autoSpaceDE w:val="0"/>
            <w:autoSpaceDN w:val="0"/>
            <w:ind w:left="567" w:hanging="567"/>
            <w:jc w:val="both"/>
            <w:rPr>
              <w:color w:val="auto"/>
            </w:rPr>
          </w:pPr>
          <w:r w:rsidRPr="001871B1">
            <w:rPr>
              <w:color w:val="auto"/>
            </w:rPr>
            <w:t xml:space="preserve">Xiao, M., Wang, R., &amp; Chan-Olmsted, S. (2018). Factors affecting YouTube influencer marketing credibility: a heuristic-systematic model. </w:t>
          </w:r>
          <w:r w:rsidRPr="001871B1">
            <w:rPr>
              <w:i/>
              <w:iCs/>
              <w:color w:val="auto"/>
            </w:rPr>
            <w:t>Journal of Media Business Studies</w:t>
          </w:r>
          <w:r w:rsidRPr="001871B1">
            <w:rPr>
              <w:color w:val="auto"/>
            </w:rPr>
            <w:t xml:space="preserve">, </w:t>
          </w:r>
          <w:r w:rsidRPr="001871B1">
            <w:rPr>
              <w:i/>
              <w:iCs/>
              <w:color w:val="auto"/>
            </w:rPr>
            <w:t>15</w:t>
          </w:r>
          <w:r w:rsidRPr="001871B1">
            <w:rPr>
              <w:color w:val="auto"/>
            </w:rPr>
            <w:t>(3), 188–213. https://doi.org/10.1080/16522354.2018.1501146</w:t>
          </w:r>
        </w:p>
        <w:p w14:paraId="5C9DAF22" w14:textId="77777777" w:rsidR="00DB043D" w:rsidRPr="001871B1" w:rsidRDefault="00DB043D" w:rsidP="001645E6">
          <w:pPr>
            <w:autoSpaceDE w:val="0"/>
            <w:autoSpaceDN w:val="0"/>
            <w:ind w:left="567" w:hanging="567"/>
            <w:jc w:val="both"/>
            <w:rPr>
              <w:color w:val="auto"/>
            </w:rPr>
          </w:pPr>
          <w:r w:rsidRPr="001871B1">
            <w:rPr>
              <w:color w:val="auto"/>
            </w:rPr>
            <w:t>Yan Karda Siregar 1</w:t>
          </w:r>
          <w:proofErr w:type="gramStart"/>
          <w:r w:rsidRPr="001871B1">
            <w:rPr>
              <w:color w:val="auto"/>
            </w:rPr>
            <w:t>)  Zulkarnain</w:t>
          </w:r>
          <w:proofErr w:type="gramEnd"/>
          <w:r w:rsidRPr="001871B1">
            <w:rPr>
              <w:color w:val="auto"/>
            </w:rPr>
            <w:t xml:space="preserve"> 2). (2015). </w:t>
          </w:r>
          <w:proofErr w:type="spellStart"/>
          <w:r w:rsidRPr="001871B1">
            <w:rPr>
              <w:i/>
              <w:iCs/>
              <w:color w:val="auto"/>
            </w:rPr>
            <w:t>Analisis</w:t>
          </w:r>
          <w:proofErr w:type="spellEnd"/>
          <w:r w:rsidRPr="001871B1">
            <w:rPr>
              <w:i/>
              <w:iCs/>
              <w:color w:val="auto"/>
            </w:rPr>
            <w:t xml:space="preserve"> </w:t>
          </w:r>
          <w:proofErr w:type="spellStart"/>
          <w:r w:rsidRPr="001871B1">
            <w:rPr>
              <w:i/>
              <w:iCs/>
              <w:color w:val="auto"/>
            </w:rPr>
            <w:t>Pengaruh</w:t>
          </w:r>
          <w:proofErr w:type="spellEnd"/>
          <w:r w:rsidRPr="001871B1">
            <w:rPr>
              <w:i/>
              <w:iCs/>
              <w:color w:val="auto"/>
            </w:rPr>
            <w:t xml:space="preserve"> Brand Personality </w:t>
          </w:r>
          <w:proofErr w:type="spellStart"/>
          <w:r w:rsidRPr="001871B1">
            <w:rPr>
              <w:i/>
              <w:iCs/>
              <w:color w:val="auto"/>
            </w:rPr>
            <w:t>Terhadap</w:t>
          </w:r>
          <w:proofErr w:type="spellEnd"/>
          <w:r w:rsidRPr="001871B1">
            <w:rPr>
              <w:i/>
              <w:iCs/>
              <w:color w:val="auto"/>
            </w:rPr>
            <w:t xml:space="preserve"> Brand Awareness dan Perceived Quality Dalam Keputusan </w:t>
          </w:r>
          <w:proofErr w:type="spellStart"/>
          <w:r w:rsidRPr="001871B1">
            <w:rPr>
              <w:i/>
              <w:iCs/>
              <w:color w:val="auto"/>
            </w:rPr>
            <w:t>Pembelian</w:t>
          </w:r>
          <w:proofErr w:type="spellEnd"/>
          <w:r w:rsidRPr="001871B1">
            <w:rPr>
              <w:i/>
              <w:iCs/>
              <w:color w:val="auto"/>
            </w:rPr>
            <w:t xml:space="preserve"> Kartu Provider XL di Kota </w:t>
          </w:r>
          <w:proofErr w:type="spellStart"/>
          <w:r w:rsidRPr="001871B1">
            <w:rPr>
              <w:i/>
              <w:iCs/>
              <w:color w:val="auto"/>
            </w:rPr>
            <w:t>Pekanbaru</w:t>
          </w:r>
          <w:proofErr w:type="spellEnd"/>
          <w:r w:rsidRPr="001871B1">
            <w:rPr>
              <w:color w:val="auto"/>
            </w:rPr>
            <w:t>.</w:t>
          </w:r>
        </w:p>
        <w:p w14:paraId="2854918E" w14:textId="77777777" w:rsidR="00DB043D" w:rsidRPr="001871B1" w:rsidRDefault="00DB043D" w:rsidP="001645E6">
          <w:pPr>
            <w:autoSpaceDE w:val="0"/>
            <w:autoSpaceDN w:val="0"/>
            <w:ind w:left="567" w:hanging="567"/>
            <w:jc w:val="both"/>
            <w:rPr>
              <w:color w:val="auto"/>
            </w:rPr>
          </w:pPr>
          <w:r w:rsidRPr="001871B1">
            <w:rPr>
              <w:color w:val="auto"/>
            </w:rPr>
            <w:t xml:space="preserve">Yanto </w:t>
          </w:r>
          <w:proofErr w:type="spellStart"/>
          <w:r w:rsidRPr="001871B1">
            <w:rPr>
              <w:color w:val="auto"/>
            </w:rPr>
            <w:t>Rukmana</w:t>
          </w:r>
          <w:proofErr w:type="spellEnd"/>
          <w:r w:rsidRPr="001871B1">
            <w:rPr>
              <w:color w:val="auto"/>
            </w:rPr>
            <w:t xml:space="preserve">, A., &amp; Sri Lestari, N. (2023). </w:t>
          </w:r>
          <w:r w:rsidRPr="001871B1">
            <w:rPr>
              <w:i/>
              <w:iCs/>
              <w:color w:val="auto"/>
            </w:rPr>
            <w:t>Creative Digital Marketing</w:t>
          </w:r>
          <w:r w:rsidRPr="001871B1">
            <w:rPr>
              <w:color w:val="auto"/>
            </w:rPr>
            <w:t>. https://www.researchgate.net/publication/372476575</w:t>
          </w:r>
        </w:p>
        <w:p w14:paraId="4F60C522" w14:textId="77777777" w:rsidR="00DB043D" w:rsidRPr="001871B1" w:rsidRDefault="00DB043D" w:rsidP="001645E6">
          <w:pPr>
            <w:autoSpaceDE w:val="0"/>
            <w:autoSpaceDN w:val="0"/>
            <w:ind w:left="567" w:hanging="567"/>
            <w:jc w:val="both"/>
            <w:rPr>
              <w:color w:val="auto"/>
            </w:rPr>
          </w:pPr>
          <w:r w:rsidRPr="001871B1">
            <w:rPr>
              <w:color w:val="auto"/>
            </w:rPr>
            <w:t xml:space="preserve">Yoga </w:t>
          </w:r>
          <w:proofErr w:type="spellStart"/>
          <w:r w:rsidRPr="001871B1">
            <w:rPr>
              <w:color w:val="auto"/>
            </w:rPr>
            <w:t>Prasetya</w:t>
          </w:r>
          <w:proofErr w:type="spellEnd"/>
          <w:r w:rsidRPr="001871B1">
            <w:rPr>
              <w:color w:val="auto"/>
            </w:rPr>
            <w:t xml:space="preserve">, A., Dwi </w:t>
          </w:r>
          <w:proofErr w:type="spellStart"/>
          <w:r w:rsidRPr="001871B1">
            <w:rPr>
              <w:color w:val="auto"/>
            </w:rPr>
            <w:t>Astono</w:t>
          </w:r>
          <w:proofErr w:type="spellEnd"/>
          <w:r w:rsidRPr="001871B1">
            <w:rPr>
              <w:color w:val="auto"/>
            </w:rPr>
            <w:t xml:space="preserve">, A., </w:t>
          </w:r>
          <w:proofErr w:type="spellStart"/>
          <w:r w:rsidRPr="001871B1">
            <w:rPr>
              <w:color w:val="auto"/>
            </w:rPr>
            <w:t>Ristianawati</w:t>
          </w:r>
          <w:proofErr w:type="spellEnd"/>
          <w:r w:rsidRPr="001871B1">
            <w:rPr>
              <w:color w:val="auto"/>
            </w:rPr>
            <w:t xml:space="preserve">, Y., Studi, P. S., &amp; </w:t>
          </w:r>
          <w:proofErr w:type="spellStart"/>
          <w:r w:rsidRPr="001871B1">
            <w:rPr>
              <w:color w:val="auto"/>
            </w:rPr>
            <w:t>Totalwin</w:t>
          </w:r>
          <w:proofErr w:type="spellEnd"/>
          <w:r w:rsidRPr="001871B1">
            <w:rPr>
              <w:color w:val="auto"/>
            </w:rPr>
            <w:t xml:space="preserve">, S. (2021). </w:t>
          </w:r>
          <w:r w:rsidRPr="001871B1">
            <w:rPr>
              <w:i/>
              <w:iCs/>
              <w:color w:val="auto"/>
            </w:rPr>
            <w:t xml:space="preserve">Analisa </w:t>
          </w:r>
          <w:proofErr w:type="spellStart"/>
          <w:r w:rsidRPr="001871B1">
            <w:rPr>
              <w:i/>
              <w:iCs/>
              <w:color w:val="auto"/>
            </w:rPr>
            <w:t>Startegi</w:t>
          </w:r>
          <w:proofErr w:type="spellEnd"/>
          <w:r w:rsidRPr="001871B1">
            <w:rPr>
              <w:i/>
              <w:iCs/>
              <w:color w:val="auto"/>
            </w:rPr>
            <w:t xml:space="preserve"> </w:t>
          </w:r>
          <w:proofErr w:type="spellStart"/>
          <w:r w:rsidRPr="001871B1">
            <w:rPr>
              <w:i/>
              <w:iCs/>
              <w:color w:val="auto"/>
            </w:rPr>
            <w:t>Pengaruh</w:t>
          </w:r>
          <w:proofErr w:type="spellEnd"/>
          <w:r w:rsidRPr="001871B1">
            <w:rPr>
              <w:i/>
              <w:iCs/>
              <w:color w:val="auto"/>
            </w:rPr>
            <w:t xml:space="preserve"> Influencer Marketing </w:t>
          </w:r>
          <w:proofErr w:type="gramStart"/>
          <w:r w:rsidRPr="001871B1">
            <w:rPr>
              <w:i/>
              <w:iCs/>
              <w:color w:val="auto"/>
            </w:rPr>
            <w:t>Di</w:t>
          </w:r>
          <w:proofErr w:type="gramEnd"/>
          <w:r w:rsidRPr="001871B1">
            <w:rPr>
              <w:i/>
              <w:iCs/>
              <w:color w:val="auto"/>
            </w:rPr>
            <w:t xml:space="preserve"> Social Media Dan Online Advertising </w:t>
          </w:r>
          <w:proofErr w:type="spellStart"/>
          <w:r w:rsidRPr="001871B1">
            <w:rPr>
              <w:i/>
              <w:iCs/>
              <w:color w:val="auto"/>
            </w:rPr>
            <w:t>Terhadap</w:t>
          </w:r>
          <w:proofErr w:type="spellEnd"/>
          <w:r w:rsidRPr="001871B1">
            <w:rPr>
              <w:i/>
              <w:iCs/>
              <w:color w:val="auto"/>
            </w:rPr>
            <w:t xml:space="preserve"> Keputusan </w:t>
          </w:r>
          <w:proofErr w:type="spellStart"/>
          <w:r w:rsidRPr="001871B1">
            <w:rPr>
              <w:i/>
              <w:iCs/>
              <w:color w:val="auto"/>
            </w:rPr>
            <w:t>Pembelian</w:t>
          </w:r>
          <w:proofErr w:type="spellEnd"/>
          <w:r w:rsidRPr="001871B1">
            <w:rPr>
              <w:i/>
              <w:iCs/>
              <w:color w:val="auto"/>
            </w:rPr>
            <w:t xml:space="preserve"> (Studi Kasus Pada Toko On Line Zalora) Strategic Analysis of the Effect of Influencer Marketing on Social Media and Online Advertising on Purchase Decisions (Case Study on Zalora Online Store)</w:t>
          </w:r>
          <w:r w:rsidRPr="001871B1">
            <w:rPr>
              <w:color w:val="auto"/>
            </w:rPr>
            <w:t>.</w:t>
          </w:r>
        </w:p>
      </w:sdtContent>
    </w:sdt>
    <w:bookmarkEnd w:id="2"/>
    <w:p w14:paraId="144A724C" w14:textId="4E778D4E" w:rsidR="000427E1" w:rsidRPr="001871B1" w:rsidRDefault="000427E1" w:rsidP="001645E6">
      <w:pPr>
        <w:spacing w:before="240"/>
        <w:ind w:right="411"/>
        <w:jc w:val="both"/>
        <w:rPr>
          <w:b/>
          <w:color w:val="auto"/>
          <w:lang w:val="id-ID"/>
        </w:rPr>
      </w:pPr>
    </w:p>
    <w:sectPr w:rsidR="000427E1" w:rsidRPr="001871B1" w:rsidSect="00326037">
      <w:headerReference w:type="default" r:id="rId12"/>
      <w:footerReference w:type="default" r:id="rId13"/>
      <w:headerReference w:type="first" r:id="rId14"/>
      <w:footerReference w:type="first" r:id="rId15"/>
      <w:pgSz w:w="11909" w:h="16834" w:code="9"/>
      <w:pgMar w:top="1699" w:right="1699" w:bottom="1699" w:left="1699" w:header="720" w:footer="720" w:gutter="0"/>
      <w:pgNumType w:start="18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B92EB" w14:textId="77777777" w:rsidR="00CD6219" w:rsidRDefault="00CD6219" w:rsidP="0076218E">
      <w:r>
        <w:separator/>
      </w:r>
    </w:p>
  </w:endnote>
  <w:endnote w:type="continuationSeparator" w:id="0">
    <w:p w14:paraId="30E6D534" w14:textId="77777777" w:rsidR="00CD6219" w:rsidRDefault="00CD6219" w:rsidP="0076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886473"/>
      <w:docPartObj>
        <w:docPartGallery w:val="Page Numbers (Bottom of Page)"/>
        <w:docPartUnique/>
      </w:docPartObj>
    </w:sdtPr>
    <w:sdtEndPr>
      <w:rPr>
        <w:noProof/>
      </w:rPr>
    </w:sdtEndPr>
    <w:sdtContent>
      <w:p w14:paraId="6D4B9172" w14:textId="433F41B3" w:rsidR="00326037" w:rsidRDefault="00326037" w:rsidP="00326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261886"/>
      <w:docPartObj>
        <w:docPartGallery w:val="Page Numbers (Bottom of Page)"/>
        <w:docPartUnique/>
      </w:docPartObj>
    </w:sdtPr>
    <w:sdtEndPr>
      <w:rPr>
        <w:noProof/>
      </w:rPr>
    </w:sdtEndPr>
    <w:sdtContent>
      <w:p w14:paraId="332DB4C5" w14:textId="26B68284" w:rsidR="00326037" w:rsidRDefault="00326037" w:rsidP="00326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0EC5E" w14:textId="77777777" w:rsidR="00CD6219" w:rsidRDefault="00CD6219" w:rsidP="0076218E">
      <w:r>
        <w:separator/>
      </w:r>
    </w:p>
  </w:footnote>
  <w:footnote w:type="continuationSeparator" w:id="0">
    <w:p w14:paraId="3F0F6140" w14:textId="77777777" w:rsidR="00CD6219" w:rsidRDefault="00CD6219" w:rsidP="0076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9E30" w14:textId="06D09339" w:rsidR="00FF4EAC" w:rsidRDefault="00FF4EAC" w:rsidP="00FF4EAC">
    <w:pPr>
      <w:jc w:val="right"/>
      <w:rPr>
        <w:i/>
        <w:lang w:val="id-ID"/>
      </w:rPr>
    </w:pPr>
    <w:bookmarkStart w:id="3" w:name="_Hlk161116600"/>
    <w:r w:rsidRPr="00A34F63">
      <w:rPr>
        <w:i/>
      </w:rPr>
      <w:t xml:space="preserve">2024. Journal of Management and </w:t>
    </w:r>
    <w:proofErr w:type="spellStart"/>
    <w:r w:rsidRPr="00A34F63">
      <w:rPr>
        <w:i/>
      </w:rPr>
      <w:t>Bussines</w:t>
    </w:r>
    <w:proofErr w:type="spellEnd"/>
    <w:r w:rsidRPr="00A34F63">
      <w:rPr>
        <w:i/>
      </w:rPr>
      <w:t xml:space="preserve"> (JOMB) 6 (</w:t>
    </w:r>
    <w:r>
      <w:rPr>
        <w:i/>
      </w:rPr>
      <w:t>4</w:t>
    </w:r>
    <w:bookmarkEnd w:id="3"/>
    <w:r>
      <w:rPr>
        <w:i/>
      </w:rPr>
      <w:t>)</w:t>
    </w:r>
    <w:r w:rsidR="00326037">
      <w:rPr>
        <w:i/>
      </w:rPr>
      <w:t xml:space="preserve"> 1812-1824</w:t>
    </w:r>
  </w:p>
  <w:p w14:paraId="0BC4A553" w14:textId="77777777" w:rsidR="00FF4EAC" w:rsidRDefault="00FF4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BC75E" w14:textId="77777777" w:rsidR="00FF4EAC" w:rsidRDefault="00FF4EAC" w:rsidP="00FF4EAC">
    <w:pPr>
      <w:pStyle w:val="Header"/>
      <w:rPr>
        <w:i/>
        <w:iCs/>
      </w:rPr>
    </w:pPr>
    <w:r>
      <w:rPr>
        <w:noProof/>
        <w:lang w:val="id-ID" w:eastAsia="id-ID"/>
      </w:rPr>
      <w:drawing>
        <wp:anchor distT="0" distB="0" distL="0" distR="0" simplePos="0" relativeHeight="251659264" behindDoc="0" locked="0" layoutInCell="1" allowOverlap="1" wp14:anchorId="18B9FC71" wp14:editId="321648E7">
          <wp:simplePos x="0" y="0"/>
          <wp:positionH relativeFrom="page">
            <wp:posOffset>5200650</wp:posOffset>
          </wp:positionH>
          <wp:positionV relativeFrom="paragraph">
            <wp:posOffset>-49530</wp:posOffset>
          </wp:positionV>
          <wp:extent cx="1343025" cy="914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pic:spPr>
              </pic:pic>
            </a:graphicData>
          </a:graphic>
        </wp:anchor>
      </w:drawing>
    </w:r>
    <w:bookmarkStart w:id="4" w:name="_Hlk160994274"/>
    <w:bookmarkStart w:id="5" w:name="_Hlk160994275"/>
    <w:bookmarkStart w:id="6" w:name="_Hlk160998315"/>
    <w:bookmarkStart w:id="7" w:name="_Hlk160998316"/>
    <w:bookmarkStart w:id="8" w:name="_Hlk160998357"/>
    <w:bookmarkStart w:id="9" w:name="_Hlk160998358"/>
    <w:bookmarkStart w:id="10" w:name="_Hlk161007276"/>
    <w:bookmarkStart w:id="11" w:name="_Hlk161007277"/>
    <w:bookmarkStart w:id="12" w:name="_Hlk161008370"/>
    <w:bookmarkStart w:id="13" w:name="_Hlk161008371"/>
    <w:r>
      <w:rPr>
        <w:i/>
        <w:iCs/>
      </w:rPr>
      <w:t xml:space="preserve">Journal of Management and </w:t>
    </w:r>
    <w:proofErr w:type="spellStart"/>
    <w:r>
      <w:rPr>
        <w:i/>
        <w:iCs/>
      </w:rPr>
      <w:t>Bussines</w:t>
    </w:r>
    <w:proofErr w:type="spellEnd"/>
    <w:r>
      <w:rPr>
        <w:i/>
        <w:iCs/>
      </w:rPr>
      <w:t xml:space="preserve"> (JOMB)</w:t>
    </w:r>
  </w:p>
  <w:p w14:paraId="61AC513D" w14:textId="77777777" w:rsidR="00FF4EAC" w:rsidRDefault="00FF4EAC" w:rsidP="00FF4EAC">
    <w:pPr>
      <w:pStyle w:val="Header"/>
      <w:rPr>
        <w:i/>
        <w:iCs/>
      </w:rPr>
    </w:pPr>
    <w:r>
      <w:rPr>
        <w:i/>
        <w:iCs/>
      </w:rPr>
      <w:t xml:space="preserve">Volume 6, </w:t>
    </w:r>
    <w:proofErr w:type="spellStart"/>
    <w:r>
      <w:rPr>
        <w:i/>
        <w:iCs/>
      </w:rPr>
      <w:t>Nomor</w:t>
    </w:r>
    <w:proofErr w:type="spellEnd"/>
    <w:r>
      <w:rPr>
        <w:i/>
        <w:iCs/>
      </w:rPr>
      <w:t xml:space="preserve"> </w:t>
    </w:r>
    <w:r>
      <w:rPr>
        <w:i/>
        <w:iCs/>
        <w:lang w:val="id-ID"/>
      </w:rPr>
      <w:t>4</w:t>
    </w:r>
    <w:r>
      <w:rPr>
        <w:i/>
        <w:iCs/>
      </w:rPr>
      <w:t xml:space="preserve">, </w:t>
    </w:r>
    <w:proofErr w:type="gramStart"/>
    <w:r>
      <w:rPr>
        <w:i/>
        <w:iCs/>
        <w:lang w:val="id-ID"/>
      </w:rPr>
      <w:t xml:space="preserve">Juli </w:t>
    </w:r>
    <w:r>
      <w:rPr>
        <w:i/>
        <w:iCs/>
      </w:rPr>
      <w:t xml:space="preserve"> –</w:t>
    </w:r>
    <w:proofErr w:type="gramEnd"/>
    <w:r>
      <w:rPr>
        <w:i/>
        <w:iCs/>
      </w:rPr>
      <w:t xml:space="preserve"> </w:t>
    </w:r>
    <w:r>
      <w:rPr>
        <w:i/>
        <w:iCs/>
        <w:lang w:val="id-ID"/>
      </w:rPr>
      <w:t>Agustus</w:t>
    </w:r>
    <w:r>
      <w:rPr>
        <w:i/>
        <w:iCs/>
      </w:rPr>
      <w:t xml:space="preserve"> 2024</w:t>
    </w:r>
  </w:p>
  <w:p w14:paraId="2AB5872D" w14:textId="77777777" w:rsidR="00FF4EAC" w:rsidRDefault="00FF4EAC" w:rsidP="00FF4EAC">
    <w:pPr>
      <w:pStyle w:val="Header"/>
      <w:rPr>
        <w:i/>
        <w:iCs/>
      </w:rPr>
    </w:pPr>
    <w:r>
      <w:rPr>
        <w:i/>
        <w:iCs/>
      </w:rPr>
      <w:t>p-ISSN: 2656-8918</w:t>
    </w:r>
  </w:p>
  <w:p w14:paraId="110F800C" w14:textId="77777777" w:rsidR="00FF4EAC" w:rsidRDefault="00FF4EAC" w:rsidP="00FF4EAC">
    <w:pPr>
      <w:pStyle w:val="Header"/>
      <w:rPr>
        <w:i/>
        <w:iCs/>
      </w:rPr>
    </w:pPr>
    <w:r>
      <w:rPr>
        <w:i/>
        <w:iCs/>
      </w:rPr>
      <w:t>e-ISSN: 2684-8317</w:t>
    </w:r>
  </w:p>
  <w:p w14:paraId="1AB016C4" w14:textId="6CBC54E3" w:rsidR="00FF4EAC" w:rsidRPr="00AE2A07" w:rsidRDefault="00FF4EAC" w:rsidP="00FF4EAC">
    <w:pPr>
      <w:pStyle w:val="Header"/>
      <w:rPr>
        <w:i/>
        <w:iCs/>
        <w:lang w:val="id-ID"/>
      </w:rPr>
    </w:pPr>
    <w:r>
      <w:rPr>
        <w:i/>
        <w:iCs/>
      </w:rPr>
      <w:t xml:space="preserve">DOI: </w:t>
    </w:r>
    <w:bookmarkEnd w:id="4"/>
    <w:bookmarkEnd w:id="5"/>
    <w:bookmarkEnd w:id="6"/>
    <w:bookmarkEnd w:id="7"/>
    <w:bookmarkEnd w:id="8"/>
    <w:bookmarkEnd w:id="9"/>
    <w:bookmarkEnd w:id="10"/>
    <w:bookmarkEnd w:id="11"/>
    <w:bookmarkEnd w:id="12"/>
    <w:bookmarkEnd w:id="13"/>
    <w:r w:rsidR="00326037" w:rsidRPr="00326037">
      <w:rPr>
        <w:i/>
        <w:iCs/>
      </w:rPr>
      <w:t>https://doi.org/10.31539/jomb.v6i4.10805</w:t>
    </w:r>
  </w:p>
  <w:p w14:paraId="1451BE8D" w14:textId="77777777" w:rsidR="00FF4EAC" w:rsidRDefault="00FF4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8512F"/>
    <w:multiLevelType w:val="hybridMultilevel"/>
    <w:tmpl w:val="A1A0F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57ABD"/>
    <w:multiLevelType w:val="hybridMultilevel"/>
    <w:tmpl w:val="E9D8A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33C6A"/>
    <w:multiLevelType w:val="hybridMultilevel"/>
    <w:tmpl w:val="C7FC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16810"/>
    <w:multiLevelType w:val="hybridMultilevel"/>
    <w:tmpl w:val="E28CBB04"/>
    <w:lvl w:ilvl="0" w:tplc="1D34C9C2">
      <w:start w:val="4"/>
      <w:numFmt w:val="bullet"/>
      <w:lvlText w:val="-"/>
      <w:lvlJc w:val="left"/>
      <w:pPr>
        <w:ind w:left="720" w:hanging="360"/>
      </w:pPr>
      <w:rPr>
        <w:rFonts w:ascii="Calibri" w:eastAsiaTheme="minorHAns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839CA"/>
    <w:multiLevelType w:val="hybridMultilevel"/>
    <w:tmpl w:val="57BC330A"/>
    <w:lvl w:ilvl="0" w:tplc="1D34C9C2">
      <w:start w:val="4"/>
      <w:numFmt w:val="bullet"/>
      <w:lvlText w:val="-"/>
      <w:lvlJc w:val="left"/>
      <w:pPr>
        <w:ind w:left="775" w:hanging="360"/>
      </w:pPr>
      <w:rPr>
        <w:rFonts w:ascii="Calibri" w:eastAsiaTheme="minorHAnsi" w:hAnsi="Calibri" w:cs="Calibri" w:hint="default"/>
        <w:color w:val="000000" w:themeColor="text1"/>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32411DC3"/>
    <w:multiLevelType w:val="hybridMultilevel"/>
    <w:tmpl w:val="E1A88E1A"/>
    <w:lvl w:ilvl="0" w:tplc="1D34C9C2">
      <w:start w:val="4"/>
      <w:numFmt w:val="bullet"/>
      <w:lvlText w:val="-"/>
      <w:lvlJc w:val="left"/>
      <w:pPr>
        <w:ind w:left="644" w:hanging="360"/>
      </w:pPr>
      <w:rPr>
        <w:rFonts w:ascii="Calibri" w:eastAsiaTheme="minorHAnsi" w:hAnsi="Calibri" w:cs="Calibri" w:hint="default"/>
        <w:color w:val="000000" w:themeColor="text1"/>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51C3AFD"/>
    <w:multiLevelType w:val="hybridMultilevel"/>
    <w:tmpl w:val="7278C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D5B"/>
    <w:multiLevelType w:val="hybridMultilevel"/>
    <w:tmpl w:val="0354E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11D1C"/>
    <w:multiLevelType w:val="hybridMultilevel"/>
    <w:tmpl w:val="FA6EF8D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A62054"/>
    <w:multiLevelType w:val="hybridMultilevel"/>
    <w:tmpl w:val="F3CA3928"/>
    <w:lvl w:ilvl="0" w:tplc="1D34C9C2">
      <w:start w:val="4"/>
      <w:numFmt w:val="bullet"/>
      <w:lvlText w:val="-"/>
      <w:lvlJc w:val="left"/>
      <w:pPr>
        <w:ind w:left="775" w:hanging="360"/>
      </w:pPr>
      <w:rPr>
        <w:rFonts w:ascii="Calibri" w:eastAsiaTheme="minorHAnsi" w:hAnsi="Calibri" w:cs="Calibri" w:hint="default"/>
        <w:color w:val="000000" w:themeColor="text1"/>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5CDB1721"/>
    <w:multiLevelType w:val="hybridMultilevel"/>
    <w:tmpl w:val="588EBBD2"/>
    <w:lvl w:ilvl="0" w:tplc="71DC7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37BB2"/>
    <w:multiLevelType w:val="hybridMultilevel"/>
    <w:tmpl w:val="6E4E463C"/>
    <w:lvl w:ilvl="0" w:tplc="1D34C9C2">
      <w:start w:val="4"/>
      <w:numFmt w:val="bullet"/>
      <w:lvlText w:val="-"/>
      <w:lvlJc w:val="left"/>
      <w:pPr>
        <w:ind w:left="775" w:hanging="360"/>
      </w:pPr>
      <w:rPr>
        <w:rFonts w:ascii="Calibri" w:eastAsiaTheme="minorHAnsi" w:hAnsi="Calibri" w:cs="Calibri" w:hint="default"/>
        <w:color w:val="000000" w:themeColor="text1"/>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6FD637D5"/>
    <w:multiLevelType w:val="hybridMultilevel"/>
    <w:tmpl w:val="503C5F8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01D74"/>
    <w:multiLevelType w:val="hybridMultilevel"/>
    <w:tmpl w:val="2898A7DE"/>
    <w:lvl w:ilvl="0" w:tplc="1D34C9C2">
      <w:start w:val="4"/>
      <w:numFmt w:val="bullet"/>
      <w:lvlText w:val="-"/>
      <w:lvlJc w:val="left"/>
      <w:pPr>
        <w:ind w:left="720" w:hanging="360"/>
      </w:pPr>
      <w:rPr>
        <w:rFonts w:ascii="Calibri" w:eastAsiaTheme="minorHAns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1170C"/>
    <w:multiLevelType w:val="hybridMultilevel"/>
    <w:tmpl w:val="AEDA689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682242259">
    <w:abstractNumId w:val="12"/>
  </w:num>
  <w:num w:numId="2" w16cid:durableId="1199126684">
    <w:abstractNumId w:val="7"/>
  </w:num>
  <w:num w:numId="3" w16cid:durableId="1051154199">
    <w:abstractNumId w:val="8"/>
  </w:num>
  <w:num w:numId="4" w16cid:durableId="1543594625">
    <w:abstractNumId w:val="6"/>
  </w:num>
  <w:num w:numId="5" w16cid:durableId="1973290524">
    <w:abstractNumId w:val="14"/>
  </w:num>
  <w:num w:numId="6" w16cid:durableId="1605190046">
    <w:abstractNumId w:val="2"/>
  </w:num>
  <w:num w:numId="7" w16cid:durableId="2107460246">
    <w:abstractNumId w:val="0"/>
  </w:num>
  <w:num w:numId="8" w16cid:durableId="1399473219">
    <w:abstractNumId w:val="5"/>
  </w:num>
  <w:num w:numId="9" w16cid:durableId="418066855">
    <w:abstractNumId w:val="1"/>
  </w:num>
  <w:num w:numId="10" w16cid:durableId="1494100613">
    <w:abstractNumId w:val="13"/>
  </w:num>
  <w:num w:numId="11" w16cid:durableId="1538855760">
    <w:abstractNumId w:val="4"/>
  </w:num>
  <w:num w:numId="12" w16cid:durableId="1418864456">
    <w:abstractNumId w:val="3"/>
  </w:num>
  <w:num w:numId="13" w16cid:durableId="726144149">
    <w:abstractNumId w:val="9"/>
  </w:num>
  <w:num w:numId="14" w16cid:durableId="1222594680">
    <w:abstractNumId w:val="11"/>
  </w:num>
  <w:num w:numId="15" w16cid:durableId="1042054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BE3"/>
    <w:rsid w:val="00002C66"/>
    <w:rsid w:val="00014386"/>
    <w:rsid w:val="000151C7"/>
    <w:rsid w:val="000229A3"/>
    <w:rsid w:val="00026938"/>
    <w:rsid w:val="00032022"/>
    <w:rsid w:val="00033A97"/>
    <w:rsid w:val="00035FC2"/>
    <w:rsid w:val="000427E1"/>
    <w:rsid w:val="00050EB9"/>
    <w:rsid w:val="000845CE"/>
    <w:rsid w:val="0008674B"/>
    <w:rsid w:val="00091A73"/>
    <w:rsid w:val="00097D4A"/>
    <w:rsid w:val="000A2F50"/>
    <w:rsid w:val="000C0753"/>
    <w:rsid w:val="000D2D42"/>
    <w:rsid w:val="000D5591"/>
    <w:rsid w:val="000D7A67"/>
    <w:rsid w:val="000F2B8D"/>
    <w:rsid w:val="00110D14"/>
    <w:rsid w:val="00113AC1"/>
    <w:rsid w:val="00115491"/>
    <w:rsid w:val="001260AA"/>
    <w:rsid w:val="0013156F"/>
    <w:rsid w:val="00133080"/>
    <w:rsid w:val="00133C6E"/>
    <w:rsid w:val="001343EE"/>
    <w:rsid w:val="00135B71"/>
    <w:rsid w:val="00137540"/>
    <w:rsid w:val="00145F8F"/>
    <w:rsid w:val="00152EAA"/>
    <w:rsid w:val="001645E6"/>
    <w:rsid w:val="00166066"/>
    <w:rsid w:val="00172698"/>
    <w:rsid w:val="00180E40"/>
    <w:rsid w:val="001871B1"/>
    <w:rsid w:val="001A6C6D"/>
    <w:rsid w:val="001A7EAE"/>
    <w:rsid w:val="001B2A7A"/>
    <w:rsid w:val="001B38F2"/>
    <w:rsid w:val="001B4F83"/>
    <w:rsid w:val="001B695E"/>
    <w:rsid w:val="001B701C"/>
    <w:rsid w:val="001C0D13"/>
    <w:rsid w:val="001C1CAD"/>
    <w:rsid w:val="001D7E6D"/>
    <w:rsid w:val="001E1967"/>
    <w:rsid w:val="001E3006"/>
    <w:rsid w:val="001E36CE"/>
    <w:rsid w:val="001E6F30"/>
    <w:rsid w:val="001E72DF"/>
    <w:rsid w:val="001F7FA3"/>
    <w:rsid w:val="00202074"/>
    <w:rsid w:val="00202453"/>
    <w:rsid w:val="002062A6"/>
    <w:rsid w:val="00206CDF"/>
    <w:rsid w:val="002074C4"/>
    <w:rsid w:val="00211C0B"/>
    <w:rsid w:val="002121FA"/>
    <w:rsid w:val="00214F20"/>
    <w:rsid w:val="00214F88"/>
    <w:rsid w:val="0022369E"/>
    <w:rsid w:val="0023320B"/>
    <w:rsid w:val="002354CD"/>
    <w:rsid w:val="002403C2"/>
    <w:rsid w:val="00241E01"/>
    <w:rsid w:val="002568DF"/>
    <w:rsid w:val="00256D29"/>
    <w:rsid w:val="00260D54"/>
    <w:rsid w:val="00265241"/>
    <w:rsid w:val="00271E6D"/>
    <w:rsid w:val="00284FBC"/>
    <w:rsid w:val="002868AC"/>
    <w:rsid w:val="00286EBB"/>
    <w:rsid w:val="0029106A"/>
    <w:rsid w:val="0029729B"/>
    <w:rsid w:val="002A22A5"/>
    <w:rsid w:val="002C21AD"/>
    <w:rsid w:val="002C5492"/>
    <w:rsid w:val="002D5380"/>
    <w:rsid w:val="002D54B8"/>
    <w:rsid w:val="002E043F"/>
    <w:rsid w:val="002E149D"/>
    <w:rsid w:val="002E1CDA"/>
    <w:rsid w:val="002E689A"/>
    <w:rsid w:val="002E6F8E"/>
    <w:rsid w:val="002F37FD"/>
    <w:rsid w:val="00316359"/>
    <w:rsid w:val="00321CA8"/>
    <w:rsid w:val="00326037"/>
    <w:rsid w:val="00326EC4"/>
    <w:rsid w:val="0034108D"/>
    <w:rsid w:val="00345E38"/>
    <w:rsid w:val="00351B36"/>
    <w:rsid w:val="00357B3F"/>
    <w:rsid w:val="00385800"/>
    <w:rsid w:val="003900AF"/>
    <w:rsid w:val="00390B37"/>
    <w:rsid w:val="003969E6"/>
    <w:rsid w:val="003A111F"/>
    <w:rsid w:val="003A2E90"/>
    <w:rsid w:val="003A4F4A"/>
    <w:rsid w:val="003A72D6"/>
    <w:rsid w:val="003B680F"/>
    <w:rsid w:val="003C5DD1"/>
    <w:rsid w:val="003D13F2"/>
    <w:rsid w:val="003D5B4C"/>
    <w:rsid w:val="003E70A0"/>
    <w:rsid w:val="003F32EF"/>
    <w:rsid w:val="003F5616"/>
    <w:rsid w:val="003F672C"/>
    <w:rsid w:val="00407100"/>
    <w:rsid w:val="00410D06"/>
    <w:rsid w:val="0042589D"/>
    <w:rsid w:val="0043023E"/>
    <w:rsid w:val="004305C0"/>
    <w:rsid w:val="00444047"/>
    <w:rsid w:val="00444C67"/>
    <w:rsid w:val="00450B4B"/>
    <w:rsid w:val="00453D99"/>
    <w:rsid w:val="00455753"/>
    <w:rsid w:val="004662B7"/>
    <w:rsid w:val="004725FC"/>
    <w:rsid w:val="004864CE"/>
    <w:rsid w:val="00490854"/>
    <w:rsid w:val="004B002F"/>
    <w:rsid w:val="004B079E"/>
    <w:rsid w:val="004B19EF"/>
    <w:rsid w:val="004B2531"/>
    <w:rsid w:val="004B27D8"/>
    <w:rsid w:val="004B349C"/>
    <w:rsid w:val="004B3BB2"/>
    <w:rsid w:val="004B4225"/>
    <w:rsid w:val="004B4E18"/>
    <w:rsid w:val="004C1DF9"/>
    <w:rsid w:val="004C1ED8"/>
    <w:rsid w:val="004C763A"/>
    <w:rsid w:val="004C7ADB"/>
    <w:rsid w:val="004D4A3B"/>
    <w:rsid w:val="004E47E6"/>
    <w:rsid w:val="004E70AF"/>
    <w:rsid w:val="004F3987"/>
    <w:rsid w:val="00503218"/>
    <w:rsid w:val="005210EA"/>
    <w:rsid w:val="00532AEC"/>
    <w:rsid w:val="00556B51"/>
    <w:rsid w:val="00573527"/>
    <w:rsid w:val="005765EB"/>
    <w:rsid w:val="00584D2D"/>
    <w:rsid w:val="00587D6D"/>
    <w:rsid w:val="005917A8"/>
    <w:rsid w:val="005967CF"/>
    <w:rsid w:val="005A2BE3"/>
    <w:rsid w:val="005A4168"/>
    <w:rsid w:val="005A6359"/>
    <w:rsid w:val="005A7E14"/>
    <w:rsid w:val="005B0159"/>
    <w:rsid w:val="005C68D7"/>
    <w:rsid w:val="005D5D0A"/>
    <w:rsid w:val="005E5F8C"/>
    <w:rsid w:val="005E697F"/>
    <w:rsid w:val="005F345D"/>
    <w:rsid w:val="005F7F94"/>
    <w:rsid w:val="00602C90"/>
    <w:rsid w:val="00606760"/>
    <w:rsid w:val="0060786F"/>
    <w:rsid w:val="00612491"/>
    <w:rsid w:val="00613472"/>
    <w:rsid w:val="00624064"/>
    <w:rsid w:val="00636729"/>
    <w:rsid w:val="00641342"/>
    <w:rsid w:val="00660DA1"/>
    <w:rsid w:val="0066325C"/>
    <w:rsid w:val="0066549E"/>
    <w:rsid w:val="00671EF5"/>
    <w:rsid w:val="006736BB"/>
    <w:rsid w:val="00675636"/>
    <w:rsid w:val="00675F55"/>
    <w:rsid w:val="0067703D"/>
    <w:rsid w:val="00677A9C"/>
    <w:rsid w:val="0068440F"/>
    <w:rsid w:val="0069132F"/>
    <w:rsid w:val="00691B64"/>
    <w:rsid w:val="00692C31"/>
    <w:rsid w:val="00697396"/>
    <w:rsid w:val="00697CAA"/>
    <w:rsid w:val="006A1D81"/>
    <w:rsid w:val="006B699C"/>
    <w:rsid w:val="006B7619"/>
    <w:rsid w:val="006B7ACE"/>
    <w:rsid w:val="006C2619"/>
    <w:rsid w:val="006C3265"/>
    <w:rsid w:val="006D01F1"/>
    <w:rsid w:val="006D0F48"/>
    <w:rsid w:val="006D3BF5"/>
    <w:rsid w:val="006D4E70"/>
    <w:rsid w:val="006E0EE3"/>
    <w:rsid w:val="006F4733"/>
    <w:rsid w:val="00716AB7"/>
    <w:rsid w:val="00717A15"/>
    <w:rsid w:val="007206E2"/>
    <w:rsid w:val="00733E8C"/>
    <w:rsid w:val="007348E6"/>
    <w:rsid w:val="00736802"/>
    <w:rsid w:val="00744FCB"/>
    <w:rsid w:val="007501BE"/>
    <w:rsid w:val="00750EC5"/>
    <w:rsid w:val="00760C2C"/>
    <w:rsid w:val="00760CDB"/>
    <w:rsid w:val="00761303"/>
    <w:rsid w:val="0076218E"/>
    <w:rsid w:val="00763CCF"/>
    <w:rsid w:val="00776639"/>
    <w:rsid w:val="007776A6"/>
    <w:rsid w:val="007A54A2"/>
    <w:rsid w:val="007C3497"/>
    <w:rsid w:val="007D38D4"/>
    <w:rsid w:val="007D69D3"/>
    <w:rsid w:val="007F3A68"/>
    <w:rsid w:val="007F6033"/>
    <w:rsid w:val="007F7208"/>
    <w:rsid w:val="00802A05"/>
    <w:rsid w:val="00805ADA"/>
    <w:rsid w:val="00806E16"/>
    <w:rsid w:val="008228F3"/>
    <w:rsid w:val="00824BC2"/>
    <w:rsid w:val="00827FF0"/>
    <w:rsid w:val="00830FFE"/>
    <w:rsid w:val="0083366A"/>
    <w:rsid w:val="008406C1"/>
    <w:rsid w:val="00842110"/>
    <w:rsid w:val="00862040"/>
    <w:rsid w:val="00867571"/>
    <w:rsid w:val="00872D3A"/>
    <w:rsid w:val="00876EFA"/>
    <w:rsid w:val="00880828"/>
    <w:rsid w:val="00880CC5"/>
    <w:rsid w:val="00880DF4"/>
    <w:rsid w:val="008866E4"/>
    <w:rsid w:val="00892579"/>
    <w:rsid w:val="008930EB"/>
    <w:rsid w:val="008A2761"/>
    <w:rsid w:val="008A5015"/>
    <w:rsid w:val="008A785A"/>
    <w:rsid w:val="008B0562"/>
    <w:rsid w:val="008B08A3"/>
    <w:rsid w:val="008B16B1"/>
    <w:rsid w:val="008C316A"/>
    <w:rsid w:val="008C75C4"/>
    <w:rsid w:val="008C77DB"/>
    <w:rsid w:val="008C7942"/>
    <w:rsid w:val="008D204B"/>
    <w:rsid w:val="008D3A18"/>
    <w:rsid w:val="008E0264"/>
    <w:rsid w:val="008E126E"/>
    <w:rsid w:val="008F44DC"/>
    <w:rsid w:val="008F4DC5"/>
    <w:rsid w:val="008F682D"/>
    <w:rsid w:val="008F68A9"/>
    <w:rsid w:val="00904733"/>
    <w:rsid w:val="009065FF"/>
    <w:rsid w:val="00910A51"/>
    <w:rsid w:val="00910B98"/>
    <w:rsid w:val="00911D67"/>
    <w:rsid w:val="00927C14"/>
    <w:rsid w:val="00933A1C"/>
    <w:rsid w:val="00935B7B"/>
    <w:rsid w:val="00946507"/>
    <w:rsid w:val="00953947"/>
    <w:rsid w:val="0095588B"/>
    <w:rsid w:val="00973303"/>
    <w:rsid w:val="009801E3"/>
    <w:rsid w:val="00984DBC"/>
    <w:rsid w:val="00985307"/>
    <w:rsid w:val="00987924"/>
    <w:rsid w:val="00987CE2"/>
    <w:rsid w:val="0099215C"/>
    <w:rsid w:val="009D3BA0"/>
    <w:rsid w:val="009D4085"/>
    <w:rsid w:val="009E78DD"/>
    <w:rsid w:val="009F6C9B"/>
    <w:rsid w:val="009F743A"/>
    <w:rsid w:val="00A01C23"/>
    <w:rsid w:val="00A02A07"/>
    <w:rsid w:val="00A1173B"/>
    <w:rsid w:val="00A2290C"/>
    <w:rsid w:val="00A24B62"/>
    <w:rsid w:val="00A33F60"/>
    <w:rsid w:val="00A35E30"/>
    <w:rsid w:val="00A36960"/>
    <w:rsid w:val="00A42D9F"/>
    <w:rsid w:val="00A433C7"/>
    <w:rsid w:val="00A52A02"/>
    <w:rsid w:val="00A6089A"/>
    <w:rsid w:val="00A80DBE"/>
    <w:rsid w:val="00A80EBD"/>
    <w:rsid w:val="00A84CC5"/>
    <w:rsid w:val="00AA529B"/>
    <w:rsid w:val="00AB00A0"/>
    <w:rsid w:val="00AC0973"/>
    <w:rsid w:val="00AC5557"/>
    <w:rsid w:val="00AD5320"/>
    <w:rsid w:val="00AD78B6"/>
    <w:rsid w:val="00AF4678"/>
    <w:rsid w:val="00B11793"/>
    <w:rsid w:val="00B12E1A"/>
    <w:rsid w:val="00B17782"/>
    <w:rsid w:val="00B2335C"/>
    <w:rsid w:val="00B43AA3"/>
    <w:rsid w:val="00B44CCE"/>
    <w:rsid w:val="00B51D96"/>
    <w:rsid w:val="00B725AA"/>
    <w:rsid w:val="00B94D79"/>
    <w:rsid w:val="00BA125A"/>
    <w:rsid w:val="00BA6024"/>
    <w:rsid w:val="00BD1B34"/>
    <w:rsid w:val="00BE24BD"/>
    <w:rsid w:val="00BF0FE9"/>
    <w:rsid w:val="00BF13D8"/>
    <w:rsid w:val="00C0053C"/>
    <w:rsid w:val="00C00FA9"/>
    <w:rsid w:val="00C12AC1"/>
    <w:rsid w:val="00C16D2E"/>
    <w:rsid w:val="00C224FB"/>
    <w:rsid w:val="00C23F29"/>
    <w:rsid w:val="00C34F74"/>
    <w:rsid w:val="00C404F8"/>
    <w:rsid w:val="00C53571"/>
    <w:rsid w:val="00C60637"/>
    <w:rsid w:val="00C66040"/>
    <w:rsid w:val="00C7382D"/>
    <w:rsid w:val="00C8396A"/>
    <w:rsid w:val="00C84A74"/>
    <w:rsid w:val="00C867FC"/>
    <w:rsid w:val="00CA1A40"/>
    <w:rsid w:val="00CB14CA"/>
    <w:rsid w:val="00CB4334"/>
    <w:rsid w:val="00CC2879"/>
    <w:rsid w:val="00CD1FEC"/>
    <w:rsid w:val="00CD6219"/>
    <w:rsid w:val="00CE1FEB"/>
    <w:rsid w:val="00CE2302"/>
    <w:rsid w:val="00CE3DFD"/>
    <w:rsid w:val="00CF08AF"/>
    <w:rsid w:val="00D035B3"/>
    <w:rsid w:val="00D1560B"/>
    <w:rsid w:val="00D200CE"/>
    <w:rsid w:val="00D24BF1"/>
    <w:rsid w:val="00D27920"/>
    <w:rsid w:val="00D47823"/>
    <w:rsid w:val="00D81F57"/>
    <w:rsid w:val="00D8565B"/>
    <w:rsid w:val="00D95EBA"/>
    <w:rsid w:val="00DA1014"/>
    <w:rsid w:val="00DA5D3B"/>
    <w:rsid w:val="00DB043D"/>
    <w:rsid w:val="00DB0C1E"/>
    <w:rsid w:val="00DC37AC"/>
    <w:rsid w:val="00DC4D56"/>
    <w:rsid w:val="00DC53AC"/>
    <w:rsid w:val="00DF0CE1"/>
    <w:rsid w:val="00E03DE3"/>
    <w:rsid w:val="00E06478"/>
    <w:rsid w:val="00E12ED9"/>
    <w:rsid w:val="00E148C5"/>
    <w:rsid w:val="00E256CA"/>
    <w:rsid w:val="00E62218"/>
    <w:rsid w:val="00E627C9"/>
    <w:rsid w:val="00E66F79"/>
    <w:rsid w:val="00E80F8D"/>
    <w:rsid w:val="00E866AA"/>
    <w:rsid w:val="00E91FB1"/>
    <w:rsid w:val="00EA1038"/>
    <w:rsid w:val="00EA58C8"/>
    <w:rsid w:val="00EB115A"/>
    <w:rsid w:val="00EB4CF3"/>
    <w:rsid w:val="00EC164F"/>
    <w:rsid w:val="00EC2139"/>
    <w:rsid w:val="00ED25AE"/>
    <w:rsid w:val="00ED4079"/>
    <w:rsid w:val="00ED78A0"/>
    <w:rsid w:val="00EF04F9"/>
    <w:rsid w:val="00EF2521"/>
    <w:rsid w:val="00EF31BF"/>
    <w:rsid w:val="00EF5AD3"/>
    <w:rsid w:val="00EF789F"/>
    <w:rsid w:val="00F00E6C"/>
    <w:rsid w:val="00F1753F"/>
    <w:rsid w:val="00F17BD6"/>
    <w:rsid w:val="00F20ACE"/>
    <w:rsid w:val="00F3037E"/>
    <w:rsid w:val="00F377A8"/>
    <w:rsid w:val="00F40DB5"/>
    <w:rsid w:val="00F41266"/>
    <w:rsid w:val="00F45D25"/>
    <w:rsid w:val="00F56683"/>
    <w:rsid w:val="00F86681"/>
    <w:rsid w:val="00F95436"/>
    <w:rsid w:val="00FA5259"/>
    <w:rsid w:val="00FB17BA"/>
    <w:rsid w:val="00FC0D3B"/>
    <w:rsid w:val="00FC2D13"/>
    <w:rsid w:val="00FC5ABE"/>
    <w:rsid w:val="00FD1C6C"/>
    <w:rsid w:val="00FE1A17"/>
    <w:rsid w:val="00FE2D15"/>
    <w:rsid w:val="00FE564A"/>
    <w:rsid w:val="00FE69F7"/>
    <w:rsid w:val="00FE76CF"/>
    <w:rsid w:val="00FF4EA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4DF75"/>
  <w15:docId w15:val="{E4D22AF5-92F7-4E7D-9BA8-EB7520CA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92C3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color w:val="000000"/>
      <w:sz w:val="16"/>
      <w:szCs w:val="16"/>
      <w:lang w:val="en-US" w:eastAsia="ko-KR"/>
    </w:rPr>
  </w:style>
  <w:style w:type="character" w:customStyle="1" w:styleId="hps">
    <w:name w:val="hps"/>
    <w:basedOn w:val="DefaultParagraphFont"/>
    <w:rsid w:val="00FC0D3B"/>
  </w:style>
  <w:style w:type="paragraph" w:styleId="ListParagraph">
    <w:name w:val="List Paragraph"/>
    <w:basedOn w:val="Normal"/>
    <w:link w:val="ListParagraphChar"/>
    <w:uiPriority w:val="34"/>
    <w:qFormat/>
    <w:rsid w:val="002E043F"/>
    <w:pPr>
      <w:ind w:left="720"/>
      <w:contextualSpacing/>
    </w:pPr>
  </w:style>
  <w:style w:type="table" w:styleId="GridTable2">
    <w:name w:val="Grid Table 2"/>
    <w:basedOn w:val="TableNormal"/>
    <w:uiPriority w:val="47"/>
    <w:rsid w:val="003D13F2"/>
    <w:rPr>
      <w:rFonts w:eastAsiaTheme="minorHAnsi"/>
      <w:bCs/>
      <w:kern w:val="2"/>
      <w:sz w:val="24"/>
      <w:szCs w:val="24"/>
      <w:lang w:val="en-ID"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80E40"/>
    <w:rPr>
      <w:rFonts w:eastAsiaTheme="minorHAnsi"/>
      <w:bCs/>
      <w:kern w:val="2"/>
      <w:sz w:val="24"/>
      <w:szCs w:val="24"/>
      <w:lang w:val="en-ID"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4">
    <w:name w:val="List Table 6 Colorful Accent 4"/>
    <w:basedOn w:val="TableNormal"/>
    <w:uiPriority w:val="51"/>
    <w:rsid w:val="00A24B62"/>
    <w:rPr>
      <w:rFonts w:eastAsiaTheme="minorHAnsi"/>
      <w:bCs/>
      <w:color w:val="5F497A" w:themeColor="accent4" w:themeShade="BF"/>
      <w:kern w:val="2"/>
      <w:sz w:val="24"/>
      <w:szCs w:val="24"/>
      <w:lang w:val="en-ID" w:eastAsia="en-US"/>
      <w14:ligatures w14:val="standardContextual"/>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locked/>
    <w:rsid w:val="001D7E6D"/>
    <w:rPr>
      <w:color w:val="000000"/>
      <w:sz w:val="24"/>
      <w:szCs w:val="24"/>
      <w:lang w:val="en-US" w:eastAsia="ko-KR"/>
    </w:rPr>
  </w:style>
  <w:style w:type="character" w:styleId="Hyperlink">
    <w:name w:val="Hyperlink"/>
    <w:basedOn w:val="DefaultParagraphFont"/>
    <w:rsid w:val="00DB043D"/>
    <w:rPr>
      <w:color w:val="0000FF" w:themeColor="hyperlink"/>
      <w:u w:val="single"/>
    </w:rPr>
  </w:style>
  <w:style w:type="character" w:styleId="UnresolvedMention">
    <w:name w:val="Unresolved Mention"/>
    <w:basedOn w:val="DefaultParagraphFont"/>
    <w:uiPriority w:val="99"/>
    <w:semiHidden/>
    <w:unhideWhenUsed/>
    <w:rsid w:val="00DB043D"/>
    <w:rPr>
      <w:color w:val="605E5C"/>
      <w:shd w:val="clear" w:color="auto" w:fill="E1DFDD"/>
    </w:rPr>
  </w:style>
  <w:style w:type="character" w:styleId="CommentReference">
    <w:name w:val="annotation reference"/>
    <w:basedOn w:val="DefaultParagraphFont"/>
    <w:rsid w:val="00F1753F"/>
    <w:rPr>
      <w:sz w:val="16"/>
      <w:szCs w:val="16"/>
    </w:rPr>
  </w:style>
  <w:style w:type="paragraph" w:styleId="CommentText">
    <w:name w:val="annotation text"/>
    <w:basedOn w:val="Normal"/>
    <w:link w:val="CommentTextChar"/>
    <w:rsid w:val="00F1753F"/>
    <w:rPr>
      <w:sz w:val="20"/>
      <w:szCs w:val="20"/>
    </w:rPr>
  </w:style>
  <w:style w:type="character" w:customStyle="1" w:styleId="CommentTextChar">
    <w:name w:val="Comment Text Char"/>
    <w:basedOn w:val="DefaultParagraphFont"/>
    <w:link w:val="CommentText"/>
    <w:rsid w:val="00F1753F"/>
    <w:rPr>
      <w:color w:val="000000"/>
      <w:lang w:val="en-US" w:eastAsia="ko-KR"/>
    </w:rPr>
  </w:style>
  <w:style w:type="paragraph" w:styleId="CommentSubject">
    <w:name w:val="annotation subject"/>
    <w:basedOn w:val="CommentText"/>
    <w:next w:val="CommentText"/>
    <w:link w:val="CommentSubjectChar"/>
    <w:rsid w:val="00F1753F"/>
    <w:rPr>
      <w:b/>
      <w:bCs/>
    </w:rPr>
  </w:style>
  <w:style w:type="character" w:customStyle="1" w:styleId="CommentSubjectChar">
    <w:name w:val="Comment Subject Char"/>
    <w:basedOn w:val="CommentTextChar"/>
    <w:link w:val="CommentSubject"/>
    <w:rsid w:val="00F1753F"/>
    <w:rPr>
      <w:b/>
      <w:bCs/>
      <w:color w:val="000000"/>
      <w:lang w:val="en-US" w:eastAsia="ko-KR"/>
    </w:rPr>
  </w:style>
  <w:style w:type="paragraph" w:styleId="Header">
    <w:name w:val="header"/>
    <w:basedOn w:val="Normal"/>
    <w:link w:val="HeaderChar"/>
    <w:uiPriority w:val="99"/>
    <w:rsid w:val="0076218E"/>
    <w:pPr>
      <w:tabs>
        <w:tab w:val="center" w:pos="4680"/>
        <w:tab w:val="right" w:pos="9360"/>
      </w:tabs>
    </w:pPr>
  </w:style>
  <w:style w:type="character" w:customStyle="1" w:styleId="HeaderChar">
    <w:name w:val="Header Char"/>
    <w:basedOn w:val="DefaultParagraphFont"/>
    <w:link w:val="Header"/>
    <w:uiPriority w:val="99"/>
    <w:rsid w:val="0076218E"/>
    <w:rPr>
      <w:color w:val="000000"/>
      <w:sz w:val="24"/>
      <w:szCs w:val="24"/>
      <w:lang w:val="en-US" w:eastAsia="ko-KR"/>
    </w:rPr>
  </w:style>
  <w:style w:type="paragraph" w:styleId="Footer">
    <w:name w:val="footer"/>
    <w:basedOn w:val="Normal"/>
    <w:link w:val="FooterChar"/>
    <w:uiPriority w:val="99"/>
    <w:rsid w:val="0076218E"/>
    <w:pPr>
      <w:tabs>
        <w:tab w:val="center" w:pos="4680"/>
        <w:tab w:val="right" w:pos="9360"/>
      </w:tabs>
    </w:pPr>
  </w:style>
  <w:style w:type="character" w:customStyle="1" w:styleId="FooterChar">
    <w:name w:val="Footer Char"/>
    <w:basedOn w:val="DefaultParagraphFont"/>
    <w:link w:val="Footer"/>
    <w:uiPriority w:val="99"/>
    <w:rsid w:val="0076218E"/>
    <w:rPr>
      <w:color w:val="000000"/>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872">
      <w:bodyDiv w:val="1"/>
      <w:marLeft w:val="0"/>
      <w:marRight w:val="0"/>
      <w:marTop w:val="0"/>
      <w:marBottom w:val="0"/>
      <w:divBdr>
        <w:top w:val="none" w:sz="0" w:space="0" w:color="auto"/>
        <w:left w:val="none" w:sz="0" w:space="0" w:color="auto"/>
        <w:bottom w:val="none" w:sz="0" w:space="0" w:color="auto"/>
        <w:right w:val="none" w:sz="0" w:space="0" w:color="auto"/>
      </w:divBdr>
    </w:div>
    <w:div w:id="4287973">
      <w:bodyDiv w:val="1"/>
      <w:marLeft w:val="0"/>
      <w:marRight w:val="0"/>
      <w:marTop w:val="0"/>
      <w:marBottom w:val="0"/>
      <w:divBdr>
        <w:top w:val="none" w:sz="0" w:space="0" w:color="auto"/>
        <w:left w:val="none" w:sz="0" w:space="0" w:color="auto"/>
        <w:bottom w:val="none" w:sz="0" w:space="0" w:color="auto"/>
        <w:right w:val="none" w:sz="0" w:space="0" w:color="auto"/>
      </w:divBdr>
    </w:div>
    <w:div w:id="8223412">
      <w:bodyDiv w:val="1"/>
      <w:marLeft w:val="0"/>
      <w:marRight w:val="0"/>
      <w:marTop w:val="0"/>
      <w:marBottom w:val="0"/>
      <w:divBdr>
        <w:top w:val="none" w:sz="0" w:space="0" w:color="auto"/>
        <w:left w:val="none" w:sz="0" w:space="0" w:color="auto"/>
        <w:bottom w:val="none" w:sz="0" w:space="0" w:color="auto"/>
        <w:right w:val="none" w:sz="0" w:space="0" w:color="auto"/>
      </w:divBdr>
    </w:div>
    <w:div w:id="27226572">
      <w:bodyDiv w:val="1"/>
      <w:marLeft w:val="0"/>
      <w:marRight w:val="0"/>
      <w:marTop w:val="0"/>
      <w:marBottom w:val="0"/>
      <w:divBdr>
        <w:top w:val="none" w:sz="0" w:space="0" w:color="auto"/>
        <w:left w:val="none" w:sz="0" w:space="0" w:color="auto"/>
        <w:bottom w:val="none" w:sz="0" w:space="0" w:color="auto"/>
        <w:right w:val="none" w:sz="0" w:space="0" w:color="auto"/>
      </w:divBdr>
    </w:div>
    <w:div w:id="110977130">
      <w:bodyDiv w:val="1"/>
      <w:marLeft w:val="0"/>
      <w:marRight w:val="0"/>
      <w:marTop w:val="0"/>
      <w:marBottom w:val="0"/>
      <w:divBdr>
        <w:top w:val="none" w:sz="0" w:space="0" w:color="auto"/>
        <w:left w:val="none" w:sz="0" w:space="0" w:color="auto"/>
        <w:bottom w:val="none" w:sz="0" w:space="0" w:color="auto"/>
        <w:right w:val="none" w:sz="0" w:space="0" w:color="auto"/>
      </w:divBdr>
    </w:div>
    <w:div w:id="128864299">
      <w:bodyDiv w:val="1"/>
      <w:marLeft w:val="0"/>
      <w:marRight w:val="0"/>
      <w:marTop w:val="0"/>
      <w:marBottom w:val="0"/>
      <w:divBdr>
        <w:top w:val="none" w:sz="0" w:space="0" w:color="auto"/>
        <w:left w:val="none" w:sz="0" w:space="0" w:color="auto"/>
        <w:bottom w:val="none" w:sz="0" w:space="0" w:color="auto"/>
        <w:right w:val="none" w:sz="0" w:space="0" w:color="auto"/>
      </w:divBdr>
    </w:div>
    <w:div w:id="145558562">
      <w:bodyDiv w:val="1"/>
      <w:marLeft w:val="0"/>
      <w:marRight w:val="0"/>
      <w:marTop w:val="0"/>
      <w:marBottom w:val="0"/>
      <w:divBdr>
        <w:top w:val="none" w:sz="0" w:space="0" w:color="auto"/>
        <w:left w:val="none" w:sz="0" w:space="0" w:color="auto"/>
        <w:bottom w:val="none" w:sz="0" w:space="0" w:color="auto"/>
        <w:right w:val="none" w:sz="0" w:space="0" w:color="auto"/>
      </w:divBdr>
    </w:div>
    <w:div w:id="164133426">
      <w:bodyDiv w:val="1"/>
      <w:marLeft w:val="0"/>
      <w:marRight w:val="0"/>
      <w:marTop w:val="0"/>
      <w:marBottom w:val="0"/>
      <w:divBdr>
        <w:top w:val="none" w:sz="0" w:space="0" w:color="auto"/>
        <w:left w:val="none" w:sz="0" w:space="0" w:color="auto"/>
        <w:bottom w:val="none" w:sz="0" w:space="0" w:color="auto"/>
        <w:right w:val="none" w:sz="0" w:space="0" w:color="auto"/>
      </w:divBdr>
    </w:div>
    <w:div w:id="169568199">
      <w:bodyDiv w:val="1"/>
      <w:marLeft w:val="0"/>
      <w:marRight w:val="0"/>
      <w:marTop w:val="0"/>
      <w:marBottom w:val="0"/>
      <w:divBdr>
        <w:top w:val="none" w:sz="0" w:space="0" w:color="auto"/>
        <w:left w:val="none" w:sz="0" w:space="0" w:color="auto"/>
        <w:bottom w:val="none" w:sz="0" w:space="0" w:color="auto"/>
        <w:right w:val="none" w:sz="0" w:space="0" w:color="auto"/>
      </w:divBdr>
    </w:div>
    <w:div w:id="171723502">
      <w:bodyDiv w:val="1"/>
      <w:marLeft w:val="0"/>
      <w:marRight w:val="0"/>
      <w:marTop w:val="0"/>
      <w:marBottom w:val="0"/>
      <w:divBdr>
        <w:top w:val="none" w:sz="0" w:space="0" w:color="auto"/>
        <w:left w:val="none" w:sz="0" w:space="0" w:color="auto"/>
        <w:bottom w:val="none" w:sz="0" w:space="0" w:color="auto"/>
        <w:right w:val="none" w:sz="0" w:space="0" w:color="auto"/>
      </w:divBdr>
    </w:div>
    <w:div w:id="175465103">
      <w:bodyDiv w:val="1"/>
      <w:marLeft w:val="0"/>
      <w:marRight w:val="0"/>
      <w:marTop w:val="0"/>
      <w:marBottom w:val="0"/>
      <w:divBdr>
        <w:top w:val="none" w:sz="0" w:space="0" w:color="auto"/>
        <w:left w:val="none" w:sz="0" w:space="0" w:color="auto"/>
        <w:bottom w:val="none" w:sz="0" w:space="0" w:color="auto"/>
        <w:right w:val="none" w:sz="0" w:space="0" w:color="auto"/>
      </w:divBdr>
    </w:div>
    <w:div w:id="180165774">
      <w:bodyDiv w:val="1"/>
      <w:marLeft w:val="0"/>
      <w:marRight w:val="0"/>
      <w:marTop w:val="0"/>
      <w:marBottom w:val="0"/>
      <w:divBdr>
        <w:top w:val="none" w:sz="0" w:space="0" w:color="auto"/>
        <w:left w:val="none" w:sz="0" w:space="0" w:color="auto"/>
        <w:bottom w:val="none" w:sz="0" w:space="0" w:color="auto"/>
        <w:right w:val="none" w:sz="0" w:space="0" w:color="auto"/>
      </w:divBdr>
    </w:div>
    <w:div w:id="181164929">
      <w:bodyDiv w:val="1"/>
      <w:marLeft w:val="0"/>
      <w:marRight w:val="0"/>
      <w:marTop w:val="0"/>
      <w:marBottom w:val="0"/>
      <w:divBdr>
        <w:top w:val="none" w:sz="0" w:space="0" w:color="auto"/>
        <w:left w:val="none" w:sz="0" w:space="0" w:color="auto"/>
        <w:bottom w:val="none" w:sz="0" w:space="0" w:color="auto"/>
        <w:right w:val="none" w:sz="0" w:space="0" w:color="auto"/>
      </w:divBdr>
    </w:div>
    <w:div w:id="207187834">
      <w:bodyDiv w:val="1"/>
      <w:marLeft w:val="0"/>
      <w:marRight w:val="0"/>
      <w:marTop w:val="0"/>
      <w:marBottom w:val="0"/>
      <w:divBdr>
        <w:top w:val="none" w:sz="0" w:space="0" w:color="auto"/>
        <w:left w:val="none" w:sz="0" w:space="0" w:color="auto"/>
        <w:bottom w:val="none" w:sz="0" w:space="0" w:color="auto"/>
        <w:right w:val="none" w:sz="0" w:space="0" w:color="auto"/>
      </w:divBdr>
    </w:div>
    <w:div w:id="221672687">
      <w:bodyDiv w:val="1"/>
      <w:marLeft w:val="0"/>
      <w:marRight w:val="0"/>
      <w:marTop w:val="0"/>
      <w:marBottom w:val="0"/>
      <w:divBdr>
        <w:top w:val="none" w:sz="0" w:space="0" w:color="auto"/>
        <w:left w:val="none" w:sz="0" w:space="0" w:color="auto"/>
        <w:bottom w:val="none" w:sz="0" w:space="0" w:color="auto"/>
        <w:right w:val="none" w:sz="0" w:space="0" w:color="auto"/>
      </w:divBdr>
    </w:div>
    <w:div w:id="241259299">
      <w:bodyDiv w:val="1"/>
      <w:marLeft w:val="0"/>
      <w:marRight w:val="0"/>
      <w:marTop w:val="0"/>
      <w:marBottom w:val="0"/>
      <w:divBdr>
        <w:top w:val="none" w:sz="0" w:space="0" w:color="auto"/>
        <w:left w:val="none" w:sz="0" w:space="0" w:color="auto"/>
        <w:bottom w:val="none" w:sz="0" w:space="0" w:color="auto"/>
        <w:right w:val="none" w:sz="0" w:space="0" w:color="auto"/>
      </w:divBdr>
    </w:div>
    <w:div w:id="252055140">
      <w:bodyDiv w:val="1"/>
      <w:marLeft w:val="0"/>
      <w:marRight w:val="0"/>
      <w:marTop w:val="0"/>
      <w:marBottom w:val="0"/>
      <w:divBdr>
        <w:top w:val="none" w:sz="0" w:space="0" w:color="auto"/>
        <w:left w:val="none" w:sz="0" w:space="0" w:color="auto"/>
        <w:bottom w:val="none" w:sz="0" w:space="0" w:color="auto"/>
        <w:right w:val="none" w:sz="0" w:space="0" w:color="auto"/>
      </w:divBdr>
    </w:div>
    <w:div w:id="252858461">
      <w:bodyDiv w:val="1"/>
      <w:marLeft w:val="0"/>
      <w:marRight w:val="0"/>
      <w:marTop w:val="0"/>
      <w:marBottom w:val="0"/>
      <w:divBdr>
        <w:top w:val="none" w:sz="0" w:space="0" w:color="auto"/>
        <w:left w:val="none" w:sz="0" w:space="0" w:color="auto"/>
        <w:bottom w:val="none" w:sz="0" w:space="0" w:color="auto"/>
        <w:right w:val="none" w:sz="0" w:space="0" w:color="auto"/>
      </w:divBdr>
    </w:div>
    <w:div w:id="253903076">
      <w:bodyDiv w:val="1"/>
      <w:marLeft w:val="0"/>
      <w:marRight w:val="0"/>
      <w:marTop w:val="0"/>
      <w:marBottom w:val="0"/>
      <w:divBdr>
        <w:top w:val="none" w:sz="0" w:space="0" w:color="auto"/>
        <w:left w:val="none" w:sz="0" w:space="0" w:color="auto"/>
        <w:bottom w:val="none" w:sz="0" w:space="0" w:color="auto"/>
        <w:right w:val="none" w:sz="0" w:space="0" w:color="auto"/>
      </w:divBdr>
    </w:div>
    <w:div w:id="257716793">
      <w:bodyDiv w:val="1"/>
      <w:marLeft w:val="0"/>
      <w:marRight w:val="0"/>
      <w:marTop w:val="0"/>
      <w:marBottom w:val="0"/>
      <w:divBdr>
        <w:top w:val="none" w:sz="0" w:space="0" w:color="auto"/>
        <w:left w:val="none" w:sz="0" w:space="0" w:color="auto"/>
        <w:bottom w:val="none" w:sz="0" w:space="0" w:color="auto"/>
        <w:right w:val="none" w:sz="0" w:space="0" w:color="auto"/>
      </w:divBdr>
    </w:div>
    <w:div w:id="257755752">
      <w:bodyDiv w:val="1"/>
      <w:marLeft w:val="0"/>
      <w:marRight w:val="0"/>
      <w:marTop w:val="0"/>
      <w:marBottom w:val="0"/>
      <w:divBdr>
        <w:top w:val="none" w:sz="0" w:space="0" w:color="auto"/>
        <w:left w:val="none" w:sz="0" w:space="0" w:color="auto"/>
        <w:bottom w:val="none" w:sz="0" w:space="0" w:color="auto"/>
        <w:right w:val="none" w:sz="0" w:space="0" w:color="auto"/>
      </w:divBdr>
    </w:div>
    <w:div w:id="297802983">
      <w:bodyDiv w:val="1"/>
      <w:marLeft w:val="0"/>
      <w:marRight w:val="0"/>
      <w:marTop w:val="0"/>
      <w:marBottom w:val="0"/>
      <w:divBdr>
        <w:top w:val="none" w:sz="0" w:space="0" w:color="auto"/>
        <w:left w:val="none" w:sz="0" w:space="0" w:color="auto"/>
        <w:bottom w:val="none" w:sz="0" w:space="0" w:color="auto"/>
        <w:right w:val="none" w:sz="0" w:space="0" w:color="auto"/>
      </w:divBdr>
    </w:div>
    <w:div w:id="339939619">
      <w:bodyDiv w:val="1"/>
      <w:marLeft w:val="0"/>
      <w:marRight w:val="0"/>
      <w:marTop w:val="0"/>
      <w:marBottom w:val="0"/>
      <w:divBdr>
        <w:top w:val="none" w:sz="0" w:space="0" w:color="auto"/>
        <w:left w:val="none" w:sz="0" w:space="0" w:color="auto"/>
        <w:bottom w:val="none" w:sz="0" w:space="0" w:color="auto"/>
        <w:right w:val="none" w:sz="0" w:space="0" w:color="auto"/>
      </w:divBdr>
    </w:div>
    <w:div w:id="351421841">
      <w:bodyDiv w:val="1"/>
      <w:marLeft w:val="0"/>
      <w:marRight w:val="0"/>
      <w:marTop w:val="0"/>
      <w:marBottom w:val="0"/>
      <w:divBdr>
        <w:top w:val="none" w:sz="0" w:space="0" w:color="auto"/>
        <w:left w:val="none" w:sz="0" w:space="0" w:color="auto"/>
        <w:bottom w:val="none" w:sz="0" w:space="0" w:color="auto"/>
        <w:right w:val="none" w:sz="0" w:space="0" w:color="auto"/>
      </w:divBdr>
    </w:div>
    <w:div w:id="383598228">
      <w:bodyDiv w:val="1"/>
      <w:marLeft w:val="0"/>
      <w:marRight w:val="0"/>
      <w:marTop w:val="0"/>
      <w:marBottom w:val="0"/>
      <w:divBdr>
        <w:top w:val="none" w:sz="0" w:space="0" w:color="auto"/>
        <w:left w:val="none" w:sz="0" w:space="0" w:color="auto"/>
        <w:bottom w:val="none" w:sz="0" w:space="0" w:color="auto"/>
        <w:right w:val="none" w:sz="0" w:space="0" w:color="auto"/>
      </w:divBdr>
    </w:div>
    <w:div w:id="389573576">
      <w:bodyDiv w:val="1"/>
      <w:marLeft w:val="0"/>
      <w:marRight w:val="0"/>
      <w:marTop w:val="0"/>
      <w:marBottom w:val="0"/>
      <w:divBdr>
        <w:top w:val="none" w:sz="0" w:space="0" w:color="auto"/>
        <w:left w:val="none" w:sz="0" w:space="0" w:color="auto"/>
        <w:bottom w:val="none" w:sz="0" w:space="0" w:color="auto"/>
        <w:right w:val="none" w:sz="0" w:space="0" w:color="auto"/>
      </w:divBdr>
    </w:div>
    <w:div w:id="408383038">
      <w:bodyDiv w:val="1"/>
      <w:marLeft w:val="0"/>
      <w:marRight w:val="0"/>
      <w:marTop w:val="0"/>
      <w:marBottom w:val="0"/>
      <w:divBdr>
        <w:top w:val="none" w:sz="0" w:space="0" w:color="auto"/>
        <w:left w:val="none" w:sz="0" w:space="0" w:color="auto"/>
        <w:bottom w:val="none" w:sz="0" w:space="0" w:color="auto"/>
        <w:right w:val="none" w:sz="0" w:space="0" w:color="auto"/>
      </w:divBdr>
    </w:div>
    <w:div w:id="417138108">
      <w:bodyDiv w:val="1"/>
      <w:marLeft w:val="0"/>
      <w:marRight w:val="0"/>
      <w:marTop w:val="0"/>
      <w:marBottom w:val="0"/>
      <w:divBdr>
        <w:top w:val="none" w:sz="0" w:space="0" w:color="auto"/>
        <w:left w:val="none" w:sz="0" w:space="0" w:color="auto"/>
        <w:bottom w:val="none" w:sz="0" w:space="0" w:color="auto"/>
        <w:right w:val="none" w:sz="0" w:space="0" w:color="auto"/>
      </w:divBdr>
    </w:div>
    <w:div w:id="454494271">
      <w:bodyDiv w:val="1"/>
      <w:marLeft w:val="0"/>
      <w:marRight w:val="0"/>
      <w:marTop w:val="0"/>
      <w:marBottom w:val="0"/>
      <w:divBdr>
        <w:top w:val="none" w:sz="0" w:space="0" w:color="auto"/>
        <w:left w:val="none" w:sz="0" w:space="0" w:color="auto"/>
        <w:bottom w:val="none" w:sz="0" w:space="0" w:color="auto"/>
        <w:right w:val="none" w:sz="0" w:space="0" w:color="auto"/>
      </w:divBdr>
    </w:div>
    <w:div w:id="490878623">
      <w:bodyDiv w:val="1"/>
      <w:marLeft w:val="0"/>
      <w:marRight w:val="0"/>
      <w:marTop w:val="0"/>
      <w:marBottom w:val="0"/>
      <w:divBdr>
        <w:top w:val="none" w:sz="0" w:space="0" w:color="auto"/>
        <w:left w:val="none" w:sz="0" w:space="0" w:color="auto"/>
        <w:bottom w:val="none" w:sz="0" w:space="0" w:color="auto"/>
        <w:right w:val="none" w:sz="0" w:space="0" w:color="auto"/>
      </w:divBdr>
    </w:div>
    <w:div w:id="496269887">
      <w:bodyDiv w:val="1"/>
      <w:marLeft w:val="0"/>
      <w:marRight w:val="0"/>
      <w:marTop w:val="0"/>
      <w:marBottom w:val="0"/>
      <w:divBdr>
        <w:top w:val="none" w:sz="0" w:space="0" w:color="auto"/>
        <w:left w:val="none" w:sz="0" w:space="0" w:color="auto"/>
        <w:bottom w:val="none" w:sz="0" w:space="0" w:color="auto"/>
        <w:right w:val="none" w:sz="0" w:space="0" w:color="auto"/>
      </w:divBdr>
    </w:div>
    <w:div w:id="509174370">
      <w:bodyDiv w:val="1"/>
      <w:marLeft w:val="0"/>
      <w:marRight w:val="0"/>
      <w:marTop w:val="0"/>
      <w:marBottom w:val="0"/>
      <w:divBdr>
        <w:top w:val="none" w:sz="0" w:space="0" w:color="auto"/>
        <w:left w:val="none" w:sz="0" w:space="0" w:color="auto"/>
        <w:bottom w:val="none" w:sz="0" w:space="0" w:color="auto"/>
        <w:right w:val="none" w:sz="0" w:space="0" w:color="auto"/>
      </w:divBdr>
    </w:div>
    <w:div w:id="528494708">
      <w:bodyDiv w:val="1"/>
      <w:marLeft w:val="0"/>
      <w:marRight w:val="0"/>
      <w:marTop w:val="0"/>
      <w:marBottom w:val="0"/>
      <w:divBdr>
        <w:top w:val="none" w:sz="0" w:space="0" w:color="auto"/>
        <w:left w:val="none" w:sz="0" w:space="0" w:color="auto"/>
        <w:bottom w:val="none" w:sz="0" w:space="0" w:color="auto"/>
        <w:right w:val="none" w:sz="0" w:space="0" w:color="auto"/>
      </w:divBdr>
    </w:div>
    <w:div w:id="534468779">
      <w:bodyDiv w:val="1"/>
      <w:marLeft w:val="0"/>
      <w:marRight w:val="0"/>
      <w:marTop w:val="0"/>
      <w:marBottom w:val="0"/>
      <w:divBdr>
        <w:top w:val="none" w:sz="0" w:space="0" w:color="auto"/>
        <w:left w:val="none" w:sz="0" w:space="0" w:color="auto"/>
        <w:bottom w:val="none" w:sz="0" w:space="0" w:color="auto"/>
        <w:right w:val="none" w:sz="0" w:space="0" w:color="auto"/>
      </w:divBdr>
    </w:div>
    <w:div w:id="542866371">
      <w:bodyDiv w:val="1"/>
      <w:marLeft w:val="0"/>
      <w:marRight w:val="0"/>
      <w:marTop w:val="0"/>
      <w:marBottom w:val="0"/>
      <w:divBdr>
        <w:top w:val="none" w:sz="0" w:space="0" w:color="auto"/>
        <w:left w:val="none" w:sz="0" w:space="0" w:color="auto"/>
        <w:bottom w:val="none" w:sz="0" w:space="0" w:color="auto"/>
        <w:right w:val="none" w:sz="0" w:space="0" w:color="auto"/>
      </w:divBdr>
    </w:div>
    <w:div w:id="580919086">
      <w:bodyDiv w:val="1"/>
      <w:marLeft w:val="0"/>
      <w:marRight w:val="0"/>
      <w:marTop w:val="0"/>
      <w:marBottom w:val="0"/>
      <w:divBdr>
        <w:top w:val="none" w:sz="0" w:space="0" w:color="auto"/>
        <w:left w:val="none" w:sz="0" w:space="0" w:color="auto"/>
        <w:bottom w:val="none" w:sz="0" w:space="0" w:color="auto"/>
        <w:right w:val="none" w:sz="0" w:space="0" w:color="auto"/>
      </w:divBdr>
    </w:div>
    <w:div w:id="592400383">
      <w:bodyDiv w:val="1"/>
      <w:marLeft w:val="0"/>
      <w:marRight w:val="0"/>
      <w:marTop w:val="0"/>
      <w:marBottom w:val="0"/>
      <w:divBdr>
        <w:top w:val="none" w:sz="0" w:space="0" w:color="auto"/>
        <w:left w:val="none" w:sz="0" w:space="0" w:color="auto"/>
        <w:bottom w:val="none" w:sz="0" w:space="0" w:color="auto"/>
        <w:right w:val="none" w:sz="0" w:space="0" w:color="auto"/>
      </w:divBdr>
    </w:div>
    <w:div w:id="623927391">
      <w:bodyDiv w:val="1"/>
      <w:marLeft w:val="0"/>
      <w:marRight w:val="0"/>
      <w:marTop w:val="0"/>
      <w:marBottom w:val="0"/>
      <w:divBdr>
        <w:top w:val="none" w:sz="0" w:space="0" w:color="auto"/>
        <w:left w:val="none" w:sz="0" w:space="0" w:color="auto"/>
        <w:bottom w:val="none" w:sz="0" w:space="0" w:color="auto"/>
        <w:right w:val="none" w:sz="0" w:space="0" w:color="auto"/>
      </w:divBdr>
    </w:div>
    <w:div w:id="642543092">
      <w:bodyDiv w:val="1"/>
      <w:marLeft w:val="0"/>
      <w:marRight w:val="0"/>
      <w:marTop w:val="0"/>
      <w:marBottom w:val="0"/>
      <w:divBdr>
        <w:top w:val="none" w:sz="0" w:space="0" w:color="auto"/>
        <w:left w:val="none" w:sz="0" w:space="0" w:color="auto"/>
        <w:bottom w:val="none" w:sz="0" w:space="0" w:color="auto"/>
        <w:right w:val="none" w:sz="0" w:space="0" w:color="auto"/>
      </w:divBdr>
    </w:div>
    <w:div w:id="643506690">
      <w:bodyDiv w:val="1"/>
      <w:marLeft w:val="0"/>
      <w:marRight w:val="0"/>
      <w:marTop w:val="0"/>
      <w:marBottom w:val="0"/>
      <w:divBdr>
        <w:top w:val="none" w:sz="0" w:space="0" w:color="auto"/>
        <w:left w:val="none" w:sz="0" w:space="0" w:color="auto"/>
        <w:bottom w:val="none" w:sz="0" w:space="0" w:color="auto"/>
        <w:right w:val="none" w:sz="0" w:space="0" w:color="auto"/>
      </w:divBdr>
    </w:div>
    <w:div w:id="665783185">
      <w:bodyDiv w:val="1"/>
      <w:marLeft w:val="0"/>
      <w:marRight w:val="0"/>
      <w:marTop w:val="0"/>
      <w:marBottom w:val="0"/>
      <w:divBdr>
        <w:top w:val="none" w:sz="0" w:space="0" w:color="auto"/>
        <w:left w:val="none" w:sz="0" w:space="0" w:color="auto"/>
        <w:bottom w:val="none" w:sz="0" w:space="0" w:color="auto"/>
        <w:right w:val="none" w:sz="0" w:space="0" w:color="auto"/>
      </w:divBdr>
    </w:div>
    <w:div w:id="678967579">
      <w:bodyDiv w:val="1"/>
      <w:marLeft w:val="0"/>
      <w:marRight w:val="0"/>
      <w:marTop w:val="0"/>
      <w:marBottom w:val="0"/>
      <w:divBdr>
        <w:top w:val="none" w:sz="0" w:space="0" w:color="auto"/>
        <w:left w:val="none" w:sz="0" w:space="0" w:color="auto"/>
        <w:bottom w:val="none" w:sz="0" w:space="0" w:color="auto"/>
        <w:right w:val="none" w:sz="0" w:space="0" w:color="auto"/>
      </w:divBdr>
    </w:div>
    <w:div w:id="683167141">
      <w:bodyDiv w:val="1"/>
      <w:marLeft w:val="0"/>
      <w:marRight w:val="0"/>
      <w:marTop w:val="0"/>
      <w:marBottom w:val="0"/>
      <w:divBdr>
        <w:top w:val="none" w:sz="0" w:space="0" w:color="auto"/>
        <w:left w:val="none" w:sz="0" w:space="0" w:color="auto"/>
        <w:bottom w:val="none" w:sz="0" w:space="0" w:color="auto"/>
        <w:right w:val="none" w:sz="0" w:space="0" w:color="auto"/>
      </w:divBdr>
    </w:div>
    <w:div w:id="692535011">
      <w:bodyDiv w:val="1"/>
      <w:marLeft w:val="0"/>
      <w:marRight w:val="0"/>
      <w:marTop w:val="0"/>
      <w:marBottom w:val="0"/>
      <w:divBdr>
        <w:top w:val="none" w:sz="0" w:space="0" w:color="auto"/>
        <w:left w:val="none" w:sz="0" w:space="0" w:color="auto"/>
        <w:bottom w:val="none" w:sz="0" w:space="0" w:color="auto"/>
        <w:right w:val="none" w:sz="0" w:space="0" w:color="auto"/>
      </w:divBdr>
    </w:div>
    <w:div w:id="712576942">
      <w:bodyDiv w:val="1"/>
      <w:marLeft w:val="0"/>
      <w:marRight w:val="0"/>
      <w:marTop w:val="0"/>
      <w:marBottom w:val="0"/>
      <w:divBdr>
        <w:top w:val="none" w:sz="0" w:space="0" w:color="auto"/>
        <w:left w:val="none" w:sz="0" w:space="0" w:color="auto"/>
        <w:bottom w:val="none" w:sz="0" w:space="0" w:color="auto"/>
        <w:right w:val="none" w:sz="0" w:space="0" w:color="auto"/>
      </w:divBdr>
    </w:div>
    <w:div w:id="722102321">
      <w:bodyDiv w:val="1"/>
      <w:marLeft w:val="0"/>
      <w:marRight w:val="0"/>
      <w:marTop w:val="0"/>
      <w:marBottom w:val="0"/>
      <w:divBdr>
        <w:top w:val="none" w:sz="0" w:space="0" w:color="auto"/>
        <w:left w:val="none" w:sz="0" w:space="0" w:color="auto"/>
        <w:bottom w:val="none" w:sz="0" w:space="0" w:color="auto"/>
        <w:right w:val="none" w:sz="0" w:space="0" w:color="auto"/>
      </w:divBdr>
    </w:div>
    <w:div w:id="731124114">
      <w:bodyDiv w:val="1"/>
      <w:marLeft w:val="0"/>
      <w:marRight w:val="0"/>
      <w:marTop w:val="0"/>
      <w:marBottom w:val="0"/>
      <w:divBdr>
        <w:top w:val="none" w:sz="0" w:space="0" w:color="auto"/>
        <w:left w:val="none" w:sz="0" w:space="0" w:color="auto"/>
        <w:bottom w:val="none" w:sz="0" w:space="0" w:color="auto"/>
        <w:right w:val="none" w:sz="0" w:space="0" w:color="auto"/>
      </w:divBdr>
    </w:div>
    <w:div w:id="870149238">
      <w:bodyDiv w:val="1"/>
      <w:marLeft w:val="0"/>
      <w:marRight w:val="0"/>
      <w:marTop w:val="0"/>
      <w:marBottom w:val="0"/>
      <w:divBdr>
        <w:top w:val="none" w:sz="0" w:space="0" w:color="auto"/>
        <w:left w:val="none" w:sz="0" w:space="0" w:color="auto"/>
        <w:bottom w:val="none" w:sz="0" w:space="0" w:color="auto"/>
        <w:right w:val="none" w:sz="0" w:space="0" w:color="auto"/>
      </w:divBdr>
    </w:div>
    <w:div w:id="886450070">
      <w:bodyDiv w:val="1"/>
      <w:marLeft w:val="0"/>
      <w:marRight w:val="0"/>
      <w:marTop w:val="0"/>
      <w:marBottom w:val="0"/>
      <w:divBdr>
        <w:top w:val="none" w:sz="0" w:space="0" w:color="auto"/>
        <w:left w:val="none" w:sz="0" w:space="0" w:color="auto"/>
        <w:bottom w:val="none" w:sz="0" w:space="0" w:color="auto"/>
        <w:right w:val="none" w:sz="0" w:space="0" w:color="auto"/>
      </w:divBdr>
    </w:div>
    <w:div w:id="899168647">
      <w:bodyDiv w:val="1"/>
      <w:marLeft w:val="0"/>
      <w:marRight w:val="0"/>
      <w:marTop w:val="0"/>
      <w:marBottom w:val="0"/>
      <w:divBdr>
        <w:top w:val="none" w:sz="0" w:space="0" w:color="auto"/>
        <w:left w:val="none" w:sz="0" w:space="0" w:color="auto"/>
        <w:bottom w:val="none" w:sz="0" w:space="0" w:color="auto"/>
        <w:right w:val="none" w:sz="0" w:space="0" w:color="auto"/>
      </w:divBdr>
    </w:div>
    <w:div w:id="955985260">
      <w:bodyDiv w:val="1"/>
      <w:marLeft w:val="0"/>
      <w:marRight w:val="0"/>
      <w:marTop w:val="0"/>
      <w:marBottom w:val="0"/>
      <w:divBdr>
        <w:top w:val="none" w:sz="0" w:space="0" w:color="auto"/>
        <w:left w:val="none" w:sz="0" w:space="0" w:color="auto"/>
        <w:bottom w:val="none" w:sz="0" w:space="0" w:color="auto"/>
        <w:right w:val="none" w:sz="0" w:space="0" w:color="auto"/>
      </w:divBdr>
    </w:div>
    <w:div w:id="961497138">
      <w:bodyDiv w:val="1"/>
      <w:marLeft w:val="0"/>
      <w:marRight w:val="0"/>
      <w:marTop w:val="0"/>
      <w:marBottom w:val="0"/>
      <w:divBdr>
        <w:top w:val="none" w:sz="0" w:space="0" w:color="auto"/>
        <w:left w:val="none" w:sz="0" w:space="0" w:color="auto"/>
        <w:bottom w:val="none" w:sz="0" w:space="0" w:color="auto"/>
        <w:right w:val="none" w:sz="0" w:space="0" w:color="auto"/>
      </w:divBdr>
    </w:div>
    <w:div w:id="988680023">
      <w:bodyDiv w:val="1"/>
      <w:marLeft w:val="0"/>
      <w:marRight w:val="0"/>
      <w:marTop w:val="0"/>
      <w:marBottom w:val="0"/>
      <w:divBdr>
        <w:top w:val="none" w:sz="0" w:space="0" w:color="auto"/>
        <w:left w:val="none" w:sz="0" w:space="0" w:color="auto"/>
        <w:bottom w:val="none" w:sz="0" w:space="0" w:color="auto"/>
        <w:right w:val="none" w:sz="0" w:space="0" w:color="auto"/>
      </w:divBdr>
    </w:div>
    <w:div w:id="1025910232">
      <w:bodyDiv w:val="1"/>
      <w:marLeft w:val="0"/>
      <w:marRight w:val="0"/>
      <w:marTop w:val="0"/>
      <w:marBottom w:val="0"/>
      <w:divBdr>
        <w:top w:val="none" w:sz="0" w:space="0" w:color="auto"/>
        <w:left w:val="none" w:sz="0" w:space="0" w:color="auto"/>
        <w:bottom w:val="none" w:sz="0" w:space="0" w:color="auto"/>
        <w:right w:val="none" w:sz="0" w:space="0" w:color="auto"/>
      </w:divBdr>
    </w:div>
    <w:div w:id="1058284977">
      <w:bodyDiv w:val="1"/>
      <w:marLeft w:val="0"/>
      <w:marRight w:val="0"/>
      <w:marTop w:val="0"/>
      <w:marBottom w:val="0"/>
      <w:divBdr>
        <w:top w:val="none" w:sz="0" w:space="0" w:color="auto"/>
        <w:left w:val="none" w:sz="0" w:space="0" w:color="auto"/>
        <w:bottom w:val="none" w:sz="0" w:space="0" w:color="auto"/>
        <w:right w:val="none" w:sz="0" w:space="0" w:color="auto"/>
      </w:divBdr>
    </w:div>
    <w:div w:id="1062676795">
      <w:bodyDiv w:val="1"/>
      <w:marLeft w:val="0"/>
      <w:marRight w:val="0"/>
      <w:marTop w:val="0"/>
      <w:marBottom w:val="0"/>
      <w:divBdr>
        <w:top w:val="none" w:sz="0" w:space="0" w:color="auto"/>
        <w:left w:val="none" w:sz="0" w:space="0" w:color="auto"/>
        <w:bottom w:val="none" w:sz="0" w:space="0" w:color="auto"/>
        <w:right w:val="none" w:sz="0" w:space="0" w:color="auto"/>
      </w:divBdr>
    </w:div>
    <w:div w:id="1065839056">
      <w:bodyDiv w:val="1"/>
      <w:marLeft w:val="0"/>
      <w:marRight w:val="0"/>
      <w:marTop w:val="0"/>
      <w:marBottom w:val="0"/>
      <w:divBdr>
        <w:top w:val="none" w:sz="0" w:space="0" w:color="auto"/>
        <w:left w:val="none" w:sz="0" w:space="0" w:color="auto"/>
        <w:bottom w:val="none" w:sz="0" w:space="0" w:color="auto"/>
        <w:right w:val="none" w:sz="0" w:space="0" w:color="auto"/>
      </w:divBdr>
    </w:div>
    <w:div w:id="1077896727">
      <w:bodyDiv w:val="1"/>
      <w:marLeft w:val="0"/>
      <w:marRight w:val="0"/>
      <w:marTop w:val="0"/>
      <w:marBottom w:val="0"/>
      <w:divBdr>
        <w:top w:val="none" w:sz="0" w:space="0" w:color="auto"/>
        <w:left w:val="none" w:sz="0" w:space="0" w:color="auto"/>
        <w:bottom w:val="none" w:sz="0" w:space="0" w:color="auto"/>
        <w:right w:val="none" w:sz="0" w:space="0" w:color="auto"/>
      </w:divBdr>
    </w:div>
    <w:div w:id="1078672075">
      <w:bodyDiv w:val="1"/>
      <w:marLeft w:val="0"/>
      <w:marRight w:val="0"/>
      <w:marTop w:val="0"/>
      <w:marBottom w:val="0"/>
      <w:divBdr>
        <w:top w:val="none" w:sz="0" w:space="0" w:color="auto"/>
        <w:left w:val="none" w:sz="0" w:space="0" w:color="auto"/>
        <w:bottom w:val="none" w:sz="0" w:space="0" w:color="auto"/>
        <w:right w:val="none" w:sz="0" w:space="0" w:color="auto"/>
      </w:divBdr>
    </w:div>
    <w:div w:id="1119841743">
      <w:bodyDiv w:val="1"/>
      <w:marLeft w:val="0"/>
      <w:marRight w:val="0"/>
      <w:marTop w:val="0"/>
      <w:marBottom w:val="0"/>
      <w:divBdr>
        <w:top w:val="none" w:sz="0" w:space="0" w:color="auto"/>
        <w:left w:val="none" w:sz="0" w:space="0" w:color="auto"/>
        <w:bottom w:val="none" w:sz="0" w:space="0" w:color="auto"/>
        <w:right w:val="none" w:sz="0" w:space="0" w:color="auto"/>
      </w:divBdr>
    </w:div>
    <w:div w:id="1122305008">
      <w:bodyDiv w:val="1"/>
      <w:marLeft w:val="0"/>
      <w:marRight w:val="0"/>
      <w:marTop w:val="0"/>
      <w:marBottom w:val="0"/>
      <w:divBdr>
        <w:top w:val="none" w:sz="0" w:space="0" w:color="auto"/>
        <w:left w:val="none" w:sz="0" w:space="0" w:color="auto"/>
        <w:bottom w:val="none" w:sz="0" w:space="0" w:color="auto"/>
        <w:right w:val="none" w:sz="0" w:space="0" w:color="auto"/>
      </w:divBdr>
    </w:div>
    <w:div w:id="1124423178">
      <w:bodyDiv w:val="1"/>
      <w:marLeft w:val="0"/>
      <w:marRight w:val="0"/>
      <w:marTop w:val="0"/>
      <w:marBottom w:val="0"/>
      <w:divBdr>
        <w:top w:val="none" w:sz="0" w:space="0" w:color="auto"/>
        <w:left w:val="none" w:sz="0" w:space="0" w:color="auto"/>
        <w:bottom w:val="none" w:sz="0" w:space="0" w:color="auto"/>
        <w:right w:val="none" w:sz="0" w:space="0" w:color="auto"/>
      </w:divBdr>
    </w:div>
    <w:div w:id="1137452964">
      <w:bodyDiv w:val="1"/>
      <w:marLeft w:val="0"/>
      <w:marRight w:val="0"/>
      <w:marTop w:val="0"/>
      <w:marBottom w:val="0"/>
      <w:divBdr>
        <w:top w:val="none" w:sz="0" w:space="0" w:color="auto"/>
        <w:left w:val="none" w:sz="0" w:space="0" w:color="auto"/>
        <w:bottom w:val="none" w:sz="0" w:space="0" w:color="auto"/>
        <w:right w:val="none" w:sz="0" w:space="0" w:color="auto"/>
      </w:divBdr>
    </w:div>
    <w:div w:id="1142894176">
      <w:bodyDiv w:val="1"/>
      <w:marLeft w:val="0"/>
      <w:marRight w:val="0"/>
      <w:marTop w:val="0"/>
      <w:marBottom w:val="0"/>
      <w:divBdr>
        <w:top w:val="none" w:sz="0" w:space="0" w:color="auto"/>
        <w:left w:val="none" w:sz="0" w:space="0" w:color="auto"/>
        <w:bottom w:val="none" w:sz="0" w:space="0" w:color="auto"/>
        <w:right w:val="none" w:sz="0" w:space="0" w:color="auto"/>
      </w:divBdr>
    </w:div>
    <w:div w:id="1155338812">
      <w:bodyDiv w:val="1"/>
      <w:marLeft w:val="0"/>
      <w:marRight w:val="0"/>
      <w:marTop w:val="0"/>
      <w:marBottom w:val="0"/>
      <w:divBdr>
        <w:top w:val="none" w:sz="0" w:space="0" w:color="auto"/>
        <w:left w:val="none" w:sz="0" w:space="0" w:color="auto"/>
        <w:bottom w:val="none" w:sz="0" w:space="0" w:color="auto"/>
        <w:right w:val="none" w:sz="0" w:space="0" w:color="auto"/>
      </w:divBdr>
    </w:div>
    <w:div w:id="1165168865">
      <w:bodyDiv w:val="1"/>
      <w:marLeft w:val="0"/>
      <w:marRight w:val="0"/>
      <w:marTop w:val="0"/>
      <w:marBottom w:val="0"/>
      <w:divBdr>
        <w:top w:val="none" w:sz="0" w:space="0" w:color="auto"/>
        <w:left w:val="none" w:sz="0" w:space="0" w:color="auto"/>
        <w:bottom w:val="none" w:sz="0" w:space="0" w:color="auto"/>
        <w:right w:val="none" w:sz="0" w:space="0" w:color="auto"/>
      </w:divBdr>
      <w:divsChild>
        <w:div w:id="740442635">
          <w:marLeft w:val="0"/>
          <w:marRight w:val="0"/>
          <w:marTop w:val="0"/>
          <w:marBottom w:val="0"/>
          <w:divBdr>
            <w:top w:val="none" w:sz="0" w:space="0" w:color="auto"/>
            <w:left w:val="none" w:sz="0" w:space="0" w:color="auto"/>
            <w:bottom w:val="none" w:sz="0" w:space="0" w:color="auto"/>
            <w:right w:val="none" w:sz="0" w:space="0" w:color="auto"/>
          </w:divBdr>
          <w:divsChild>
            <w:div w:id="1869223141">
              <w:marLeft w:val="0"/>
              <w:marRight w:val="0"/>
              <w:marTop w:val="0"/>
              <w:marBottom w:val="0"/>
              <w:divBdr>
                <w:top w:val="none" w:sz="0" w:space="0" w:color="auto"/>
                <w:left w:val="none" w:sz="0" w:space="0" w:color="auto"/>
                <w:bottom w:val="none" w:sz="0" w:space="0" w:color="auto"/>
                <w:right w:val="none" w:sz="0" w:space="0" w:color="auto"/>
              </w:divBdr>
              <w:divsChild>
                <w:div w:id="957108806">
                  <w:marLeft w:val="0"/>
                  <w:marRight w:val="0"/>
                  <w:marTop w:val="0"/>
                  <w:marBottom w:val="0"/>
                  <w:divBdr>
                    <w:top w:val="none" w:sz="0" w:space="0" w:color="auto"/>
                    <w:left w:val="none" w:sz="0" w:space="0" w:color="auto"/>
                    <w:bottom w:val="none" w:sz="0" w:space="0" w:color="auto"/>
                    <w:right w:val="none" w:sz="0" w:space="0" w:color="auto"/>
                  </w:divBdr>
                  <w:divsChild>
                    <w:div w:id="527987972">
                      <w:marLeft w:val="0"/>
                      <w:marRight w:val="0"/>
                      <w:marTop w:val="0"/>
                      <w:marBottom w:val="0"/>
                      <w:divBdr>
                        <w:top w:val="none" w:sz="0" w:space="0" w:color="auto"/>
                        <w:left w:val="none" w:sz="0" w:space="0" w:color="auto"/>
                        <w:bottom w:val="none" w:sz="0" w:space="0" w:color="auto"/>
                        <w:right w:val="none" w:sz="0" w:space="0" w:color="auto"/>
                      </w:divBdr>
                      <w:divsChild>
                        <w:div w:id="1530952593">
                          <w:marLeft w:val="0"/>
                          <w:marRight w:val="0"/>
                          <w:marTop w:val="0"/>
                          <w:marBottom w:val="0"/>
                          <w:divBdr>
                            <w:top w:val="none" w:sz="0" w:space="0" w:color="auto"/>
                            <w:left w:val="none" w:sz="0" w:space="0" w:color="auto"/>
                            <w:bottom w:val="none" w:sz="0" w:space="0" w:color="auto"/>
                            <w:right w:val="none" w:sz="0" w:space="0" w:color="auto"/>
                          </w:divBdr>
                          <w:divsChild>
                            <w:div w:id="1480534368">
                              <w:marLeft w:val="0"/>
                              <w:marRight w:val="0"/>
                              <w:marTop w:val="0"/>
                              <w:marBottom w:val="0"/>
                              <w:divBdr>
                                <w:top w:val="none" w:sz="0" w:space="0" w:color="auto"/>
                                <w:left w:val="none" w:sz="0" w:space="0" w:color="auto"/>
                                <w:bottom w:val="none" w:sz="0" w:space="0" w:color="auto"/>
                                <w:right w:val="none" w:sz="0" w:space="0" w:color="auto"/>
                              </w:divBdr>
                              <w:divsChild>
                                <w:div w:id="2128967497">
                                  <w:marLeft w:val="0"/>
                                  <w:marRight w:val="0"/>
                                  <w:marTop w:val="0"/>
                                  <w:marBottom w:val="0"/>
                                  <w:divBdr>
                                    <w:top w:val="none" w:sz="0" w:space="0" w:color="auto"/>
                                    <w:left w:val="none" w:sz="0" w:space="0" w:color="auto"/>
                                    <w:bottom w:val="none" w:sz="0" w:space="0" w:color="auto"/>
                                    <w:right w:val="none" w:sz="0" w:space="0" w:color="auto"/>
                                  </w:divBdr>
                                  <w:divsChild>
                                    <w:div w:id="2031754682">
                                      <w:marLeft w:val="0"/>
                                      <w:marRight w:val="0"/>
                                      <w:marTop w:val="0"/>
                                      <w:marBottom w:val="0"/>
                                      <w:divBdr>
                                        <w:top w:val="none" w:sz="0" w:space="0" w:color="auto"/>
                                        <w:left w:val="none" w:sz="0" w:space="0" w:color="auto"/>
                                        <w:bottom w:val="none" w:sz="0" w:space="0" w:color="auto"/>
                                        <w:right w:val="none" w:sz="0" w:space="0" w:color="auto"/>
                                      </w:divBdr>
                                      <w:divsChild>
                                        <w:div w:id="665524152">
                                          <w:marLeft w:val="0"/>
                                          <w:marRight w:val="0"/>
                                          <w:marTop w:val="0"/>
                                          <w:marBottom w:val="0"/>
                                          <w:divBdr>
                                            <w:top w:val="none" w:sz="0" w:space="0" w:color="auto"/>
                                            <w:left w:val="none" w:sz="0" w:space="0" w:color="auto"/>
                                            <w:bottom w:val="none" w:sz="0" w:space="0" w:color="auto"/>
                                            <w:right w:val="none" w:sz="0" w:space="0" w:color="auto"/>
                                          </w:divBdr>
                                          <w:divsChild>
                                            <w:div w:id="153031422">
                                              <w:marLeft w:val="0"/>
                                              <w:marRight w:val="0"/>
                                              <w:marTop w:val="0"/>
                                              <w:marBottom w:val="0"/>
                                              <w:divBdr>
                                                <w:top w:val="none" w:sz="0" w:space="0" w:color="auto"/>
                                                <w:left w:val="none" w:sz="0" w:space="0" w:color="auto"/>
                                                <w:bottom w:val="none" w:sz="0" w:space="0" w:color="auto"/>
                                                <w:right w:val="none" w:sz="0" w:space="0" w:color="auto"/>
                                              </w:divBdr>
                                              <w:divsChild>
                                                <w:div w:id="1583177428">
                                                  <w:marLeft w:val="0"/>
                                                  <w:marRight w:val="0"/>
                                                  <w:marTop w:val="0"/>
                                                  <w:marBottom w:val="0"/>
                                                  <w:divBdr>
                                                    <w:top w:val="none" w:sz="0" w:space="0" w:color="auto"/>
                                                    <w:left w:val="none" w:sz="0" w:space="0" w:color="auto"/>
                                                    <w:bottom w:val="none" w:sz="0" w:space="0" w:color="auto"/>
                                                    <w:right w:val="none" w:sz="0" w:space="0" w:color="auto"/>
                                                  </w:divBdr>
                                                  <w:divsChild>
                                                    <w:div w:id="1125465939">
                                                      <w:marLeft w:val="0"/>
                                                      <w:marRight w:val="0"/>
                                                      <w:marTop w:val="0"/>
                                                      <w:marBottom w:val="0"/>
                                                      <w:divBdr>
                                                        <w:top w:val="none" w:sz="0" w:space="0" w:color="auto"/>
                                                        <w:left w:val="none" w:sz="0" w:space="0" w:color="auto"/>
                                                        <w:bottom w:val="none" w:sz="0" w:space="0" w:color="auto"/>
                                                        <w:right w:val="none" w:sz="0" w:space="0" w:color="auto"/>
                                                      </w:divBdr>
                                                      <w:divsChild>
                                                        <w:div w:id="53965790">
                                                          <w:marLeft w:val="0"/>
                                                          <w:marRight w:val="0"/>
                                                          <w:marTop w:val="0"/>
                                                          <w:marBottom w:val="0"/>
                                                          <w:divBdr>
                                                            <w:top w:val="none" w:sz="0" w:space="0" w:color="auto"/>
                                                            <w:left w:val="none" w:sz="0" w:space="0" w:color="auto"/>
                                                            <w:bottom w:val="none" w:sz="0" w:space="0" w:color="auto"/>
                                                            <w:right w:val="none" w:sz="0" w:space="0" w:color="auto"/>
                                                          </w:divBdr>
                                                          <w:divsChild>
                                                            <w:div w:id="20944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5785133">
      <w:bodyDiv w:val="1"/>
      <w:marLeft w:val="0"/>
      <w:marRight w:val="0"/>
      <w:marTop w:val="0"/>
      <w:marBottom w:val="0"/>
      <w:divBdr>
        <w:top w:val="none" w:sz="0" w:space="0" w:color="auto"/>
        <w:left w:val="none" w:sz="0" w:space="0" w:color="auto"/>
        <w:bottom w:val="none" w:sz="0" w:space="0" w:color="auto"/>
        <w:right w:val="none" w:sz="0" w:space="0" w:color="auto"/>
      </w:divBdr>
    </w:div>
    <w:div w:id="1212771958">
      <w:bodyDiv w:val="1"/>
      <w:marLeft w:val="0"/>
      <w:marRight w:val="0"/>
      <w:marTop w:val="0"/>
      <w:marBottom w:val="0"/>
      <w:divBdr>
        <w:top w:val="none" w:sz="0" w:space="0" w:color="auto"/>
        <w:left w:val="none" w:sz="0" w:space="0" w:color="auto"/>
        <w:bottom w:val="none" w:sz="0" w:space="0" w:color="auto"/>
        <w:right w:val="none" w:sz="0" w:space="0" w:color="auto"/>
      </w:divBdr>
    </w:div>
    <w:div w:id="1220089665">
      <w:bodyDiv w:val="1"/>
      <w:marLeft w:val="0"/>
      <w:marRight w:val="0"/>
      <w:marTop w:val="0"/>
      <w:marBottom w:val="0"/>
      <w:divBdr>
        <w:top w:val="none" w:sz="0" w:space="0" w:color="auto"/>
        <w:left w:val="none" w:sz="0" w:space="0" w:color="auto"/>
        <w:bottom w:val="none" w:sz="0" w:space="0" w:color="auto"/>
        <w:right w:val="none" w:sz="0" w:space="0" w:color="auto"/>
      </w:divBdr>
    </w:div>
    <w:div w:id="1249654844">
      <w:bodyDiv w:val="1"/>
      <w:marLeft w:val="0"/>
      <w:marRight w:val="0"/>
      <w:marTop w:val="0"/>
      <w:marBottom w:val="0"/>
      <w:divBdr>
        <w:top w:val="none" w:sz="0" w:space="0" w:color="auto"/>
        <w:left w:val="none" w:sz="0" w:space="0" w:color="auto"/>
        <w:bottom w:val="none" w:sz="0" w:space="0" w:color="auto"/>
        <w:right w:val="none" w:sz="0" w:space="0" w:color="auto"/>
      </w:divBdr>
    </w:div>
    <w:div w:id="1271084475">
      <w:bodyDiv w:val="1"/>
      <w:marLeft w:val="0"/>
      <w:marRight w:val="0"/>
      <w:marTop w:val="0"/>
      <w:marBottom w:val="0"/>
      <w:divBdr>
        <w:top w:val="none" w:sz="0" w:space="0" w:color="auto"/>
        <w:left w:val="none" w:sz="0" w:space="0" w:color="auto"/>
        <w:bottom w:val="none" w:sz="0" w:space="0" w:color="auto"/>
        <w:right w:val="none" w:sz="0" w:space="0" w:color="auto"/>
      </w:divBdr>
    </w:div>
    <w:div w:id="1286889524">
      <w:bodyDiv w:val="1"/>
      <w:marLeft w:val="0"/>
      <w:marRight w:val="0"/>
      <w:marTop w:val="0"/>
      <w:marBottom w:val="0"/>
      <w:divBdr>
        <w:top w:val="none" w:sz="0" w:space="0" w:color="auto"/>
        <w:left w:val="none" w:sz="0" w:space="0" w:color="auto"/>
        <w:bottom w:val="none" w:sz="0" w:space="0" w:color="auto"/>
        <w:right w:val="none" w:sz="0" w:space="0" w:color="auto"/>
      </w:divBdr>
    </w:div>
    <w:div w:id="1323462955">
      <w:bodyDiv w:val="1"/>
      <w:marLeft w:val="0"/>
      <w:marRight w:val="0"/>
      <w:marTop w:val="0"/>
      <w:marBottom w:val="0"/>
      <w:divBdr>
        <w:top w:val="none" w:sz="0" w:space="0" w:color="auto"/>
        <w:left w:val="none" w:sz="0" w:space="0" w:color="auto"/>
        <w:bottom w:val="none" w:sz="0" w:space="0" w:color="auto"/>
        <w:right w:val="none" w:sz="0" w:space="0" w:color="auto"/>
      </w:divBdr>
    </w:div>
    <w:div w:id="1326981125">
      <w:bodyDiv w:val="1"/>
      <w:marLeft w:val="0"/>
      <w:marRight w:val="0"/>
      <w:marTop w:val="0"/>
      <w:marBottom w:val="0"/>
      <w:divBdr>
        <w:top w:val="none" w:sz="0" w:space="0" w:color="auto"/>
        <w:left w:val="none" w:sz="0" w:space="0" w:color="auto"/>
        <w:bottom w:val="none" w:sz="0" w:space="0" w:color="auto"/>
        <w:right w:val="none" w:sz="0" w:space="0" w:color="auto"/>
      </w:divBdr>
    </w:div>
    <w:div w:id="1335836373">
      <w:bodyDiv w:val="1"/>
      <w:marLeft w:val="0"/>
      <w:marRight w:val="0"/>
      <w:marTop w:val="0"/>
      <w:marBottom w:val="0"/>
      <w:divBdr>
        <w:top w:val="none" w:sz="0" w:space="0" w:color="auto"/>
        <w:left w:val="none" w:sz="0" w:space="0" w:color="auto"/>
        <w:bottom w:val="none" w:sz="0" w:space="0" w:color="auto"/>
        <w:right w:val="none" w:sz="0" w:space="0" w:color="auto"/>
      </w:divBdr>
    </w:div>
    <w:div w:id="1356689312">
      <w:bodyDiv w:val="1"/>
      <w:marLeft w:val="0"/>
      <w:marRight w:val="0"/>
      <w:marTop w:val="0"/>
      <w:marBottom w:val="0"/>
      <w:divBdr>
        <w:top w:val="none" w:sz="0" w:space="0" w:color="auto"/>
        <w:left w:val="none" w:sz="0" w:space="0" w:color="auto"/>
        <w:bottom w:val="none" w:sz="0" w:space="0" w:color="auto"/>
        <w:right w:val="none" w:sz="0" w:space="0" w:color="auto"/>
      </w:divBdr>
    </w:div>
    <w:div w:id="1357653881">
      <w:bodyDiv w:val="1"/>
      <w:marLeft w:val="0"/>
      <w:marRight w:val="0"/>
      <w:marTop w:val="0"/>
      <w:marBottom w:val="0"/>
      <w:divBdr>
        <w:top w:val="none" w:sz="0" w:space="0" w:color="auto"/>
        <w:left w:val="none" w:sz="0" w:space="0" w:color="auto"/>
        <w:bottom w:val="none" w:sz="0" w:space="0" w:color="auto"/>
        <w:right w:val="none" w:sz="0" w:space="0" w:color="auto"/>
      </w:divBdr>
    </w:div>
    <w:div w:id="1363363180">
      <w:bodyDiv w:val="1"/>
      <w:marLeft w:val="0"/>
      <w:marRight w:val="0"/>
      <w:marTop w:val="0"/>
      <w:marBottom w:val="0"/>
      <w:divBdr>
        <w:top w:val="none" w:sz="0" w:space="0" w:color="auto"/>
        <w:left w:val="none" w:sz="0" w:space="0" w:color="auto"/>
        <w:bottom w:val="none" w:sz="0" w:space="0" w:color="auto"/>
        <w:right w:val="none" w:sz="0" w:space="0" w:color="auto"/>
      </w:divBdr>
    </w:div>
    <w:div w:id="1369453439">
      <w:bodyDiv w:val="1"/>
      <w:marLeft w:val="0"/>
      <w:marRight w:val="0"/>
      <w:marTop w:val="0"/>
      <w:marBottom w:val="0"/>
      <w:divBdr>
        <w:top w:val="none" w:sz="0" w:space="0" w:color="auto"/>
        <w:left w:val="none" w:sz="0" w:space="0" w:color="auto"/>
        <w:bottom w:val="none" w:sz="0" w:space="0" w:color="auto"/>
        <w:right w:val="none" w:sz="0" w:space="0" w:color="auto"/>
      </w:divBdr>
    </w:div>
    <w:div w:id="1375732311">
      <w:bodyDiv w:val="1"/>
      <w:marLeft w:val="0"/>
      <w:marRight w:val="0"/>
      <w:marTop w:val="0"/>
      <w:marBottom w:val="0"/>
      <w:divBdr>
        <w:top w:val="none" w:sz="0" w:space="0" w:color="auto"/>
        <w:left w:val="none" w:sz="0" w:space="0" w:color="auto"/>
        <w:bottom w:val="none" w:sz="0" w:space="0" w:color="auto"/>
        <w:right w:val="none" w:sz="0" w:space="0" w:color="auto"/>
      </w:divBdr>
    </w:div>
    <w:div w:id="1382171183">
      <w:bodyDiv w:val="1"/>
      <w:marLeft w:val="0"/>
      <w:marRight w:val="0"/>
      <w:marTop w:val="0"/>
      <w:marBottom w:val="0"/>
      <w:divBdr>
        <w:top w:val="none" w:sz="0" w:space="0" w:color="auto"/>
        <w:left w:val="none" w:sz="0" w:space="0" w:color="auto"/>
        <w:bottom w:val="none" w:sz="0" w:space="0" w:color="auto"/>
        <w:right w:val="none" w:sz="0" w:space="0" w:color="auto"/>
      </w:divBdr>
    </w:div>
    <w:div w:id="1383214569">
      <w:bodyDiv w:val="1"/>
      <w:marLeft w:val="0"/>
      <w:marRight w:val="0"/>
      <w:marTop w:val="0"/>
      <w:marBottom w:val="0"/>
      <w:divBdr>
        <w:top w:val="none" w:sz="0" w:space="0" w:color="auto"/>
        <w:left w:val="none" w:sz="0" w:space="0" w:color="auto"/>
        <w:bottom w:val="none" w:sz="0" w:space="0" w:color="auto"/>
        <w:right w:val="none" w:sz="0" w:space="0" w:color="auto"/>
      </w:divBdr>
    </w:div>
    <w:div w:id="1397511973">
      <w:bodyDiv w:val="1"/>
      <w:marLeft w:val="0"/>
      <w:marRight w:val="0"/>
      <w:marTop w:val="0"/>
      <w:marBottom w:val="0"/>
      <w:divBdr>
        <w:top w:val="none" w:sz="0" w:space="0" w:color="auto"/>
        <w:left w:val="none" w:sz="0" w:space="0" w:color="auto"/>
        <w:bottom w:val="none" w:sz="0" w:space="0" w:color="auto"/>
        <w:right w:val="none" w:sz="0" w:space="0" w:color="auto"/>
      </w:divBdr>
    </w:div>
    <w:div w:id="1413425871">
      <w:bodyDiv w:val="1"/>
      <w:marLeft w:val="0"/>
      <w:marRight w:val="0"/>
      <w:marTop w:val="0"/>
      <w:marBottom w:val="0"/>
      <w:divBdr>
        <w:top w:val="none" w:sz="0" w:space="0" w:color="auto"/>
        <w:left w:val="none" w:sz="0" w:space="0" w:color="auto"/>
        <w:bottom w:val="none" w:sz="0" w:space="0" w:color="auto"/>
        <w:right w:val="none" w:sz="0" w:space="0" w:color="auto"/>
      </w:divBdr>
    </w:div>
    <w:div w:id="1424719229">
      <w:bodyDiv w:val="1"/>
      <w:marLeft w:val="0"/>
      <w:marRight w:val="0"/>
      <w:marTop w:val="0"/>
      <w:marBottom w:val="0"/>
      <w:divBdr>
        <w:top w:val="none" w:sz="0" w:space="0" w:color="auto"/>
        <w:left w:val="none" w:sz="0" w:space="0" w:color="auto"/>
        <w:bottom w:val="none" w:sz="0" w:space="0" w:color="auto"/>
        <w:right w:val="none" w:sz="0" w:space="0" w:color="auto"/>
      </w:divBdr>
    </w:div>
    <w:div w:id="1432313762">
      <w:bodyDiv w:val="1"/>
      <w:marLeft w:val="0"/>
      <w:marRight w:val="0"/>
      <w:marTop w:val="0"/>
      <w:marBottom w:val="0"/>
      <w:divBdr>
        <w:top w:val="none" w:sz="0" w:space="0" w:color="auto"/>
        <w:left w:val="none" w:sz="0" w:space="0" w:color="auto"/>
        <w:bottom w:val="none" w:sz="0" w:space="0" w:color="auto"/>
        <w:right w:val="none" w:sz="0" w:space="0" w:color="auto"/>
      </w:divBdr>
    </w:div>
    <w:div w:id="1469515394">
      <w:bodyDiv w:val="1"/>
      <w:marLeft w:val="0"/>
      <w:marRight w:val="0"/>
      <w:marTop w:val="0"/>
      <w:marBottom w:val="0"/>
      <w:divBdr>
        <w:top w:val="none" w:sz="0" w:space="0" w:color="auto"/>
        <w:left w:val="none" w:sz="0" w:space="0" w:color="auto"/>
        <w:bottom w:val="none" w:sz="0" w:space="0" w:color="auto"/>
        <w:right w:val="none" w:sz="0" w:space="0" w:color="auto"/>
      </w:divBdr>
    </w:div>
    <w:div w:id="1485661500">
      <w:bodyDiv w:val="1"/>
      <w:marLeft w:val="0"/>
      <w:marRight w:val="0"/>
      <w:marTop w:val="0"/>
      <w:marBottom w:val="0"/>
      <w:divBdr>
        <w:top w:val="none" w:sz="0" w:space="0" w:color="auto"/>
        <w:left w:val="none" w:sz="0" w:space="0" w:color="auto"/>
        <w:bottom w:val="none" w:sz="0" w:space="0" w:color="auto"/>
        <w:right w:val="none" w:sz="0" w:space="0" w:color="auto"/>
      </w:divBdr>
    </w:div>
    <w:div w:id="1495414778">
      <w:bodyDiv w:val="1"/>
      <w:marLeft w:val="0"/>
      <w:marRight w:val="0"/>
      <w:marTop w:val="0"/>
      <w:marBottom w:val="0"/>
      <w:divBdr>
        <w:top w:val="none" w:sz="0" w:space="0" w:color="auto"/>
        <w:left w:val="none" w:sz="0" w:space="0" w:color="auto"/>
        <w:bottom w:val="none" w:sz="0" w:space="0" w:color="auto"/>
        <w:right w:val="none" w:sz="0" w:space="0" w:color="auto"/>
      </w:divBdr>
    </w:div>
    <w:div w:id="150589663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40630951">
      <w:bodyDiv w:val="1"/>
      <w:marLeft w:val="0"/>
      <w:marRight w:val="0"/>
      <w:marTop w:val="0"/>
      <w:marBottom w:val="0"/>
      <w:divBdr>
        <w:top w:val="none" w:sz="0" w:space="0" w:color="auto"/>
        <w:left w:val="none" w:sz="0" w:space="0" w:color="auto"/>
        <w:bottom w:val="none" w:sz="0" w:space="0" w:color="auto"/>
        <w:right w:val="none" w:sz="0" w:space="0" w:color="auto"/>
      </w:divBdr>
    </w:div>
    <w:div w:id="1546483091">
      <w:bodyDiv w:val="1"/>
      <w:marLeft w:val="0"/>
      <w:marRight w:val="0"/>
      <w:marTop w:val="0"/>
      <w:marBottom w:val="0"/>
      <w:divBdr>
        <w:top w:val="none" w:sz="0" w:space="0" w:color="auto"/>
        <w:left w:val="none" w:sz="0" w:space="0" w:color="auto"/>
        <w:bottom w:val="none" w:sz="0" w:space="0" w:color="auto"/>
        <w:right w:val="none" w:sz="0" w:space="0" w:color="auto"/>
      </w:divBdr>
    </w:div>
    <w:div w:id="1563638685">
      <w:bodyDiv w:val="1"/>
      <w:marLeft w:val="0"/>
      <w:marRight w:val="0"/>
      <w:marTop w:val="0"/>
      <w:marBottom w:val="0"/>
      <w:divBdr>
        <w:top w:val="none" w:sz="0" w:space="0" w:color="auto"/>
        <w:left w:val="none" w:sz="0" w:space="0" w:color="auto"/>
        <w:bottom w:val="none" w:sz="0" w:space="0" w:color="auto"/>
        <w:right w:val="none" w:sz="0" w:space="0" w:color="auto"/>
      </w:divBdr>
    </w:div>
    <w:div w:id="1593128665">
      <w:bodyDiv w:val="1"/>
      <w:marLeft w:val="0"/>
      <w:marRight w:val="0"/>
      <w:marTop w:val="0"/>
      <w:marBottom w:val="0"/>
      <w:divBdr>
        <w:top w:val="none" w:sz="0" w:space="0" w:color="auto"/>
        <w:left w:val="none" w:sz="0" w:space="0" w:color="auto"/>
        <w:bottom w:val="none" w:sz="0" w:space="0" w:color="auto"/>
        <w:right w:val="none" w:sz="0" w:space="0" w:color="auto"/>
      </w:divBdr>
    </w:div>
    <w:div w:id="1619754667">
      <w:bodyDiv w:val="1"/>
      <w:marLeft w:val="0"/>
      <w:marRight w:val="0"/>
      <w:marTop w:val="0"/>
      <w:marBottom w:val="0"/>
      <w:divBdr>
        <w:top w:val="none" w:sz="0" w:space="0" w:color="auto"/>
        <w:left w:val="none" w:sz="0" w:space="0" w:color="auto"/>
        <w:bottom w:val="none" w:sz="0" w:space="0" w:color="auto"/>
        <w:right w:val="none" w:sz="0" w:space="0" w:color="auto"/>
      </w:divBdr>
    </w:div>
    <w:div w:id="1623532267">
      <w:bodyDiv w:val="1"/>
      <w:marLeft w:val="0"/>
      <w:marRight w:val="0"/>
      <w:marTop w:val="0"/>
      <w:marBottom w:val="0"/>
      <w:divBdr>
        <w:top w:val="none" w:sz="0" w:space="0" w:color="auto"/>
        <w:left w:val="none" w:sz="0" w:space="0" w:color="auto"/>
        <w:bottom w:val="none" w:sz="0" w:space="0" w:color="auto"/>
        <w:right w:val="none" w:sz="0" w:space="0" w:color="auto"/>
      </w:divBdr>
    </w:div>
    <w:div w:id="1636445333">
      <w:bodyDiv w:val="1"/>
      <w:marLeft w:val="0"/>
      <w:marRight w:val="0"/>
      <w:marTop w:val="0"/>
      <w:marBottom w:val="0"/>
      <w:divBdr>
        <w:top w:val="none" w:sz="0" w:space="0" w:color="auto"/>
        <w:left w:val="none" w:sz="0" w:space="0" w:color="auto"/>
        <w:bottom w:val="none" w:sz="0" w:space="0" w:color="auto"/>
        <w:right w:val="none" w:sz="0" w:space="0" w:color="auto"/>
      </w:divBdr>
    </w:div>
    <w:div w:id="1662544681">
      <w:bodyDiv w:val="1"/>
      <w:marLeft w:val="0"/>
      <w:marRight w:val="0"/>
      <w:marTop w:val="0"/>
      <w:marBottom w:val="0"/>
      <w:divBdr>
        <w:top w:val="none" w:sz="0" w:space="0" w:color="auto"/>
        <w:left w:val="none" w:sz="0" w:space="0" w:color="auto"/>
        <w:bottom w:val="none" w:sz="0" w:space="0" w:color="auto"/>
        <w:right w:val="none" w:sz="0" w:space="0" w:color="auto"/>
      </w:divBdr>
    </w:div>
    <w:div w:id="1673027033">
      <w:bodyDiv w:val="1"/>
      <w:marLeft w:val="0"/>
      <w:marRight w:val="0"/>
      <w:marTop w:val="0"/>
      <w:marBottom w:val="0"/>
      <w:divBdr>
        <w:top w:val="none" w:sz="0" w:space="0" w:color="auto"/>
        <w:left w:val="none" w:sz="0" w:space="0" w:color="auto"/>
        <w:bottom w:val="none" w:sz="0" w:space="0" w:color="auto"/>
        <w:right w:val="none" w:sz="0" w:space="0" w:color="auto"/>
      </w:divBdr>
    </w:div>
    <w:div w:id="1692685816">
      <w:bodyDiv w:val="1"/>
      <w:marLeft w:val="0"/>
      <w:marRight w:val="0"/>
      <w:marTop w:val="0"/>
      <w:marBottom w:val="0"/>
      <w:divBdr>
        <w:top w:val="none" w:sz="0" w:space="0" w:color="auto"/>
        <w:left w:val="none" w:sz="0" w:space="0" w:color="auto"/>
        <w:bottom w:val="none" w:sz="0" w:space="0" w:color="auto"/>
        <w:right w:val="none" w:sz="0" w:space="0" w:color="auto"/>
      </w:divBdr>
    </w:div>
    <w:div w:id="1694502810">
      <w:bodyDiv w:val="1"/>
      <w:marLeft w:val="0"/>
      <w:marRight w:val="0"/>
      <w:marTop w:val="0"/>
      <w:marBottom w:val="0"/>
      <w:divBdr>
        <w:top w:val="none" w:sz="0" w:space="0" w:color="auto"/>
        <w:left w:val="none" w:sz="0" w:space="0" w:color="auto"/>
        <w:bottom w:val="none" w:sz="0" w:space="0" w:color="auto"/>
        <w:right w:val="none" w:sz="0" w:space="0" w:color="auto"/>
      </w:divBdr>
    </w:div>
    <w:div w:id="1702703667">
      <w:bodyDiv w:val="1"/>
      <w:marLeft w:val="0"/>
      <w:marRight w:val="0"/>
      <w:marTop w:val="0"/>
      <w:marBottom w:val="0"/>
      <w:divBdr>
        <w:top w:val="none" w:sz="0" w:space="0" w:color="auto"/>
        <w:left w:val="none" w:sz="0" w:space="0" w:color="auto"/>
        <w:bottom w:val="none" w:sz="0" w:space="0" w:color="auto"/>
        <w:right w:val="none" w:sz="0" w:space="0" w:color="auto"/>
      </w:divBdr>
    </w:div>
    <w:div w:id="1709069340">
      <w:bodyDiv w:val="1"/>
      <w:marLeft w:val="0"/>
      <w:marRight w:val="0"/>
      <w:marTop w:val="0"/>
      <w:marBottom w:val="0"/>
      <w:divBdr>
        <w:top w:val="none" w:sz="0" w:space="0" w:color="auto"/>
        <w:left w:val="none" w:sz="0" w:space="0" w:color="auto"/>
        <w:bottom w:val="none" w:sz="0" w:space="0" w:color="auto"/>
        <w:right w:val="none" w:sz="0" w:space="0" w:color="auto"/>
      </w:divBdr>
    </w:div>
    <w:div w:id="1755711749">
      <w:bodyDiv w:val="1"/>
      <w:marLeft w:val="0"/>
      <w:marRight w:val="0"/>
      <w:marTop w:val="0"/>
      <w:marBottom w:val="0"/>
      <w:divBdr>
        <w:top w:val="none" w:sz="0" w:space="0" w:color="auto"/>
        <w:left w:val="none" w:sz="0" w:space="0" w:color="auto"/>
        <w:bottom w:val="none" w:sz="0" w:space="0" w:color="auto"/>
        <w:right w:val="none" w:sz="0" w:space="0" w:color="auto"/>
      </w:divBdr>
    </w:div>
    <w:div w:id="1761869922">
      <w:bodyDiv w:val="1"/>
      <w:marLeft w:val="0"/>
      <w:marRight w:val="0"/>
      <w:marTop w:val="0"/>
      <w:marBottom w:val="0"/>
      <w:divBdr>
        <w:top w:val="none" w:sz="0" w:space="0" w:color="auto"/>
        <w:left w:val="none" w:sz="0" w:space="0" w:color="auto"/>
        <w:bottom w:val="none" w:sz="0" w:space="0" w:color="auto"/>
        <w:right w:val="none" w:sz="0" w:space="0" w:color="auto"/>
      </w:divBdr>
    </w:div>
    <w:div w:id="1776100055">
      <w:bodyDiv w:val="1"/>
      <w:marLeft w:val="0"/>
      <w:marRight w:val="0"/>
      <w:marTop w:val="0"/>
      <w:marBottom w:val="0"/>
      <w:divBdr>
        <w:top w:val="none" w:sz="0" w:space="0" w:color="auto"/>
        <w:left w:val="none" w:sz="0" w:space="0" w:color="auto"/>
        <w:bottom w:val="none" w:sz="0" w:space="0" w:color="auto"/>
        <w:right w:val="none" w:sz="0" w:space="0" w:color="auto"/>
      </w:divBdr>
    </w:div>
    <w:div w:id="1784224951">
      <w:bodyDiv w:val="1"/>
      <w:marLeft w:val="0"/>
      <w:marRight w:val="0"/>
      <w:marTop w:val="0"/>
      <w:marBottom w:val="0"/>
      <w:divBdr>
        <w:top w:val="none" w:sz="0" w:space="0" w:color="auto"/>
        <w:left w:val="none" w:sz="0" w:space="0" w:color="auto"/>
        <w:bottom w:val="none" w:sz="0" w:space="0" w:color="auto"/>
        <w:right w:val="none" w:sz="0" w:space="0" w:color="auto"/>
      </w:divBdr>
    </w:div>
    <w:div w:id="1801074243">
      <w:bodyDiv w:val="1"/>
      <w:marLeft w:val="0"/>
      <w:marRight w:val="0"/>
      <w:marTop w:val="0"/>
      <w:marBottom w:val="0"/>
      <w:divBdr>
        <w:top w:val="none" w:sz="0" w:space="0" w:color="auto"/>
        <w:left w:val="none" w:sz="0" w:space="0" w:color="auto"/>
        <w:bottom w:val="none" w:sz="0" w:space="0" w:color="auto"/>
        <w:right w:val="none" w:sz="0" w:space="0" w:color="auto"/>
      </w:divBdr>
    </w:div>
    <w:div w:id="1804232279">
      <w:bodyDiv w:val="1"/>
      <w:marLeft w:val="0"/>
      <w:marRight w:val="0"/>
      <w:marTop w:val="0"/>
      <w:marBottom w:val="0"/>
      <w:divBdr>
        <w:top w:val="none" w:sz="0" w:space="0" w:color="auto"/>
        <w:left w:val="none" w:sz="0" w:space="0" w:color="auto"/>
        <w:bottom w:val="none" w:sz="0" w:space="0" w:color="auto"/>
        <w:right w:val="none" w:sz="0" w:space="0" w:color="auto"/>
      </w:divBdr>
    </w:div>
    <w:div w:id="1844205355">
      <w:bodyDiv w:val="1"/>
      <w:marLeft w:val="0"/>
      <w:marRight w:val="0"/>
      <w:marTop w:val="0"/>
      <w:marBottom w:val="0"/>
      <w:divBdr>
        <w:top w:val="none" w:sz="0" w:space="0" w:color="auto"/>
        <w:left w:val="none" w:sz="0" w:space="0" w:color="auto"/>
        <w:bottom w:val="none" w:sz="0" w:space="0" w:color="auto"/>
        <w:right w:val="none" w:sz="0" w:space="0" w:color="auto"/>
      </w:divBdr>
    </w:div>
    <w:div w:id="1853563208">
      <w:bodyDiv w:val="1"/>
      <w:marLeft w:val="0"/>
      <w:marRight w:val="0"/>
      <w:marTop w:val="0"/>
      <w:marBottom w:val="0"/>
      <w:divBdr>
        <w:top w:val="none" w:sz="0" w:space="0" w:color="auto"/>
        <w:left w:val="none" w:sz="0" w:space="0" w:color="auto"/>
        <w:bottom w:val="none" w:sz="0" w:space="0" w:color="auto"/>
        <w:right w:val="none" w:sz="0" w:space="0" w:color="auto"/>
      </w:divBdr>
    </w:div>
    <w:div w:id="1858083264">
      <w:bodyDiv w:val="1"/>
      <w:marLeft w:val="0"/>
      <w:marRight w:val="0"/>
      <w:marTop w:val="0"/>
      <w:marBottom w:val="0"/>
      <w:divBdr>
        <w:top w:val="none" w:sz="0" w:space="0" w:color="auto"/>
        <w:left w:val="none" w:sz="0" w:space="0" w:color="auto"/>
        <w:bottom w:val="none" w:sz="0" w:space="0" w:color="auto"/>
        <w:right w:val="none" w:sz="0" w:space="0" w:color="auto"/>
      </w:divBdr>
    </w:div>
    <w:div w:id="1869180023">
      <w:bodyDiv w:val="1"/>
      <w:marLeft w:val="0"/>
      <w:marRight w:val="0"/>
      <w:marTop w:val="0"/>
      <w:marBottom w:val="0"/>
      <w:divBdr>
        <w:top w:val="none" w:sz="0" w:space="0" w:color="auto"/>
        <w:left w:val="none" w:sz="0" w:space="0" w:color="auto"/>
        <w:bottom w:val="none" w:sz="0" w:space="0" w:color="auto"/>
        <w:right w:val="none" w:sz="0" w:space="0" w:color="auto"/>
      </w:divBdr>
    </w:div>
    <w:div w:id="1902212704">
      <w:bodyDiv w:val="1"/>
      <w:marLeft w:val="0"/>
      <w:marRight w:val="0"/>
      <w:marTop w:val="0"/>
      <w:marBottom w:val="0"/>
      <w:divBdr>
        <w:top w:val="none" w:sz="0" w:space="0" w:color="auto"/>
        <w:left w:val="none" w:sz="0" w:space="0" w:color="auto"/>
        <w:bottom w:val="none" w:sz="0" w:space="0" w:color="auto"/>
        <w:right w:val="none" w:sz="0" w:space="0" w:color="auto"/>
      </w:divBdr>
    </w:div>
    <w:div w:id="1904415028">
      <w:bodyDiv w:val="1"/>
      <w:marLeft w:val="0"/>
      <w:marRight w:val="0"/>
      <w:marTop w:val="0"/>
      <w:marBottom w:val="0"/>
      <w:divBdr>
        <w:top w:val="none" w:sz="0" w:space="0" w:color="auto"/>
        <w:left w:val="none" w:sz="0" w:space="0" w:color="auto"/>
        <w:bottom w:val="none" w:sz="0" w:space="0" w:color="auto"/>
        <w:right w:val="none" w:sz="0" w:space="0" w:color="auto"/>
      </w:divBdr>
    </w:div>
    <w:div w:id="1928995657">
      <w:bodyDiv w:val="1"/>
      <w:marLeft w:val="0"/>
      <w:marRight w:val="0"/>
      <w:marTop w:val="0"/>
      <w:marBottom w:val="0"/>
      <w:divBdr>
        <w:top w:val="none" w:sz="0" w:space="0" w:color="auto"/>
        <w:left w:val="none" w:sz="0" w:space="0" w:color="auto"/>
        <w:bottom w:val="none" w:sz="0" w:space="0" w:color="auto"/>
        <w:right w:val="none" w:sz="0" w:space="0" w:color="auto"/>
      </w:divBdr>
    </w:div>
    <w:div w:id="1933005219">
      <w:bodyDiv w:val="1"/>
      <w:marLeft w:val="0"/>
      <w:marRight w:val="0"/>
      <w:marTop w:val="0"/>
      <w:marBottom w:val="0"/>
      <w:divBdr>
        <w:top w:val="none" w:sz="0" w:space="0" w:color="auto"/>
        <w:left w:val="none" w:sz="0" w:space="0" w:color="auto"/>
        <w:bottom w:val="none" w:sz="0" w:space="0" w:color="auto"/>
        <w:right w:val="none" w:sz="0" w:space="0" w:color="auto"/>
      </w:divBdr>
      <w:divsChild>
        <w:div w:id="145512784">
          <w:marLeft w:val="0"/>
          <w:marRight w:val="0"/>
          <w:marTop w:val="0"/>
          <w:marBottom w:val="0"/>
          <w:divBdr>
            <w:top w:val="none" w:sz="0" w:space="0" w:color="auto"/>
            <w:left w:val="none" w:sz="0" w:space="0" w:color="auto"/>
            <w:bottom w:val="none" w:sz="0" w:space="0" w:color="auto"/>
            <w:right w:val="none" w:sz="0" w:space="0" w:color="auto"/>
          </w:divBdr>
          <w:divsChild>
            <w:div w:id="1191797270">
              <w:marLeft w:val="0"/>
              <w:marRight w:val="0"/>
              <w:marTop w:val="0"/>
              <w:marBottom w:val="0"/>
              <w:divBdr>
                <w:top w:val="none" w:sz="0" w:space="0" w:color="auto"/>
                <w:left w:val="none" w:sz="0" w:space="0" w:color="auto"/>
                <w:bottom w:val="none" w:sz="0" w:space="0" w:color="auto"/>
                <w:right w:val="none" w:sz="0" w:space="0" w:color="auto"/>
              </w:divBdr>
              <w:divsChild>
                <w:div w:id="939946621">
                  <w:marLeft w:val="0"/>
                  <w:marRight w:val="0"/>
                  <w:marTop w:val="0"/>
                  <w:marBottom w:val="0"/>
                  <w:divBdr>
                    <w:top w:val="none" w:sz="0" w:space="0" w:color="auto"/>
                    <w:left w:val="none" w:sz="0" w:space="0" w:color="auto"/>
                    <w:bottom w:val="none" w:sz="0" w:space="0" w:color="auto"/>
                    <w:right w:val="none" w:sz="0" w:space="0" w:color="auto"/>
                  </w:divBdr>
                  <w:divsChild>
                    <w:div w:id="1926260641">
                      <w:marLeft w:val="0"/>
                      <w:marRight w:val="0"/>
                      <w:marTop w:val="0"/>
                      <w:marBottom w:val="0"/>
                      <w:divBdr>
                        <w:top w:val="none" w:sz="0" w:space="0" w:color="auto"/>
                        <w:left w:val="none" w:sz="0" w:space="0" w:color="auto"/>
                        <w:bottom w:val="none" w:sz="0" w:space="0" w:color="auto"/>
                        <w:right w:val="none" w:sz="0" w:space="0" w:color="auto"/>
                      </w:divBdr>
                      <w:divsChild>
                        <w:div w:id="1201818282">
                          <w:marLeft w:val="0"/>
                          <w:marRight w:val="0"/>
                          <w:marTop w:val="0"/>
                          <w:marBottom w:val="0"/>
                          <w:divBdr>
                            <w:top w:val="none" w:sz="0" w:space="0" w:color="auto"/>
                            <w:left w:val="none" w:sz="0" w:space="0" w:color="auto"/>
                            <w:bottom w:val="none" w:sz="0" w:space="0" w:color="auto"/>
                            <w:right w:val="none" w:sz="0" w:space="0" w:color="auto"/>
                          </w:divBdr>
                          <w:divsChild>
                            <w:div w:id="1352759063">
                              <w:marLeft w:val="0"/>
                              <w:marRight w:val="0"/>
                              <w:marTop w:val="0"/>
                              <w:marBottom w:val="0"/>
                              <w:divBdr>
                                <w:top w:val="none" w:sz="0" w:space="0" w:color="auto"/>
                                <w:left w:val="none" w:sz="0" w:space="0" w:color="auto"/>
                                <w:bottom w:val="none" w:sz="0" w:space="0" w:color="auto"/>
                                <w:right w:val="none" w:sz="0" w:space="0" w:color="auto"/>
                              </w:divBdr>
                              <w:divsChild>
                                <w:div w:id="962884435">
                                  <w:marLeft w:val="0"/>
                                  <w:marRight w:val="0"/>
                                  <w:marTop w:val="0"/>
                                  <w:marBottom w:val="0"/>
                                  <w:divBdr>
                                    <w:top w:val="none" w:sz="0" w:space="0" w:color="auto"/>
                                    <w:left w:val="none" w:sz="0" w:space="0" w:color="auto"/>
                                    <w:bottom w:val="none" w:sz="0" w:space="0" w:color="auto"/>
                                    <w:right w:val="none" w:sz="0" w:space="0" w:color="auto"/>
                                  </w:divBdr>
                                  <w:divsChild>
                                    <w:div w:id="1869177234">
                                      <w:marLeft w:val="0"/>
                                      <w:marRight w:val="0"/>
                                      <w:marTop w:val="0"/>
                                      <w:marBottom w:val="0"/>
                                      <w:divBdr>
                                        <w:top w:val="none" w:sz="0" w:space="0" w:color="auto"/>
                                        <w:left w:val="none" w:sz="0" w:space="0" w:color="auto"/>
                                        <w:bottom w:val="none" w:sz="0" w:space="0" w:color="auto"/>
                                        <w:right w:val="none" w:sz="0" w:space="0" w:color="auto"/>
                                      </w:divBdr>
                                      <w:divsChild>
                                        <w:div w:id="1953366896">
                                          <w:marLeft w:val="0"/>
                                          <w:marRight w:val="0"/>
                                          <w:marTop w:val="0"/>
                                          <w:marBottom w:val="0"/>
                                          <w:divBdr>
                                            <w:top w:val="none" w:sz="0" w:space="0" w:color="auto"/>
                                            <w:left w:val="none" w:sz="0" w:space="0" w:color="auto"/>
                                            <w:bottom w:val="none" w:sz="0" w:space="0" w:color="auto"/>
                                            <w:right w:val="none" w:sz="0" w:space="0" w:color="auto"/>
                                          </w:divBdr>
                                          <w:divsChild>
                                            <w:div w:id="1256211107">
                                              <w:marLeft w:val="0"/>
                                              <w:marRight w:val="0"/>
                                              <w:marTop w:val="0"/>
                                              <w:marBottom w:val="0"/>
                                              <w:divBdr>
                                                <w:top w:val="none" w:sz="0" w:space="0" w:color="auto"/>
                                                <w:left w:val="none" w:sz="0" w:space="0" w:color="auto"/>
                                                <w:bottom w:val="none" w:sz="0" w:space="0" w:color="auto"/>
                                                <w:right w:val="none" w:sz="0" w:space="0" w:color="auto"/>
                                              </w:divBdr>
                                              <w:divsChild>
                                                <w:div w:id="542834733">
                                                  <w:marLeft w:val="0"/>
                                                  <w:marRight w:val="0"/>
                                                  <w:marTop w:val="0"/>
                                                  <w:marBottom w:val="0"/>
                                                  <w:divBdr>
                                                    <w:top w:val="none" w:sz="0" w:space="0" w:color="auto"/>
                                                    <w:left w:val="none" w:sz="0" w:space="0" w:color="auto"/>
                                                    <w:bottom w:val="none" w:sz="0" w:space="0" w:color="auto"/>
                                                    <w:right w:val="none" w:sz="0" w:space="0" w:color="auto"/>
                                                  </w:divBdr>
                                                  <w:divsChild>
                                                    <w:div w:id="1591229598">
                                                      <w:marLeft w:val="0"/>
                                                      <w:marRight w:val="0"/>
                                                      <w:marTop w:val="0"/>
                                                      <w:marBottom w:val="0"/>
                                                      <w:divBdr>
                                                        <w:top w:val="none" w:sz="0" w:space="0" w:color="auto"/>
                                                        <w:left w:val="none" w:sz="0" w:space="0" w:color="auto"/>
                                                        <w:bottom w:val="none" w:sz="0" w:space="0" w:color="auto"/>
                                                        <w:right w:val="none" w:sz="0" w:space="0" w:color="auto"/>
                                                      </w:divBdr>
                                                      <w:divsChild>
                                                        <w:div w:id="458380333">
                                                          <w:marLeft w:val="0"/>
                                                          <w:marRight w:val="0"/>
                                                          <w:marTop w:val="0"/>
                                                          <w:marBottom w:val="0"/>
                                                          <w:divBdr>
                                                            <w:top w:val="none" w:sz="0" w:space="0" w:color="auto"/>
                                                            <w:left w:val="none" w:sz="0" w:space="0" w:color="auto"/>
                                                            <w:bottom w:val="none" w:sz="0" w:space="0" w:color="auto"/>
                                                            <w:right w:val="none" w:sz="0" w:space="0" w:color="auto"/>
                                                          </w:divBdr>
                                                          <w:divsChild>
                                                            <w:div w:id="9296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2201267">
      <w:bodyDiv w:val="1"/>
      <w:marLeft w:val="0"/>
      <w:marRight w:val="0"/>
      <w:marTop w:val="0"/>
      <w:marBottom w:val="0"/>
      <w:divBdr>
        <w:top w:val="none" w:sz="0" w:space="0" w:color="auto"/>
        <w:left w:val="none" w:sz="0" w:space="0" w:color="auto"/>
        <w:bottom w:val="none" w:sz="0" w:space="0" w:color="auto"/>
        <w:right w:val="none" w:sz="0" w:space="0" w:color="auto"/>
      </w:divBdr>
    </w:div>
    <w:div w:id="1954626167">
      <w:bodyDiv w:val="1"/>
      <w:marLeft w:val="0"/>
      <w:marRight w:val="0"/>
      <w:marTop w:val="0"/>
      <w:marBottom w:val="0"/>
      <w:divBdr>
        <w:top w:val="none" w:sz="0" w:space="0" w:color="auto"/>
        <w:left w:val="none" w:sz="0" w:space="0" w:color="auto"/>
        <w:bottom w:val="none" w:sz="0" w:space="0" w:color="auto"/>
        <w:right w:val="none" w:sz="0" w:space="0" w:color="auto"/>
      </w:divBdr>
    </w:div>
    <w:div w:id="1955481200">
      <w:bodyDiv w:val="1"/>
      <w:marLeft w:val="0"/>
      <w:marRight w:val="0"/>
      <w:marTop w:val="0"/>
      <w:marBottom w:val="0"/>
      <w:divBdr>
        <w:top w:val="none" w:sz="0" w:space="0" w:color="auto"/>
        <w:left w:val="none" w:sz="0" w:space="0" w:color="auto"/>
        <w:bottom w:val="none" w:sz="0" w:space="0" w:color="auto"/>
        <w:right w:val="none" w:sz="0" w:space="0" w:color="auto"/>
      </w:divBdr>
    </w:div>
    <w:div w:id="1961063697">
      <w:bodyDiv w:val="1"/>
      <w:marLeft w:val="0"/>
      <w:marRight w:val="0"/>
      <w:marTop w:val="0"/>
      <w:marBottom w:val="0"/>
      <w:divBdr>
        <w:top w:val="none" w:sz="0" w:space="0" w:color="auto"/>
        <w:left w:val="none" w:sz="0" w:space="0" w:color="auto"/>
        <w:bottom w:val="none" w:sz="0" w:space="0" w:color="auto"/>
        <w:right w:val="none" w:sz="0" w:space="0" w:color="auto"/>
      </w:divBdr>
    </w:div>
    <w:div w:id="1977030267">
      <w:bodyDiv w:val="1"/>
      <w:marLeft w:val="0"/>
      <w:marRight w:val="0"/>
      <w:marTop w:val="0"/>
      <w:marBottom w:val="0"/>
      <w:divBdr>
        <w:top w:val="none" w:sz="0" w:space="0" w:color="auto"/>
        <w:left w:val="none" w:sz="0" w:space="0" w:color="auto"/>
        <w:bottom w:val="none" w:sz="0" w:space="0" w:color="auto"/>
        <w:right w:val="none" w:sz="0" w:space="0" w:color="auto"/>
      </w:divBdr>
    </w:div>
    <w:div w:id="1986618829">
      <w:bodyDiv w:val="1"/>
      <w:marLeft w:val="0"/>
      <w:marRight w:val="0"/>
      <w:marTop w:val="0"/>
      <w:marBottom w:val="0"/>
      <w:divBdr>
        <w:top w:val="none" w:sz="0" w:space="0" w:color="auto"/>
        <w:left w:val="none" w:sz="0" w:space="0" w:color="auto"/>
        <w:bottom w:val="none" w:sz="0" w:space="0" w:color="auto"/>
        <w:right w:val="none" w:sz="0" w:space="0" w:color="auto"/>
      </w:divBdr>
    </w:div>
    <w:div w:id="2010786284">
      <w:bodyDiv w:val="1"/>
      <w:marLeft w:val="0"/>
      <w:marRight w:val="0"/>
      <w:marTop w:val="0"/>
      <w:marBottom w:val="0"/>
      <w:divBdr>
        <w:top w:val="none" w:sz="0" w:space="0" w:color="auto"/>
        <w:left w:val="none" w:sz="0" w:space="0" w:color="auto"/>
        <w:bottom w:val="none" w:sz="0" w:space="0" w:color="auto"/>
        <w:right w:val="none" w:sz="0" w:space="0" w:color="auto"/>
      </w:divBdr>
    </w:div>
    <w:div w:id="2019456484">
      <w:bodyDiv w:val="1"/>
      <w:marLeft w:val="0"/>
      <w:marRight w:val="0"/>
      <w:marTop w:val="0"/>
      <w:marBottom w:val="0"/>
      <w:divBdr>
        <w:top w:val="none" w:sz="0" w:space="0" w:color="auto"/>
        <w:left w:val="none" w:sz="0" w:space="0" w:color="auto"/>
        <w:bottom w:val="none" w:sz="0" w:space="0" w:color="auto"/>
        <w:right w:val="none" w:sz="0" w:space="0" w:color="auto"/>
      </w:divBdr>
    </w:div>
    <w:div w:id="2020541298">
      <w:bodyDiv w:val="1"/>
      <w:marLeft w:val="0"/>
      <w:marRight w:val="0"/>
      <w:marTop w:val="0"/>
      <w:marBottom w:val="0"/>
      <w:divBdr>
        <w:top w:val="none" w:sz="0" w:space="0" w:color="auto"/>
        <w:left w:val="none" w:sz="0" w:space="0" w:color="auto"/>
        <w:bottom w:val="none" w:sz="0" w:space="0" w:color="auto"/>
        <w:right w:val="none" w:sz="0" w:space="0" w:color="auto"/>
      </w:divBdr>
    </w:div>
    <w:div w:id="2031372881">
      <w:bodyDiv w:val="1"/>
      <w:marLeft w:val="0"/>
      <w:marRight w:val="0"/>
      <w:marTop w:val="0"/>
      <w:marBottom w:val="0"/>
      <w:divBdr>
        <w:top w:val="none" w:sz="0" w:space="0" w:color="auto"/>
        <w:left w:val="none" w:sz="0" w:space="0" w:color="auto"/>
        <w:bottom w:val="none" w:sz="0" w:space="0" w:color="auto"/>
        <w:right w:val="none" w:sz="0" w:space="0" w:color="auto"/>
      </w:divBdr>
    </w:div>
    <w:div w:id="2032949518">
      <w:bodyDiv w:val="1"/>
      <w:marLeft w:val="0"/>
      <w:marRight w:val="0"/>
      <w:marTop w:val="0"/>
      <w:marBottom w:val="0"/>
      <w:divBdr>
        <w:top w:val="none" w:sz="0" w:space="0" w:color="auto"/>
        <w:left w:val="none" w:sz="0" w:space="0" w:color="auto"/>
        <w:bottom w:val="none" w:sz="0" w:space="0" w:color="auto"/>
        <w:right w:val="none" w:sz="0" w:space="0" w:color="auto"/>
      </w:divBdr>
    </w:div>
    <w:div w:id="2036540706">
      <w:bodyDiv w:val="1"/>
      <w:marLeft w:val="0"/>
      <w:marRight w:val="0"/>
      <w:marTop w:val="0"/>
      <w:marBottom w:val="0"/>
      <w:divBdr>
        <w:top w:val="none" w:sz="0" w:space="0" w:color="auto"/>
        <w:left w:val="none" w:sz="0" w:space="0" w:color="auto"/>
        <w:bottom w:val="none" w:sz="0" w:space="0" w:color="auto"/>
        <w:right w:val="none" w:sz="0" w:space="0" w:color="auto"/>
      </w:divBdr>
    </w:div>
    <w:div w:id="2055503553">
      <w:bodyDiv w:val="1"/>
      <w:marLeft w:val="0"/>
      <w:marRight w:val="0"/>
      <w:marTop w:val="0"/>
      <w:marBottom w:val="0"/>
      <w:divBdr>
        <w:top w:val="none" w:sz="0" w:space="0" w:color="auto"/>
        <w:left w:val="none" w:sz="0" w:space="0" w:color="auto"/>
        <w:bottom w:val="none" w:sz="0" w:space="0" w:color="auto"/>
        <w:right w:val="none" w:sz="0" w:space="0" w:color="auto"/>
      </w:divBdr>
    </w:div>
    <w:div w:id="2058043804">
      <w:bodyDiv w:val="1"/>
      <w:marLeft w:val="0"/>
      <w:marRight w:val="0"/>
      <w:marTop w:val="0"/>
      <w:marBottom w:val="0"/>
      <w:divBdr>
        <w:top w:val="none" w:sz="0" w:space="0" w:color="auto"/>
        <w:left w:val="none" w:sz="0" w:space="0" w:color="auto"/>
        <w:bottom w:val="none" w:sz="0" w:space="0" w:color="auto"/>
        <w:right w:val="none" w:sz="0" w:space="0" w:color="auto"/>
      </w:divBdr>
    </w:div>
    <w:div w:id="2059471990">
      <w:bodyDiv w:val="1"/>
      <w:marLeft w:val="0"/>
      <w:marRight w:val="0"/>
      <w:marTop w:val="0"/>
      <w:marBottom w:val="0"/>
      <w:divBdr>
        <w:top w:val="none" w:sz="0" w:space="0" w:color="auto"/>
        <w:left w:val="none" w:sz="0" w:space="0" w:color="auto"/>
        <w:bottom w:val="none" w:sz="0" w:space="0" w:color="auto"/>
        <w:right w:val="none" w:sz="0" w:space="0" w:color="auto"/>
      </w:divBdr>
    </w:div>
    <w:div w:id="2088652952">
      <w:bodyDiv w:val="1"/>
      <w:marLeft w:val="0"/>
      <w:marRight w:val="0"/>
      <w:marTop w:val="0"/>
      <w:marBottom w:val="0"/>
      <w:divBdr>
        <w:top w:val="none" w:sz="0" w:space="0" w:color="auto"/>
        <w:left w:val="none" w:sz="0" w:space="0" w:color="auto"/>
        <w:bottom w:val="none" w:sz="0" w:space="0" w:color="auto"/>
        <w:right w:val="none" w:sz="0" w:space="0" w:color="auto"/>
      </w:divBdr>
    </w:div>
    <w:div w:id="2116050980">
      <w:bodyDiv w:val="1"/>
      <w:marLeft w:val="0"/>
      <w:marRight w:val="0"/>
      <w:marTop w:val="0"/>
      <w:marBottom w:val="0"/>
      <w:divBdr>
        <w:top w:val="none" w:sz="0" w:space="0" w:color="auto"/>
        <w:left w:val="none" w:sz="0" w:space="0" w:color="auto"/>
        <w:bottom w:val="none" w:sz="0" w:space="0" w:color="auto"/>
        <w:right w:val="none" w:sz="0" w:space="0" w:color="auto"/>
      </w:divBdr>
    </w:div>
    <w:div w:id="21289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76/JMCR/72-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2734/jocai.v6.i1-508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7EFACC00D849108ACD06C35DB33A86"/>
        <w:category>
          <w:name w:val="General"/>
          <w:gallery w:val="placeholder"/>
        </w:category>
        <w:types>
          <w:type w:val="bbPlcHdr"/>
        </w:types>
        <w:behaviors>
          <w:behavior w:val="content"/>
        </w:behaviors>
        <w:guid w:val="{32668104-B0B5-4463-90AA-CDE4FA4057EB}"/>
      </w:docPartPr>
      <w:docPartBody>
        <w:p w:rsidR="00EC3338" w:rsidRDefault="00DB2249" w:rsidP="00DB2249">
          <w:pPr>
            <w:pStyle w:val="1A7EFACC00D849108ACD06C35DB33A86"/>
          </w:pPr>
          <w:r w:rsidRPr="00DF6BEC">
            <w:rPr>
              <w:rStyle w:val="PlaceholderText"/>
            </w:rPr>
            <w:t>Click or tap here to enter text.</w:t>
          </w:r>
        </w:p>
      </w:docPartBody>
    </w:docPart>
    <w:docPart>
      <w:docPartPr>
        <w:name w:val="53C25B81055F4CA2B84A2AEDD6F3A62F"/>
        <w:category>
          <w:name w:val="General"/>
          <w:gallery w:val="placeholder"/>
        </w:category>
        <w:types>
          <w:type w:val="bbPlcHdr"/>
        </w:types>
        <w:behaviors>
          <w:behavior w:val="content"/>
        </w:behaviors>
        <w:guid w:val="{09B99018-0EE4-4717-95CD-D81E2EDCE3F6}"/>
      </w:docPartPr>
      <w:docPartBody>
        <w:p w:rsidR="00EC3338" w:rsidRDefault="00DB2249" w:rsidP="00DB2249">
          <w:pPr>
            <w:pStyle w:val="53C25B81055F4CA2B84A2AEDD6F3A62F"/>
          </w:pPr>
          <w:r w:rsidRPr="00DF6BEC">
            <w:rPr>
              <w:rStyle w:val="PlaceholderText"/>
            </w:rPr>
            <w:t>Click or tap here to enter text.</w:t>
          </w:r>
        </w:p>
      </w:docPartBody>
    </w:docPart>
    <w:docPart>
      <w:docPartPr>
        <w:name w:val="C34CFCBD6DB24174BCA3B82B774544C6"/>
        <w:category>
          <w:name w:val="General"/>
          <w:gallery w:val="placeholder"/>
        </w:category>
        <w:types>
          <w:type w:val="bbPlcHdr"/>
        </w:types>
        <w:behaviors>
          <w:behavior w:val="content"/>
        </w:behaviors>
        <w:guid w:val="{9E57B807-D394-42A2-9D17-7739FEFCF8DF}"/>
      </w:docPartPr>
      <w:docPartBody>
        <w:p w:rsidR="00EC3338" w:rsidRDefault="00DB2249" w:rsidP="00DB2249">
          <w:pPr>
            <w:pStyle w:val="C34CFCBD6DB24174BCA3B82B774544C6"/>
          </w:pPr>
          <w:r w:rsidRPr="00DF6BEC">
            <w:rPr>
              <w:rStyle w:val="PlaceholderText"/>
            </w:rPr>
            <w:t>Click or tap here to enter text.</w:t>
          </w:r>
        </w:p>
      </w:docPartBody>
    </w:docPart>
    <w:docPart>
      <w:docPartPr>
        <w:name w:val="AB9C62BD99A94A6C8CA6252F6413CD1A"/>
        <w:category>
          <w:name w:val="General"/>
          <w:gallery w:val="placeholder"/>
        </w:category>
        <w:types>
          <w:type w:val="bbPlcHdr"/>
        </w:types>
        <w:behaviors>
          <w:behavior w:val="content"/>
        </w:behaviors>
        <w:guid w:val="{779C9DFD-42E4-4A48-9D61-8543A3F534D7}"/>
      </w:docPartPr>
      <w:docPartBody>
        <w:p w:rsidR="00EC3338" w:rsidRDefault="00DB2249" w:rsidP="00DB2249">
          <w:pPr>
            <w:pStyle w:val="AB9C62BD99A94A6C8CA6252F6413CD1A"/>
          </w:pPr>
          <w:r w:rsidRPr="00DF6BEC">
            <w:rPr>
              <w:rStyle w:val="PlaceholderText"/>
            </w:rPr>
            <w:t>Click or tap here to enter text.</w:t>
          </w:r>
        </w:p>
      </w:docPartBody>
    </w:docPart>
    <w:docPart>
      <w:docPartPr>
        <w:name w:val="F6263CC6CC284506B3C6C7682B0F29D3"/>
        <w:category>
          <w:name w:val="General"/>
          <w:gallery w:val="placeholder"/>
        </w:category>
        <w:types>
          <w:type w:val="bbPlcHdr"/>
        </w:types>
        <w:behaviors>
          <w:behavior w:val="content"/>
        </w:behaviors>
        <w:guid w:val="{42A9001F-0962-4ECF-9A06-4858B91FFC78}"/>
      </w:docPartPr>
      <w:docPartBody>
        <w:p w:rsidR="00EC3338" w:rsidRDefault="00DB2249" w:rsidP="00DB2249">
          <w:pPr>
            <w:pStyle w:val="F6263CC6CC284506B3C6C7682B0F29D3"/>
          </w:pPr>
          <w:r w:rsidRPr="00DF6BEC">
            <w:rPr>
              <w:rStyle w:val="PlaceholderText"/>
            </w:rPr>
            <w:t>Click or tap here to enter text.</w:t>
          </w:r>
        </w:p>
      </w:docPartBody>
    </w:docPart>
    <w:docPart>
      <w:docPartPr>
        <w:name w:val="AC0C66402FDB48DABD74889330D9BBAB"/>
        <w:category>
          <w:name w:val="General"/>
          <w:gallery w:val="placeholder"/>
        </w:category>
        <w:types>
          <w:type w:val="bbPlcHdr"/>
        </w:types>
        <w:behaviors>
          <w:behavior w:val="content"/>
        </w:behaviors>
        <w:guid w:val="{67B5A220-D9D0-4C49-A240-CA96E4EA8212}"/>
      </w:docPartPr>
      <w:docPartBody>
        <w:p w:rsidR="00EC3338" w:rsidRDefault="00DB2249" w:rsidP="00DB2249">
          <w:pPr>
            <w:pStyle w:val="AC0C66402FDB48DABD74889330D9BBAB"/>
          </w:pPr>
          <w:r w:rsidRPr="00DF6BEC">
            <w:rPr>
              <w:rStyle w:val="PlaceholderText"/>
            </w:rPr>
            <w:t>Click or tap here to enter text.</w:t>
          </w:r>
        </w:p>
      </w:docPartBody>
    </w:docPart>
    <w:docPart>
      <w:docPartPr>
        <w:name w:val="B43A716BDEA946EEAD6A6C785845A81B"/>
        <w:category>
          <w:name w:val="General"/>
          <w:gallery w:val="placeholder"/>
        </w:category>
        <w:types>
          <w:type w:val="bbPlcHdr"/>
        </w:types>
        <w:behaviors>
          <w:behavior w:val="content"/>
        </w:behaviors>
        <w:guid w:val="{4FDF8B03-ECB9-46D8-AD09-D84A9004848E}"/>
      </w:docPartPr>
      <w:docPartBody>
        <w:p w:rsidR="00EC3338" w:rsidRDefault="00DB2249" w:rsidP="00DB2249">
          <w:pPr>
            <w:pStyle w:val="B43A716BDEA946EEAD6A6C785845A81B"/>
          </w:pPr>
          <w:r w:rsidRPr="00DF6BEC">
            <w:rPr>
              <w:rStyle w:val="PlaceholderText"/>
            </w:rPr>
            <w:t>Click or tap here to enter text.</w:t>
          </w:r>
        </w:p>
      </w:docPartBody>
    </w:docPart>
    <w:docPart>
      <w:docPartPr>
        <w:name w:val="4775F23AFFA249CA8D87402FDA895577"/>
        <w:category>
          <w:name w:val="General"/>
          <w:gallery w:val="placeholder"/>
        </w:category>
        <w:types>
          <w:type w:val="bbPlcHdr"/>
        </w:types>
        <w:behaviors>
          <w:behavior w:val="content"/>
        </w:behaviors>
        <w:guid w:val="{E8A65F30-3B25-44DD-98E2-A092448BE6E7}"/>
      </w:docPartPr>
      <w:docPartBody>
        <w:p w:rsidR="00EC3338" w:rsidRDefault="00DB2249" w:rsidP="00DB2249">
          <w:pPr>
            <w:pStyle w:val="4775F23AFFA249CA8D87402FDA895577"/>
          </w:pPr>
          <w:r w:rsidRPr="00DF6BEC">
            <w:rPr>
              <w:rStyle w:val="PlaceholderText"/>
            </w:rPr>
            <w:t>Click or tap here to enter text.</w:t>
          </w:r>
        </w:p>
      </w:docPartBody>
    </w:docPart>
    <w:docPart>
      <w:docPartPr>
        <w:name w:val="8BD3F7870EC64EACB5254F0E4FA35D42"/>
        <w:category>
          <w:name w:val="General"/>
          <w:gallery w:val="placeholder"/>
        </w:category>
        <w:types>
          <w:type w:val="bbPlcHdr"/>
        </w:types>
        <w:behaviors>
          <w:behavior w:val="content"/>
        </w:behaviors>
        <w:guid w:val="{72209545-BCC3-4300-B762-53ADE01CDC7A}"/>
      </w:docPartPr>
      <w:docPartBody>
        <w:p w:rsidR="00EC3338" w:rsidRDefault="00DB2249" w:rsidP="00DB2249">
          <w:pPr>
            <w:pStyle w:val="8BD3F7870EC64EACB5254F0E4FA35D42"/>
          </w:pPr>
          <w:r w:rsidRPr="00DF6BEC">
            <w:rPr>
              <w:rStyle w:val="PlaceholderText"/>
            </w:rPr>
            <w:t>Click or tap here to enter text.</w:t>
          </w:r>
        </w:p>
      </w:docPartBody>
    </w:docPart>
    <w:docPart>
      <w:docPartPr>
        <w:name w:val="07C91BC7C24145EE93BE14F7DD1DD544"/>
        <w:category>
          <w:name w:val="General"/>
          <w:gallery w:val="placeholder"/>
        </w:category>
        <w:types>
          <w:type w:val="bbPlcHdr"/>
        </w:types>
        <w:behaviors>
          <w:behavior w:val="content"/>
        </w:behaviors>
        <w:guid w:val="{0E0F426D-112C-4EE8-91AA-0DA49FE1F908}"/>
      </w:docPartPr>
      <w:docPartBody>
        <w:p w:rsidR="00EC3338" w:rsidRDefault="00DB2249" w:rsidP="00DB2249">
          <w:pPr>
            <w:pStyle w:val="07C91BC7C24145EE93BE14F7DD1DD544"/>
          </w:pPr>
          <w:r w:rsidRPr="00DF6BEC">
            <w:rPr>
              <w:rStyle w:val="PlaceholderText"/>
            </w:rPr>
            <w:t>Click or tap here to enter text.</w:t>
          </w:r>
        </w:p>
      </w:docPartBody>
    </w:docPart>
    <w:docPart>
      <w:docPartPr>
        <w:name w:val="E763901190F24860A647AB87FBE9CE13"/>
        <w:category>
          <w:name w:val="General"/>
          <w:gallery w:val="placeholder"/>
        </w:category>
        <w:types>
          <w:type w:val="bbPlcHdr"/>
        </w:types>
        <w:behaviors>
          <w:behavior w:val="content"/>
        </w:behaviors>
        <w:guid w:val="{CFF632F6-3366-4AAE-B27B-D27BB3A1DF6E}"/>
      </w:docPartPr>
      <w:docPartBody>
        <w:p w:rsidR="00EC3338" w:rsidRDefault="00DB2249" w:rsidP="00DB2249">
          <w:pPr>
            <w:pStyle w:val="E763901190F24860A647AB87FBE9CE13"/>
          </w:pPr>
          <w:r w:rsidRPr="00DF6B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79"/>
    <w:rsid w:val="00013B2B"/>
    <w:rsid w:val="00035FC2"/>
    <w:rsid w:val="000743F7"/>
    <w:rsid w:val="000D5591"/>
    <w:rsid w:val="00110D14"/>
    <w:rsid w:val="00197E80"/>
    <w:rsid w:val="00296712"/>
    <w:rsid w:val="002A35E7"/>
    <w:rsid w:val="002E689A"/>
    <w:rsid w:val="00385800"/>
    <w:rsid w:val="0050026A"/>
    <w:rsid w:val="005A7E14"/>
    <w:rsid w:val="005B2C3E"/>
    <w:rsid w:val="006B7ACE"/>
    <w:rsid w:val="00791F01"/>
    <w:rsid w:val="00875168"/>
    <w:rsid w:val="008C234C"/>
    <w:rsid w:val="00B03DEF"/>
    <w:rsid w:val="00B17782"/>
    <w:rsid w:val="00CC1E23"/>
    <w:rsid w:val="00D81F57"/>
    <w:rsid w:val="00DB2249"/>
    <w:rsid w:val="00EC3338"/>
    <w:rsid w:val="00EF0379"/>
    <w:rsid w:val="00EF2521"/>
    <w:rsid w:val="00F2346B"/>
    <w:rsid w:val="00FE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249"/>
    <w:rPr>
      <w:color w:val="808080"/>
    </w:rPr>
  </w:style>
  <w:style w:type="paragraph" w:customStyle="1" w:styleId="1A7EFACC00D849108ACD06C35DB33A86">
    <w:name w:val="1A7EFACC00D849108ACD06C35DB33A86"/>
    <w:rsid w:val="00DB2249"/>
  </w:style>
  <w:style w:type="paragraph" w:customStyle="1" w:styleId="53C25B81055F4CA2B84A2AEDD6F3A62F">
    <w:name w:val="53C25B81055F4CA2B84A2AEDD6F3A62F"/>
    <w:rsid w:val="00DB2249"/>
  </w:style>
  <w:style w:type="paragraph" w:customStyle="1" w:styleId="C34CFCBD6DB24174BCA3B82B774544C6">
    <w:name w:val="C34CFCBD6DB24174BCA3B82B774544C6"/>
    <w:rsid w:val="00DB2249"/>
  </w:style>
  <w:style w:type="paragraph" w:customStyle="1" w:styleId="AB9C62BD99A94A6C8CA6252F6413CD1A">
    <w:name w:val="AB9C62BD99A94A6C8CA6252F6413CD1A"/>
    <w:rsid w:val="00DB2249"/>
  </w:style>
  <w:style w:type="paragraph" w:customStyle="1" w:styleId="F6263CC6CC284506B3C6C7682B0F29D3">
    <w:name w:val="F6263CC6CC284506B3C6C7682B0F29D3"/>
    <w:rsid w:val="00DB2249"/>
  </w:style>
  <w:style w:type="paragraph" w:customStyle="1" w:styleId="AC0C66402FDB48DABD74889330D9BBAB">
    <w:name w:val="AC0C66402FDB48DABD74889330D9BBAB"/>
    <w:rsid w:val="00DB2249"/>
  </w:style>
  <w:style w:type="paragraph" w:customStyle="1" w:styleId="B43A716BDEA946EEAD6A6C785845A81B">
    <w:name w:val="B43A716BDEA946EEAD6A6C785845A81B"/>
    <w:rsid w:val="00DB2249"/>
  </w:style>
  <w:style w:type="paragraph" w:customStyle="1" w:styleId="4775F23AFFA249CA8D87402FDA895577">
    <w:name w:val="4775F23AFFA249CA8D87402FDA895577"/>
    <w:rsid w:val="00DB2249"/>
  </w:style>
  <w:style w:type="paragraph" w:customStyle="1" w:styleId="8BD3F7870EC64EACB5254F0E4FA35D42">
    <w:name w:val="8BD3F7870EC64EACB5254F0E4FA35D42"/>
    <w:rsid w:val="00DB2249"/>
  </w:style>
  <w:style w:type="paragraph" w:customStyle="1" w:styleId="07C91BC7C24145EE93BE14F7DD1DD544">
    <w:name w:val="07C91BC7C24145EE93BE14F7DD1DD544"/>
    <w:rsid w:val="00DB2249"/>
  </w:style>
  <w:style w:type="paragraph" w:customStyle="1" w:styleId="E763901190F24860A647AB87FBE9CE13">
    <w:name w:val="E763901190F24860A647AB87FBE9CE13"/>
    <w:rsid w:val="00DB2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42245-4FC0-4FF6-A2BF-F39E2FAE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13</Pages>
  <Words>6340</Words>
  <Characters>36143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FORMAT UG JURNAL</vt:lpstr>
    </vt:vector>
  </TitlesOfParts>
  <Company>GUNADARMA</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UG JURNAL</dc:title>
  <dc:creator>DARMA</dc:creator>
  <cp:lastModifiedBy>Oetomo</cp:lastModifiedBy>
  <cp:revision>275</cp:revision>
  <cp:lastPrinted>2024-09-30T06:57:00Z</cp:lastPrinted>
  <dcterms:created xsi:type="dcterms:W3CDTF">2021-02-10T14:57:00Z</dcterms:created>
  <dcterms:modified xsi:type="dcterms:W3CDTF">2024-09-30T06:57:00Z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36276cfc-f112-3375-bb36-756d88cc0472</vt:lpwstr>
  </property>
</Properties>
</file>